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B448F" w14:textId="77777777" w:rsidR="00A7498F" w:rsidRPr="008E6748" w:rsidRDefault="00A7498F" w:rsidP="00387580">
      <w:pPr>
        <w:jc w:val="center"/>
      </w:pPr>
      <w:bookmarkStart w:id="0" w:name="_GoBack"/>
      <w:bookmarkEnd w:id="0"/>
    </w:p>
    <w:p w14:paraId="0C11F5CC" w14:textId="530C2CC1" w:rsidR="00A7498F" w:rsidRPr="004C3E4B" w:rsidRDefault="001A5EF7" w:rsidP="00387580">
      <w:pPr>
        <w:jc w:val="center"/>
      </w:pPr>
      <w:r w:rsidRPr="004C3E4B">
        <w:rPr>
          <w:noProof/>
          <w:lang w:eastAsia="et-EE"/>
        </w:rPr>
        <w:drawing>
          <wp:anchor distT="0" distB="0" distL="114300" distR="114300" simplePos="0" relativeHeight="251659264" behindDoc="0" locked="0" layoutInCell="1" allowOverlap="1" wp14:anchorId="56DD0FCD" wp14:editId="1E3682E5">
            <wp:simplePos x="0" y="0"/>
            <wp:positionH relativeFrom="margin">
              <wp:align>center</wp:align>
            </wp:positionH>
            <wp:positionV relativeFrom="paragraph">
              <wp:posOffset>137160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FE3BB" w14:textId="4BCB586D" w:rsidR="00433DC2" w:rsidRPr="004C3E4B" w:rsidRDefault="00433DC2" w:rsidP="00387580">
      <w:pPr>
        <w:jc w:val="right"/>
      </w:pPr>
      <w:r w:rsidRPr="004C3E4B">
        <w:t>EELNÕU</w:t>
      </w:r>
    </w:p>
    <w:p w14:paraId="7AE02A7D" w14:textId="77777777" w:rsidR="00433DC2" w:rsidRPr="004C3E4B" w:rsidRDefault="00433DC2" w:rsidP="00387580"/>
    <w:p w14:paraId="04CAE809" w14:textId="77777777" w:rsidR="00433DC2" w:rsidRPr="004C3E4B" w:rsidRDefault="00433DC2" w:rsidP="00387580"/>
    <w:p w14:paraId="77346706" w14:textId="77777777" w:rsidR="00433DC2" w:rsidRPr="004C3E4B" w:rsidRDefault="00433DC2" w:rsidP="00387580"/>
    <w:p w14:paraId="211A0750" w14:textId="2F655CD3" w:rsidR="00433DC2" w:rsidRPr="004C3E4B" w:rsidRDefault="00433DC2" w:rsidP="00387580">
      <w:pPr>
        <w:pStyle w:val="Pealkiri1"/>
        <w:tabs>
          <w:tab w:val="left" w:pos="7230"/>
        </w:tabs>
        <w:spacing w:before="0" w:beforeAutospacing="0" w:after="0" w:afterAutospacing="0"/>
        <w:jc w:val="center"/>
        <w:rPr>
          <w:rFonts w:ascii="Algerian" w:hAnsi="Algerian"/>
          <w:b w:val="0"/>
          <w:bCs w:val="0"/>
          <w:sz w:val="36"/>
          <w:szCs w:val="36"/>
          <w:lang w:val="et-EE"/>
        </w:rPr>
      </w:pPr>
      <w:r w:rsidRPr="004C3E4B">
        <w:rPr>
          <w:rFonts w:ascii="Algerian" w:hAnsi="Algerian"/>
          <w:b w:val="0"/>
          <w:bCs w:val="0"/>
          <w:sz w:val="36"/>
          <w:szCs w:val="36"/>
          <w:lang w:val="et-EE"/>
        </w:rPr>
        <w:t>JÕELÄHTME  VALLAVOLIKOGU</w:t>
      </w:r>
    </w:p>
    <w:p w14:paraId="7E974C8B" w14:textId="77777777" w:rsidR="00433DC2" w:rsidRPr="004C3E4B" w:rsidRDefault="00433DC2" w:rsidP="00387580">
      <w:pPr>
        <w:pStyle w:val="Pealkiri2"/>
        <w:tabs>
          <w:tab w:val="left" w:pos="2552"/>
        </w:tabs>
        <w:spacing w:before="0" w:beforeAutospacing="0" w:after="0" w:afterAutospacing="0"/>
        <w:rPr>
          <w:rFonts w:ascii="Algerian" w:hAnsi="Algerian"/>
          <w:b w:val="0"/>
          <w:lang w:val="et-EE"/>
        </w:rPr>
      </w:pPr>
    </w:p>
    <w:p w14:paraId="0D607173" w14:textId="5EA6D6EE" w:rsidR="00433DC2" w:rsidRPr="004C3E4B" w:rsidRDefault="00433DC2" w:rsidP="00387580">
      <w:pPr>
        <w:pStyle w:val="Pealkiri2"/>
        <w:tabs>
          <w:tab w:val="left" w:pos="2552"/>
        </w:tabs>
        <w:spacing w:before="0" w:beforeAutospacing="0" w:after="0" w:afterAutospacing="0"/>
        <w:jc w:val="center"/>
        <w:rPr>
          <w:rFonts w:ascii="Algerian" w:hAnsi="Algerian"/>
          <w:b w:val="0"/>
          <w:lang w:val="et-EE"/>
        </w:rPr>
      </w:pPr>
      <w:r w:rsidRPr="004C3E4B">
        <w:rPr>
          <w:rFonts w:ascii="Algerian" w:hAnsi="Algerian"/>
          <w:b w:val="0"/>
          <w:lang w:val="et-EE"/>
        </w:rPr>
        <w:t>M Ä Ä R U S</w:t>
      </w:r>
    </w:p>
    <w:p w14:paraId="47ED137B" w14:textId="77777777" w:rsidR="00433DC2" w:rsidRPr="004C3E4B" w:rsidRDefault="00433DC2" w:rsidP="00387580">
      <w:pPr>
        <w:shd w:val="clear" w:color="auto" w:fill="FFFFFF"/>
        <w:jc w:val="both"/>
        <w:outlineLvl w:val="0"/>
        <w:rPr>
          <w:bCs/>
          <w:kern w:val="36"/>
          <w:lang w:eastAsia="et-EE"/>
        </w:rPr>
      </w:pPr>
    </w:p>
    <w:p w14:paraId="6D113331" w14:textId="77777777" w:rsidR="00433DC2" w:rsidRPr="004C3E4B" w:rsidRDefault="00433DC2" w:rsidP="00387580">
      <w:pPr>
        <w:shd w:val="clear" w:color="auto" w:fill="FFFFFF"/>
        <w:jc w:val="both"/>
        <w:outlineLvl w:val="0"/>
        <w:rPr>
          <w:b/>
          <w:bCs/>
          <w:kern w:val="36"/>
          <w:lang w:eastAsia="et-EE"/>
        </w:rPr>
      </w:pPr>
    </w:p>
    <w:p w14:paraId="47E5D304" w14:textId="2C484E67" w:rsidR="00433DC2" w:rsidRPr="004C3E4B" w:rsidRDefault="00433DC2" w:rsidP="00387580">
      <w:pPr>
        <w:shd w:val="clear" w:color="auto" w:fill="FFFFFF"/>
        <w:jc w:val="both"/>
        <w:outlineLvl w:val="0"/>
        <w:rPr>
          <w:bCs/>
          <w:kern w:val="36"/>
          <w:lang w:eastAsia="et-EE"/>
        </w:rPr>
      </w:pPr>
      <w:r w:rsidRPr="004C3E4B">
        <w:rPr>
          <w:bCs/>
          <w:kern w:val="36"/>
          <w:lang w:eastAsia="et-EE"/>
        </w:rPr>
        <w:t>Jõelähtme</w:t>
      </w:r>
      <w:r w:rsidRPr="004C3E4B">
        <w:rPr>
          <w:bCs/>
          <w:kern w:val="36"/>
          <w:lang w:eastAsia="et-EE"/>
        </w:rPr>
        <w:tab/>
      </w:r>
      <w:r w:rsidRPr="004C3E4B">
        <w:rPr>
          <w:bCs/>
          <w:kern w:val="36"/>
          <w:lang w:eastAsia="et-EE"/>
        </w:rPr>
        <w:tab/>
      </w:r>
      <w:r w:rsidRPr="004C3E4B">
        <w:rPr>
          <w:bCs/>
          <w:kern w:val="36"/>
          <w:lang w:eastAsia="et-EE"/>
        </w:rPr>
        <w:tab/>
      </w:r>
      <w:r w:rsidRPr="004C3E4B">
        <w:rPr>
          <w:bCs/>
          <w:kern w:val="36"/>
          <w:lang w:eastAsia="et-EE"/>
        </w:rPr>
        <w:tab/>
      </w:r>
      <w:r w:rsidRPr="004C3E4B">
        <w:rPr>
          <w:bCs/>
          <w:kern w:val="36"/>
          <w:lang w:eastAsia="et-EE"/>
        </w:rPr>
        <w:tab/>
      </w:r>
      <w:r w:rsidRPr="004C3E4B">
        <w:rPr>
          <w:bCs/>
          <w:kern w:val="36"/>
          <w:lang w:eastAsia="et-EE"/>
        </w:rPr>
        <w:tab/>
      </w:r>
      <w:r w:rsidRPr="004C3E4B">
        <w:rPr>
          <w:bCs/>
          <w:kern w:val="36"/>
          <w:lang w:eastAsia="et-EE"/>
        </w:rPr>
        <w:tab/>
      </w:r>
      <w:r w:rsidRPr="004C3E4B">
        <w:rPr>
          <w:bCs/>
          <w:kern w:val="36"/>
          <w:lang w:eastAsia="et-EE"/>
        </w:rPr>
        <w:tab/>
      </w:r>
      <w:r w:rsidR="00F7262F" w:rsidRPr="004C3E4B">
        <w:t>17.</w:t>
      </w:r>
      <w:r w:rsidR="001A5EF7" w:rsidRPr="004C3E4B">
        <w:t xml:space="preserve"> </w:t>
      </w:r>
      <w:r w:rsidR="00F7262F" w:rsidRPr="004C3E4B">
        <w:t>veebruar</w:t>
      </w:r>
      <w:r w:rsidRPr="004C3E4B">
        <w:t xml:space="preserve"> 2022 nr</w:t>
      </w:r>
    </w:p>
    <w:p w14:paraId="36B89B8A" w14:textId="77777777" w:rsidR="00A7498F" w:rsidRPr="004C3E4B" w:rsidRDefault="00A7498F" w:rsidP="00387580">
      <w:pPr>
        <w:jc w:val="both"/>
      </w:pPr>
    </w:p>
    <w:p w14:paraId="6333CE47" w14:textId="77777777" w:rsidR="00A7498F" w:rsidRPr="004C3E4B" w:rsidRDefault="00A7498F" w:rsidP="00387580">
      <w:pPr>
        <w:jc w:val="both"/>
      </w:pPr>
    </w:p>
    <w:p w14:paraId="557D6F21" w14:textId="624233B6" w:rsidR="00A7498F" w:rsidRPr="004C3E4B" w:rsidRDefault="00A7498F" w:rsidP="00387580">
      <w:pPr>
        <w:jc w:val="both"/>
      </w:pPr>
      <w:r w:rsidRPr="004C3E4B">
        <w:rPr>
          <w:b/>
        </w:rPr>
        <w:t>Jõelähtme valla jäätmehoolduseeskiri</w:t>
      </w:r>
    </w:p>
    <w:p w14:paraId="481D3010" w14:textId="77777777" w:rsidR="00A7498F" w:rsidRPr="004C3E4B" w:rsidRDefault="00A7498F" w:rsidP="00387580">
      <w:pPr>
        <w:jc w:val="both"/>
      </w:pPr>
    </w:p>
    <w:p w14:paraId="2BE3682E" w14:textId="19CCCCF6" w:rsidR="00A7498F" w:rsidRPr="004C3E4B" w:rsidRDefault="00A7498F" w:rsidP="00387580">
      <w:pPr>
        <w:jc w:val="both"/>
      </w:pPr>
      <w:r w:rsidRPr="004C3E4B">
        <w:t>Määrus kehtestatakse kohaliku omavalitsuse korralduse seaduse § 6 lg 1, § 22 lg 1 p 36</w:t>
      </w:r>
      <w:r w:rsidRPr="004C3E4B">
        <w:rPr>
          <w:bdr w:val="none" w:sz="0" w:space="0" w:color="auto" w:frame="1"/>
          <w:vertAlign w:val="superscript"/>
        </w:rPr>
        <w:t>5</w:t>
      </w:r>
      <w:r w:rsidRPr="004C3E4B">
        <w:t> ja 36</w:t>
      </w:r>
      <w:r w:rsidRPr="004C3E4B">
        <w:rPr>
          <w:bdr w:val="none" w:sz="0" w:space="0" w:color="auto" w:frame="1"/>
          <w:vertAlign w:val="superscript"/>
        </w:rPr>
        <w:t>6</w:t>
      </w:r>
      <w:r w:rsidRPr="004C3E4B">
        <w:t>, jäätmeseaduse § 66 lg 2 ja 4, § 67 lg 6 ja § 71 lg 1 ja 2, pakendiseaduse § 15 lg 1 ning</w:t>
      </w:r>
      <w:r w:rsidR="001A5EF7" w:rsidRPr="004C3E4B">
        <w:t xml:space="preserve"> keskkonnaministri 16.01.</w:t>
      </w:r>
      <w:r w:rsidRPr="004C3E4B">
        <w:t xml:space="preserve">2007 määruse nr 4 „Olmejäätmete sortimise kord ning sorditud jäätmete liigitamise alused“ </w:t>
      </w:r>
      <w:r w:rsidR="00433DC2" w:rsidRPr="004C3E4B">
        <w:t>§ 4 lõigete 1 ja 2 alusel</w:t>
      </w:r>
      <w:r w:rsidR="005B06BE" w:rsidRPr="004C3E4B">
        <w:t>.</w:t>
      </w:r>
    </w:p>
    <w:p w14:paraId="4D0DE77F" w14:textId="77777777" w:rsidR="009B7744" w:rsidRPr="004C3E4B" w:rsidRDefault="009B7744" w:rsidP="00387580">
      <w:pPr>
        <w:jc w:val="both"/>
        <w:outlineLvl w:val="1"/>
        <w:rPr>
          <w:b/>
          <w:bCs/>
          <w:bdr w:val="none" w:sz="0" w:space="0" w:color="auto" w:frame="1"/>
        </w:rPr>
      </w:pPr>
    </w:p>
    <w:p w14:paraId="508344A5" w14:textId="7ED4514B" w:rsidR="00A7498F" w:rsidRPr="004C3E4B" w:rsidRDefault="00A7498F" w:rsidP="00387580">
      <w:pPr>
        <w:pStyle w:val="Loendilik"/>
        <w:numPr>
          <w:ilvl w:val="0"/>
          <w:numId w:val="1"/>
        </w:numPr>
        <w:spacing w:after="0" w:line="240" w:lineRule="auto"/>
        <w:jc w:val="center"/>
        <w:outlineLvl w:val="1"/>
        <w:rPr>
          <w:rFonts w:ascii="Times New Roman" w:hAnsi="Times New Roman" w:cs="Times New Roman"/>
          <w:b/>
          <w:bCs/>
          <w:sz w:val="24"/>
          <w:szCs w:val="24"/>
          <w:bdr w:val="none" w:sz="0" w:space="0" w:color="auto" w:frame="1"/>
        </w:rPr>
      </w:pPr>
      <w:r w:rsidRPr="004C3E4B">
        <w:rPr>
          <w:rFonts w:ascii="Times New Roman" w:hAnsi="Times New Roman" w:cs="Times New Roman"/>
          <w:b/>
          <w:bCs/>
          <w:sz w:val="24"/>
          <w:szCs w:val="24"/>
          <w:bdr w:val="none" w:sz="0" w:space="0" w:color="auto" w:frame="1"/>
        </w:rPr>
        <w:t>peatükk</w:t>
      </w:r>
    </w:p>
    <w:p w14:paraId="56ED4BC0" w14:textId="3A962D39" w:rsidR="00A7498F" w:rsidRPr="004C3E4B" w:rsidRDefault="00CC0AC6" w:rsidP="00387580">
      <w:pPr>
        <w:jc w:val="center"/>
        <w:outlineLvl w:val="1"/>
        <w:rPr>
          <w:b/>
          <w:bCs/>
          <w:lang w:eastAsia="et-EE"/>
        </w:rPr>
      </w:pPr>
      <w:r w:rsidRPr="004C3E4B">
        <w:rPr>
          <w:b/>
          <w:bCs/>
          <w:lang w:eastAsia="et-EE"/>
        </w:rPr>
        <w:t>ÜLDSÄTTED</w:t>
      </w:r>
    </w:p>
    <w:p w14:paraId="687FEE79" w14:textId="77777777" w:rsidR="00A7498F" w:rsidRPr="004C3E4B" w:rsidRDefault="00A7498F" w:rsidP="00387580">
      <w:pPr>
        <w:jc w:val="both"/>
        <w:outlineLvl w:val="1"/>
        <w:rPr>
          <w:b/>
          <w:bCs/>
        </w:rPr>
      </w:pPr>
    </w:p>
    <w:p w14:paraId="1F8D27DE" w14:textId="3CFC9BD0" w:rsidR="00433DC2" w:rsidRPr="004C3E4B" w:rsidRDefault="001A5EF7" w:rsidP="00387580">
      <w:pPr>
        <w:jc w:val="both"/>
        <w:outlineLvl w:val="2"/>
        <w:rPr>
          <w:b/>
          <w:bCs/>
        </w:rPr>
      </w:pPr>
      <w:r w:rsidRPr="004C3E4B">
        <w:rPr>
          <w:b/>
          <w:bCs/>
          <w:bdr w:val="none" w:sz="0" w:space="0" w:color="auto" w:frame="1"/>
        </w:rPr>
        <w:t xml:space="preserve">§ 1. </w:t>
      </w:r>
      <w:r w:rsidR="00A7498F" w:rsidRPr="004C3E4B">
        <w:rPr>
          <w:b/>
          <w:bCs/>
        </w:rPr>
        <w:t>Reguleerimisala ja eesmärk</w:t>
      </w:r>
    </w:p>
    <w:p w14:paraId="41DA56DB" w14:textId="77777777" w:rsidR="00CC0AC6" w:rsidRPr="004C3E4B" w:rsidRDefault="00A7498F" w:rsidP="00387580">
      <w:pPr>
        <w:pStyle w:val="Loendilik"/>
        <w:numPr>
          <w:ilvl w:val="0"/>
          <w:numId w:val="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Jäätmehoolduseeskirjaga (edaspidi </w:t>
      </w:r>
      <w:r w:rsidRPr="004C3E4B">
        <w:rPr>
          <w:rFonts w:ascii="Times New Roman" w:hAnsi="Times New Roman" w:cs="Times New Roman"/>
          <w:i/>
          <w:iCs/>
          <w:sz w:val="24"/>
          <w:szCs w:val="24"/>
          <w:bdr w:val="none" w:sz="0" w:space="0" w:color="auto" w:frame="1"/>
        </w:rPr>
        <w:t>eeskiri</w:t>
      </w:r>
      <w:r w:rsidRPr="004C3E4B">
        <w:rPr>
          <w:rFonts w:ascii="Times New Roman" w:hAnsi="Times New Roman" w:cs="Times New Roman"/>
          <w:sz w:val="24"/>
          <w:szCs w:val="24"/>
        </w:rPr>
        <w:t>) kehtestatakse jäätmehoolduse korraldamise nõuded, korraldatud jäätmeveo tingimused, jäätmete käitlemise tingimused ning jäätmehoolduse üle järelevalve teostamise korralduse tingimused Jõelähtme vallas.</w:t>
      </w:r>
    </w:p>
    <w:p w14:paraId="17E97D23" w14:textId="77777777" w:rsidR="00CC0AC6" w:rsidRPr="004C3E4B" w:rsidRDefault="00A7498F" w:rsidP="00387580">
      <w:pPr>
        <w:pStyle w:val="Loendilik"/>
        <w:numPr>
          <w:ilvl w:val="0"/>
          <w:numId w:val="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Eeskirja eesmärgid on jäätmetekke vältimine, vähendamine, jäätmete taaskasutamine ja keskkonnaohutu kõrvaldamine ning jäätmehoolduse tegevustest tulenevate keskkonnamõjude vähendamine.</w:t>
      </w:r>
    </w:p>
    <w:p w14:paraId="26DA2334" w14:textId="0815AB2C" w:rsidR="00A7498F" w:rsidRPr="004C3E4B" w:rsidRDefault="001A5EF7" w:rsidP="00387580">
      <w:pPr>
        <w:pStyle w:val="Loendilik"/>
        <w:numPr>
          <w:ilvl w:val="0"/>
          <w:numId w:val="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Eeskiri</w:t>
      </w:r>
      <w:r w:rsidR="00A7498F" w:rsidRPr="004C3E4B">
        <w:rPr>
          <w:rFonts w:ascii="Times New Roman" w:hAnsi="Times New Roman" w:cs="Times New Roman"/>
          <w:sz w:val="24"/>
          <w:szCs w:val="24"/>
        </w:rPr>
        <w:t xml:space="preserve"> on täitmiseks kohustuslik kõikidele füüsilistele ja juriidilistele isikutele. </w:t>
      </w:r>
    </w:p>
    <w:p w14:paraId="198552F7" w14:textId="77777777" w:rsidR="00A7498F" w:rsidRPr="004C3E4B" w:rsidRDefault="00A7498F" w:rsidP="00387580">
      <w:pPr>
        <w:jc w:val="both"/>
        <w:outlineLvl w:val="2"/>
        <w:rPr>
          <w:b/>
          <w:bCs/>
          <w:bdr w:val="none" w:sz="0" w:space="0" w:color="auto" w:frame="1"/>
        </w:rPr>
      </w:pPr>
    </w:p>
    <w:p w14:paraId="0540D70E" w14:textId="0B6E8D54" w:rsidR="00CC0AC6" w:rsidRPr="004C3E4B" w:rsidRDefault="001A5EF7" w:rsidP="00387580">
      <w:pPr>
        <w:jc w:val="both"/>
        <w:outlineLvl w:val="2"/>
        <w:rPr>
          <w:b/>
          <w:bCs/>
        </w:rPr>
      </w:pPr>
      <w:r w:rsidRPr="004C3E4B">
        <w:rPr>
          <w:b/>
          <w:bCs/>
          <w:bdr w:val="none" w:sz="0" w:space="0" w:color="auto" w:frame="1"/>
        </w:rPr>
        <w:t>§ 2. J</w:t>
      </w:r>
      <w:r w:rsidR="00A7498F" w:rsidRPr="004C3E4B">
        <w:rPr>
          <w:b/>
          <w:bCs/>
        </w:rPr>
        <w:t>äätmehoolduse arendaja ja korraldaja</w:t>
      </w:r>
    </w:p>
    <w:p w14:paraId="05993C7F" w14:textId="016E414F" w:rsidR="00A7498F" w:rsidRPr="004C3E4B" w:rsidRDefault="00A7498F" w:rsidP="00387580">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Jäätmehoolduse arendamist ja korraldamist Jõelähtme valla</w:t>
      </w:r>
      <w:r w:rsidR="00A34B50" w:rsidRPr="004C3E4B">
        <w:rPr>
          <w:rFonts w:ascii="Times New Roman" w:hAnsi="Times New Roman" w:cs="Times New Roman"/>
          <w:sz w:val="24"/>
          <w:szCs w:val="24"/>
        </w:rPr>
        <w:t xml:space="preserve"> (edaspidi </w:t>
      </w:r>
      <w:r w:rsidR="00A34B50" w:rsidRPr="004C3E4B">
        <w:rPr>
          <w:rFonts w:ascii="Times New Roman" w:hAnsi="Times New Roman" w:cs="Times New Roman"/>
          <w:i/>
          <w:iCs/>
          <w:sz w:val="24"/>
          <w:szCs w:val="24"/>
        </w:rPr>
        <w:t>vald</w:t>
      </w:r>
      <w:r w:rsidR="00A34B50" w:rsidRPr="004C3E4B">
        <w:rPr>
          <w:rFonts w:ascii="Times New Roman" w:hAnsi="Times New Roman" w:cs="Times New Roman"/>
          <w:sz w:val="24"/>
          <w:szCs w:val="24"/>
        </w:rPr>
        <w:t>)</w:t>
      </w:r>
      <w:r w:rsidRPr="004C3E4B">
        <w:rPr>
          <w:rFonts w:ascii="Times New Roman" w:hAnsi="Times New Roman" w:cs="Times New Roman"/>
          <w:sz w:val="24"/>
          <w:szCs w:val="24"/>
        </w:rPr>
        <w:t xml:space="preserve"> haldusterritooriumil juhib Jõelähtme </w:t>
      </w:r>
      <w:r w:rsidR="001A5EF7" w:rsidRPr="004C3E4B">
        <w:rPr>
          <w:rFonts w:ascii="Times New Roman" w:hAnsi="Times New Roman" w:cs="Times New Roman"/>
          <w:sz w:val="24"/>
          <w:szCs w:val="24"/>
        </w:rPr>
        <w:t>V</w:t>
      </w:r>
      <w:r w:rsidRPr="004C3E4B">
        <w:rPr>
          <w:rFonts w:ascii="Times New Roman" w:hAnsi="Times New Roman" w:cs="Times New Roman"/>
          <w:sz w:val="24"/>
          <w:szCs w:val="24"/>
        </w:rPr>
        <w:t>allavalitsus (edaspidi </w:t>
      </w:r>
      <w:r w:rsidRPr="004C3E4B">
        <w:rPr>
          <w:rFonts w:ascii="Times New Roman" w:hAnsi="Times New Roman" w:cs="Times New Roman"/>
          <w:i/>
          <w:iCs/>
          <w:sz w:val="24"/>
          <w:szCs w:val="24"/>
          <w:bdr w:val="none" w:sz="0" w:space="0" w:color="auto" w:frame="1"/>
        </w:rPr>
        <w:t>vallavalitsus</w:t>
      </w:r>
      <w:r w:rsidRPr="004C3E4B">
        <w:rPr>
          <w:rFonts w:ascii="Times New Roman" w:hAnsi="Times New Roman" w:cs="Times New Roman"/>
          <w:sz w:val="24"/>
          <w:szCs w:val="24"/>
        </w:rPr>
        <w:t>).</w:t>
      </w:r>
    </w:p>
    <w:p w14:paraId="7842CC29" w14:textId="77777777" w:rsidR="00A7498F" w:rsidRPr="004C3E4B" w:rsidRDefault="00A7498F" w:rsidP="00387580">
      <w:pPr>
        <w:jc w:val="both"/>
        <w:outlineLvl w:val="2"/>
        <w:rPr>
          <w:b/>
          <w:bCs/>
          <w:bdr w:val="none" w:sz="0" w:space="0" w:color="auto" w:frame="1"/>
        </w:rPr>
      </w:pPr>
    </w:p>
    <w:p w14:paraId="74474DC6" w14:textId="6EFA84B4" w:rsidR="00CC0AC6" w:rsidRPr="004C3E4B" w:rsidRDefault="001A5EF7" w:rsidP="00387580">
      <w:pPr>
        <w:jc w:val="both"/>
        <w:outlineLvl w:val="2"/>
        <w:rPr>
          <w:b/>
          <w:bCs/>
        </w:rPr>
      </w:pPr>
      <w:r w:rsidRPr="004C3E4B">
        <w:rPr>
          <w:b/>
          <w:bCs/>
          <w:bdr w:val="none" w:sz="0" w:space="0" w:color="auto" w:frame="1"/>
        </w:rPr>
        <w:t xml:space="preserve">§ 3. </w:t>
      </w:r>
      <w:r w:rsidR="00A7498F" w:rsidRPr="004C3E4B">
        <w:rPr>
          <w:b/>
          <w:bCs/>
        </w:rPr>
        <w:t>Mõisted</w:t>
      </w:r>
    </w:p>
    <w:p w14:paraId="2573D2E4" w14:textId="1788D80E" w:rsidR="00A7498F" w:rsidRPr="004C3E4B" w:rsidRDefault="00A7498F" w:rsidP="00387580">
      <w:pPr>
        <w:pStyle w:val="Loendilik"/>
        <w:numPr>
          <w:ilvl w:val="0"/>
          <w:numId w:val="8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Eeskirjas on kasutatud </w:t>
      </w:r>
      <w:r w:rsidR="005B06BE" w:rsidRPr="004C3E4B">
        <w:rPr>
          <w:rFonts w:ascii="Times New Roman" w:hAnsi="Times New Roman" w:cs="Times New Roman"/>
          <w:sz w:val="24"/>
          <w:szCs w:val="24"/>
        </w:rPr>
        <w:t>termineid järgnevas tähenduses:</w:t>
      </w:r>
    </w:p>
    <w:p w14:paraId="19A70562"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biolagunevad aia- ja haljastujäätmed</w:t>
      </w:r>
      <w:r w:rsidRPr="004C3E4B">
        <w:rPr>
          <w:rFonts w:ascii="Times New Roman" w:hAnsi="Times New Roman" w:cs="Times New Roman"/>
          <w:sz w:val="24"/>
          <w:szCs w:val="24"/>
        </w:rPr>
        <w:t xml:space="preserve"> - aedade ja haljasalade hooldamisel tekkinud biolagunevad jäätmed nagu rohi, lehed, peened oksad ja muu taoline;</w:t>
      </w:r>
    </w:p>
    <w:p w14:paraId="378649CF" w14:textId="3B09DBCB"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 xml:space="preserve">biolagunevad </w:t>
      </w:r>
      <w:r w:rsidR="00461C3E" w:rsidRPr="004C3E4B">
        <w:rPr>
          <w:rFonts w:ascii="Times New Roman" w:hAnsi="Times New Roman" w:cs="Times New Roman"/>
          <w:b/>
          <w:sz w:val="24"/>
          <w:szCs w:val="24"/>
        </w:rPr>
        <w:t>köögi</w:t>
      </w:r>
      <w:r w:rsidRPr="004C3E4B">
        <w:rPr>
          <w:rFonts w:ascii="Times New Roman" w:hAnsi="Times New Roman" w:cs="Times New Roman"/>
          <w:b/>
          <w:sz w:val="24"/>
          <w:szCs w:val="24"/>
        </w:rPr>
        <w:t xml:space="preserve">- ja </w:t>
      </w:r>
      <w:r w:rsidR="00461C3E" w:rsidRPr="004C3E4B">
        <w:rPr>
          <w:rFonts w:ascii="Times New Roman" w:hAnsi="Times New Roman" w:cs="Times New Roman"/>
          <w:b/>
          <w:sz w:val="24"/>
          <w:szCs w:val="24"/>
        </w:rPr>
        <w:t>söökla</w:t>
      </w:r>
      <w:r w:rsidRPr="004C3E4B">
        <w:rPr>
          <w:rFonts w:ascii="Times New Roman" w:hAnsi="Times New Roman" w:cs="Times New Roman"/>
          <w:b/>
          <w:sz w:val="24"/>
          <w:szCs w:val="24"/>
        </w:rPr>
        <w:t>jäätmed</w:t>
      </w:r>
      <w:r w:rsidRPr="004C3E4B">
        <w:rPr>
          <w:rFonts w:ascii="Times New Roman" w:hAnsi="Times New Roman" w:cs="Times New Roman"/>
          <w:sz w:val="24"/>
          <w:szCs w:val="24"/>
        </w:rPr>
        <w:t xml:space="preserve"> - kodumajapidamistes, büroos, jaemüügikohtades, hulgimüügiettevõtetes ja toitlustusasutustes tekkinud </w:t>
      </w:r>
      <w:r w:rsidR="00461C3E" w:rsidRPr="004C3E4B">
        <w:rPr>
          <w:rFonts w:ascii="Times New Roman" w:hAnsi="Times New Roman" w:cs="Times New Roman"/>
          <w:sz w:val="24"/>
          <w:szCs w:val="24"/>
        </w:rPr>
        <w:t>biolagunevad köögi</w:t>
      </w:r>
      <w:r w:rsidRPr="004C3E4B">
        <w:rPr>
          <w:rFonts w:ascii="Times New Roman" w:hAnsi="Times New Roman" w:cs="Times New Roman"/>
          <w:sz w:val="24"/>
          <w:szCs w:val="24"/>
        </w:rPr>
        <w:t xml:space="preserve">- ja </w:t>
      </w:r>
      <w:r w:rsidR="00461C3E" w:rsidRPr="004C3E4B">
        <w:rPr>
          <w:rFonts w:ascii="Times New Roman" w:hAnsi="Times New Roman" w:cs="Times New Roman"/>
          <w:sz w:val="24"/>
          <w:szCs w:val="24"/>
        </w:rPr>
        <w:t>söökla</w:t>
      </w:r>
      <w:r w:rsidRPr="004C3E4B">
        <w:rPr>
          <w:rFonts w:ascii="Times New Roman" w:hAnsi="Times New Roman" w:cs="Times New Roman"/>
          <w:sz w:val="24"/>
          <w:szCs w:val="24"/>
        </w:rPr>
        <w:t>jäätmed;</w:t>
      </w:r>
    </w:p>
    <w:p w14:paraId="0E240AFF"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ehitus- ja lammutusjäätmed</w:t>
      </w:r>
      <w:r w:rsidRPr="004C3E4B">
        <w:rPr>
          <w:rFonts w:ascii="Times New Roman" w:hAnsi="Times New Roman" w:cs="Times New Roman"/>
          <w:sz w:val="24"/>
          <w:szCs w:val="24"/>
        </w:rPr>
        <w:t xml:space="preserve"> - ehituse, remondi ja lammutamise käigus tekkivad jäätmed (kivi, isolatsioonimaterjalid, puit jms);</w:t>
      </w:r>
    </w:p>
    <w:p w14:paraId="628CD808"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jäätmekäitluskoht</w:t>
      </w:r>
      <w:r w:rsidRPr="004C3E4B">
        <w:rPr>
          <w:rFonts w:ascii="Times New Roman" w:hAnsi="Times New Roman" w:cs="Times New Roman"/>
          <w:sz w:val="24"/>
          <w:szCs w:val="24"/>
        </w:rPr>
        <w:t xml:space="preserve"> </w:t>
      </w:r>
      <w:r w:rsidRPr="004C3E4B">
        <w:rPr>
          <w:rFonts w:ascii="Times New Roman" w:hAnsi="Times New Roman" w:cs="Times New Roman"/>
          <w:sz w:val="24"/>
          <w:szCs w:val="24"/>
          <w:shd w:val="clear" w:color="auto" w:fill="FFFFFF"/>
        </w:rPr>
        <w:t xml:space="preserve">- tehniliselt varustatud ehitis jäätmete kogumiseks, taaskasutamiseks </w:t>
      </w:r>
      <w:r w:rsidRPr="004C3E4B">
        <w:rPr>
          <w:rFonts w:ascii="Times New Roman" w:hAnsi="Times New Roman" w:cs="Times New Roman"/>
          <w:sz w:val="24"/>
          <w:szCs w:val="24"/>
        </w:rPr>
        <w:t>või kõrvaldamiseks;</w:t>
      </w:r>
    </w:p>
    <w:p w14:paraId="5F71668E"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jäätmetekitaja</w:t>
      </w:r>
      <w:r w:rsidRPr="004C3E4B">
        <w:rPr>
          <w:rFonts w:ascii="Times New Roman" w:hAnsi="Times New Roman" w:cs="Times New Roman"/>
          <w:sz w:val="24"/>
          <w:szCs w:val="24"/>
        </w:rPr>
        <w:t xml:space="preserve"> - isik või riigi või kohaliku omavalitsuse üksuse asutus, kelle tegevuse käigus tekib jäätmeid või isik, kes sooritab jäätmetega toiminguid, mille tagajärjel jäätmete olemus või koostis muutub;</w:t>
      </w:r>
    </w:p>
    <w:p w14:paraId="262876D3"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jäätmete kogumismahuti</w:t>
      </w:r>
      <w:r w:rsidRPr="004C3E4B">
        <w:rPr>
          <w:rFonts w:ascii="Times New Roman" w:hAnsi="Times New Roman" w:cs="Times New Roman"/>
          <w:sz w:val="24"/>
          <w:szCs w:val="24"/>
        </w:rPr>
        <w:t xml:space="preserve"> - standardne jäätmete kogumiseks kasutatav mahuti, mida saab jäätmeveovahendiga tühjendada;</w:t>
      </w:r>
    </w:p>
    <w:p w14:paraId="49432FDC"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lastRenderedPageBreak/>
        <w:t>jäätmekäitleja</w:t>
      </w:r>
      <w:r w:rsidRPr="004C3E4B">
        <w:rPr>
          <w:rFonts w:ascii="Times New Roman" w:hAnsi="Times New Roman" w:cs="Times New Roman"/>
          <w:sz w:val="24"/>
          <w:szCs w:val="24"/>
        </w:rPr>
        <w:t xml:space="preserve"> - juriidiline või füüsiline isik, kes kogub, veab, taaskasutab või kõrvaldab jäätmeid majandus- või kutsetegevusena ja kellel on selleks tegevuseks keskkonnaluba või muu õiguslik alus;</w:t>
      </w:r>
    </w:p>
    <w:p w14:paraId="012615D9"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jäätmevaldaja</w:t>
      </w:r>
      <w:r w:rsidRPr="004C3E4B">
        <w:rPr>
          <w:rFonts w:ascii="Times New Roman" w:hAnsi="Times New Roman" w:cs="Times New Roman"/>
          <w:sz w:val="24"/>
          <w:szCs w:val="24"/>
        </w:rPr>
        <w:t xml:space="preserve"> - jäätmetekitaja või muu isik või riigi või kohaliku omavalitsuse asutus, kelle valduses on jäätmed. Jäätmevaldaja korraldatud jäätmeveo tähenduses on ka korteriühistu, selle puudumisel kinnisasja omanik, millel asub suvila, elu- või äriruum;</w:t>
      </w:r>
    </w:p>
    <w:p w14:paraId="75CF7AF6"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lang w:eastAsia="en-GB"/>
        </w:rPr>
        <w:t>jäätmevedaja</w:t>
      </w:r>
      <w:r w:rsidRPr="004C3E4B">
        <w:rPr>
          <w:rFonts w:ascii="Times New Roman" w:hAnsi="Times New Roman" w:cs="Times New Roman"/>
          <w:sz w:val="24"/>
          <w:szCs w:val="24"/>
          <w:lang w:eastAsia="en-GB"/>
        </w:rPr>
        <w:t xml:space="preserve"> - isik, kes osutab korraldatud jäätmeveo raames jäätmevaldajale oma nimel või valla eest vallaga või valla poolt volitatud isikuga sõlmitud lepingu alusel jäätmeveo teenust;</w:t>
      </w:r>
    </w:p>
    <w:p w14:paraId="13D91EE1"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lang w:eastAsia="en-GB"/>
        </w:rPr>
        <w:t>jäätmeveoleping</w:t>
      </w:r>
      <w:r w:rsidRPr="004C3E4B">
        <w:rPr>
          <w:rFonts w:ascii="Times New Roman" w:hAnsi="Times New Roman" w:cs="Times New Roman"/>
          <w:sz w:val="24"/>
          <w:szCs w:val="24"/>
          <w:lang w:eastAsia="en-GB"/>
        </w:rPr>
        <w:t xml:space="preserve"> - korraldatud jäätmeveo teenuse osutamiseks jäätmevaldaja või vallavalitsuse või vallavalitsuse poolt volitatud isiku ja jäätmevedaja vahel sõlmitud leping;</w:t>
      </w:r>
    </w:p>
    <w:p w14:paraId="6DD84C8B"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komposter</w:t>
      </w:r>
      <w:r w:rsidRPr="004C3E4B">
        <w:rPr>
          <w:rFonts w:ascii="Times New Roman" w:hAnsi="Times New Roman" w:cs="Times New Roman"/>
          <w:sz w:val="24"/>
          <w:szCs w:val="24"/>
        </w:rPr>
        <w:t xml:space="preserve"> - biolagunevate jäätmete lagundamiseks kasutatav selleks ettenähtud funktsionaalsusega seade;</w:t>
      </w:r>
    </w:p>
    <w:p w14:paraId="2C80D981"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kompostimine</w:t>
      </w:r>
      <w:r w:rsidRPr="004C3E4B">
        <w:rPr>
          <w:rFonts w:ascii="Times New Roman" w:hAnsi="Times New Roman" w:cs="Times New Roman"/>
          <w:sz w:val="24"/>
          <w:szCs w:val="24"/>
        </w:rPr>
        <w:t xml:space="preserve"> - biolagunevate jäätmete töötlemine kindlate tingimuste alusel</w:t>
      </w:r>
      <w:bookmarkStart w:id="1" w:name="para3lg2p15"/>
      <w:r w:rsidRPr="004C3E4B">
        <w:rPr>
          <w:rFonts w:ascii="Times New Roman" w:hAnsi="Times New Roman" w:cs="Times New Roman"/>
          <w:sz w:val="24"/>
          <w:szCs w:val="24"/>
        </w:rPr>
        <w:t>;</w:t>
      </w:r>
      <w:bookmarkEnd w:id="1"/>
    </w:p>
    <w:p w14:paraId="33D29029"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korraldatud jäätmevedu</w:t>
      </w:r>
      <w:r w:rsidRPr="004C3E4B">
        <w:rPr>
          <w:rFonts w:ascii="Times New Roman" w:hAnsi="Times New Roman" w:cs="Times New Roman"/>
          <w:sz w:val="24"/>
          <w:szCs w:val="24"/>
        </w:rPr>
        <w:t xml:space="preserve"> - korraldatud jäätmeveoga hõlmatud jäätmete kogumine ja transportimine jäätmekäitluskohta;</w:t>
      </w:r>
    </w:p>
    <w:p w14:paraId="4D06D774" w14:textId="133C538E" w:rsidR="00FD1F51" w:rsidRPr="004C3E4B" w:rsidRDefault="00461C3E"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lisateenused</w:t>
      </w:r>
      <w:r w:rsidR="00FD1F51" w:rsidRPr="004C3E4B">
        <w:rPr>
          <w:rFonts w:ascii="Times New Roman" w:hAnsi="Times New Roman" w:cs="Times New Roman"/>
          <w:sz w:val="24"/>
          <w:szCs w:val="24"/>
        </w:rPr>
        <w:t xml:space="preserve"> - korraldatud jäätmeveoga hõlmamata tasuline teenus, mida jäätmevedaja jäätmevaldajale osutab. Lisateenusega peab kaasnema jäätmevaldajale lisahüve ning selle tarbimine on vabatahtlik;</w:t>
      </w:r>
    </w:p>
    <w:p w14:paraId="223B4BAE" w14:textId="786EA147" w:rsidR="00CC0AC6" w:rsidRPr="004C3E4B" w:rsidRDefault="005E06FD"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olmejäätmed</w:t>
      </w:r>
      <w:r w:rsidR="001A5EF7" w:rsidRPr="004C3E4B">
        <w:rPr>
          <w:rFonts w:ascii="Times New Roman" w:hAnsi="Times New Roman" w:cs="Times New Roman"/>
          <w:sz w:val="24"/>
          <w:szCs w:val="24"/>
        </w:rPr>
        <w:t xml:space="preserve"> - </w:t>
      </w:r>
      <w:r w:rsidRPr="004C3E4B">
        <w:rPr>
          <w:rFonts w:ascii="Times New Roman" w:hAnsi="Times New Roman" w:cs="Times New Roman"/>
          <w:color w:val="202020"/>
          <w:sz w:val="24"/>
          <w:szCs w:val="24"/>
          <w:shd w:val="clear" w:color="auto" w:fill="FFFFFF"/>
        </w:rPr>
        <w:t>kodumajapidamistest kogutud segajäätmed ja liigiti kogutud jäätmed, sealhulgas paber ja kartong, klaas, metallid, plast, biojäätmed, puit, tekstiil, pakendid, elektri- ja elektroonikaseadmetest tekkinud jäätmed, patareid ja akud ning suuremõõtmelised jäätmed, sealhulgas madratsid ja mööbel;</w:t>
      </w:r>
    </w:p>
    <w:p w14:paraId="2B3D3634"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pakendijäätmed</w:t>
      </w:r>
      <w:r w:rsidRPr="004C3E4B">
        <w:rPr>
          <w:rFonts w:ascii="Times New Roman" w:hAnsi="Times New Roman" w:cs="Times New Roman"/>
          <w:sz w:val="24"/>
          <w:szCs w:val="24"/>
        </w:rPr>
        <w:t xml:space="preserve"> - mis tahes pakend või pakendimaterjal, mis muutub pärast pakendi kasutamist jäätmeteks;</w:t>
      </w:r>
    </w:p>
    <w:p w14:paraId="2D5628DF"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puidujäätmed</w:t>
      </w:r>
      <w:r w:rsidRPr="004C3E4B">
        <w:rPr>
          <w:rFonts w:ascii="Times New Roman" w:hAnsi="Times New Roman" w:cs="Times New Roman"/>
          <w:sz w:val="24"/>
          <w:szCs w:val="24"/>
        </w:rPr>
        <w:t xml:space="preserve"> - puidust jäätmed, mis on kas keemiliselt töötlemata või töödeldud;</w:t>
      </w:r>
    </w:p>
    <w:p w14:paraId="6453008D" w14:textId="4E645797" w:rsidR="00CC0AC6" w:rsidRPr="004C3E4B" w:rsidRDefault="00A7498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segaolmejäätmed</w:t>
      </w:r>
      <w:r w:rsidR="001A5EF7" w:rsidRPr="004C3E4B">
        <w:rPr>
          <w:rFonts w:ascii="Times New Roman" w:hAnsi="Times New Roman" w:cs="Times New Roman"/>
          <w:sz w:val="24"/>
          <w:szCs w:val="24"/>
        </w:rPr>
        <w:t xml:space="preserve"> - </w:t>
      </w:r>
      <w:r w:rsidRPr="004C3E4B">
        <w:rPr>
          <w:rFonts w:ascii="Times New Roman" w:hAnsi="Times New Roman" w:cs="Times New Roman"/>
          <w:sz w:val="24"/>
          <w:szCs w:val="24"/>
        </w:rPr>
        <w:t>liigiti kogumisest üle jäänud olmejää</w:t>
      </w:r>
      <w:r w:rsidR="00CC0AC6" w:rsidRPr="004C3E4B">
        <w:rPr>
          <w:rFonts w:ascii="Times New Roman" w:hAnsi="Times New Roman" w:cs="Times New Roman"/>
          <w:sz w:val="24"/>
          <w:szCs w:val="24"/>
        </w:rPr>
        <w:t>tmed või nende sortimisjääk;</w:t>
      </w:r>
    </w:p>
    <w:p w14:paraId="3592B660" w14:textId="77777777" w:rsidR="00CF4C6F" w:rsidRPr="004C3E4B" w:rsidRDefault="00CF4C6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suurjäätmed</w:t>
      </w:r>
      <w:r w:rsidRPr="004C3E4B">
        <w:rPr>
          <w:rFonts w:ascii="Times New Roman" w:hAnsi="Times New Roman" w:cs="Times New Roman"/>
          <w:sz w:val="24"/>
          <w:szCs w:val="24"/>
        </w:rPr>
        <w:t xml:space="preserve"> - jäätmed, mida kaalu või mahu tõttu ei ole võimalik paigutada olmejäätmete mahutisse, nagu mööbliesemed, vaibad, madratsid, kardinapuud, aknaraamid, kraanikausid jms. Suurjäätmetena ei käsitleta ehitusjäätmeid ning suuremõõtmelisi probleemtooteid, nagu autoromud või nende osad (sealhulgas vanarehvid), ning elektri- ja elektroonikaseadmeid või nende jäätmeid (sealhulgas pesumasinad, telerid, külmkapid, elektripliidid) ja muid tootjavastutusega hõlmatud jäätmeid;</w:t>
      </w:r>
    </w:p>
    <w:p w14:paraId="07C64CE6" w14:textId="44B444A3" w:rsidR="00CC0AC6" w:rsidRPr="004C3E4B" w:rsidRDefault="00A7498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taaskasutatavad jäätmed</w:t>
      </w:r>
      <w:r w:rsidR="001A5EF7" w:rsidRPr="004C3E4B">
        <w:rPr>
          <w:rFonts w:ascii="Times New Roman" w:hAnsi="Times New Roman" w:cs="Times New Roman"/>
          <w:sz w:val="24"/>
          <w:szCs w:val="24"/>
        </w:rPr>
        <w:t xml:space="preserve"> - </w:t>
      </w:r>
      <w:r w:rsidRPr="004C3E4B">
        <w:rPr>
          <w:rFonts w:ascii="Times New Roman" w:hAnsi="Times New Roman" w:cs="Times New Roman"/>
          <w:sz w:val="24"/>
          <w:szCs w:val="24"/>
        </w:rPr>
        <w:t>jäätmed, mille taaskasutamine on õiguslikult ja tehnoloogiliselt võimalik;</w:t>
      </w:r>
    </w:p>
    <w:p w14:paraId="73FE5AAF"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teenustasu</w:t>
      </w:r>
      <w:r w:rsidRPr="004C3E4B">
        <w:rPr>
          <w:rFonts w:ascii="Times New Roman" w:hAnsi="Times New Roman" w:cs="Times New Roman"/>
          <w:sz w:val="24"/>
          <w:szCs w:val="24"/>
        </w:rPr>
        <w:t xml:space="preserve"> - korraldatud jäätmeveo raames jäätmevaldaja poolt teenuse eest makstav tasu;</w:t>
      </w:r>
    </w:p>
    <w:p w14:paraId="092CF31D" w14:textId="43A798BD"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territooriumi haldaja</w:t>
      </w:r>
      <w:r w:rsidRPr="004C3E4B">
        <w:rPr>
          <w:rFonts w:ascii="Times New Roman" w:hAnsi="Times New Roman" w:cs="Times New Roman"/>
          <w:sz w:val="24"/>
          <w:szCs w:val="24"/>
        </w:rPr>
        <w:t xml:space="preserve"> - kinnisasja omanik ja hoonestusõiguse omanik;</w:t>
      </w:r>
    </w:p>
    <w:p w14:paraId="448C1101" w14:textId="1D8DAB07" w:rsidR="00CC0AC6" w:rsidRPr="004C3E4B" w:rsidRDefault="00A7498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tervishoiujäätmed</w:t>
      </w:r>
      <w:r w:rsidR="00CF4C6F"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 tervishoiu-, hoolekande- või veterinaarteenuse osutamisel tekkinud nakkusohtlikud, bioloogilised, ravimi- ja muud jäätmed;</w:t>
      </w:r>
    </w:p>
    <w:p w14:paraId="64821067" w14:textId="77777777"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tühisõit</w:t>
      </w:r>
      <w:r w:rsidRPr="004C3E4B">
        <w:rPr>
          <w:rFonts w:ascii="Times New Roman" w:hAnsi="Times New Roman" w:cs="Times New Roman"/>
          <w:sz w:val="24"/>
          <w:szCs w:val="24"/>
        </w:rPr>
        <w:t xml:space="preserve"> - jäätmevedaja poolt korraldatud jäätmeveo teenuse raames jäätmevaldaja jäätmete kogumismahuti asukohta tehtud sõit, mille eesmärk oli osutada jäätmeveo teenust, kuid mille käigus ei olnud võimalik jäätmeid ära vedada jäätmevaldaja poolse eeskirjas või jäätmeveolepingus sätestatud nõuete täimata jätmise tõttu;</w:t>
      </w:r>
    </w:p>
    <w:p w14:paraId="674CAFB1" w14:textId="5C8DC99F" w:rsidR="00CC0AC6" w:rsidRPr="004C3E4B" w:rsidRDefault="00A7498F"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veopiirkond</w:t>
      </w:r>
      <w:r w:rsidR="00CF4C6F"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 eeskirjaga kindlaksmääratud ala, kust korraldatud jäätmeveo raames kogutakse kokku korraldatud jäätmeveoga hõlmatud jäätmed;</w:t>
      </w:r>
    </w:p>
    <w:p w14:paraId="55A8C803" w14:textId="56C1BBCD" w:rsidR="00FD1F51" w:rsidRPr="004C3E4B" w:rsidRDefault="00FD1F51" w:rsidP="00387580">
      <w:pPr>
        <w:pStyle w:val="Loendilik"/>
        <w:numPr>
          <w:ilvl w:val="0"/>
          <w:numId w:val="3"/>
        </w:numPr>
        <w:spacing w:after="0" w:line="240" w:lineRule="auto"/>
        <w:jc w:val="both"/>
        <w:rPr>
          <w:rFonts w:ascii="Times New Roman" w:hAnsi="Times New Roman" w:cs="Times New Roman"/>
          <w:sz w:val="24"/>
          <w:szCs w:val="24"/>
        </w:rPr>
      </w:pPr>
      <w:r w:rsidRPr="004C3E4B">
        <w:rPr>
          <w:rFonts w:ascii="Times New Roman" w:hAnsi="Times New Roman" w:cs="Times New Roman"/>
          <w:b/>
          <w:sz w:val="24"/>
          <w:szCs w:val="24"/>
        </w:rPr>
        <w:t>ühismahuti</w:t>
      </w:r>
      <w:r w:rsidRPr="004C3E4B">
        <w:rPr>
          <w:rFonts w:ascii="Times New Roman" w:hAnsi="Times New Roman" w:cs="Times New Roman"/>
          <w:sz w:val="24"/>
          <w:szCs w:val="24"/>
        </w:rPr>
        <w:t xml:space="preserve"> - jäätmemahuti, mida omavahelise kokkuleppe alusel kasutab rohkem kui üks jäätmevaldaja ning mille tühjendamiseks on vähemalt ühel jäätmevaldajal sõlmitud jäätmevedajaga jäätmeleping.</w:t>
      </w:r>
    </w:p>
    <w:p w14:paraId="3F0DA40A" w14:textId="70AFF87A" w:rsidR="00CF4C6F" w:rsidRPr="004C3E4B" w:rsidRDefault="00CF4C6F" w:rsidP="00461C3E">
      <w:pPr>
        <w:pStyle w:val="Loendilik"/>
        <w:numPr>
          <w:ilvl w:val="0"/>
          <w:numId w:val="8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lastRenderedPageBreak/>
        <w:t>Eeskirjas nimetamata mõiste kasutamisel lähtutakse jäätmeseaduses, pakendiseaduses ja teistes jäätmehooldust reguleerivates õigusaktides sisalduvatest legaaldefinitsioonidest, vastava legaaldefinitsiooni puudumisel aga sõna üldlevinud tähendusest.</w:t>
      </w:r>
    </w:p>
    <w:p w14:paraId="503C42F8" w14:textId="77777777" w:rsidR="00A34B50" w:rsidRPr="004C3E4B" w:rsidRDefault="00A34B50" w:rsidP="00387580">
      <w:pPr>
        <w:jc w:val="both"/>
      </w:pPr>
    </w:p>
    <w:p w14:paraId="734B5886" w14:textId="77777777" w:rsidR="00A7498F" w:rsidRPr="004C3E4B" w:rsidRDefault="00A7498F" w:rsidP="00387580">
      <w:pPr>
        <w:jc w:val="center"/>
        <w:outlineLvl w:val="1"/>
        <w:rPr>
          <w:b/>
          <w:bCs/>
          <w:bdr w:val="none" w:sz="0" w:space="0" w:color="auto" w:frame="1"/>
        </w:rPr>
      </w:pPr>
      <w:r w:rsidRPr="004C3E4B">
        <w:rPr>
          <w:b/>
          <w:bCs/>
          <w:bdr w:val="none" w:sz="0" w:space="0" w:color="auto" w:frame="1"/>
        </w:rPr>
        <w:t>2. peatükk</w:t>
      </w:r>
    </w:p>
    <w:p w14:paraId="2C900E75" w14:textId="48EA1B7A" w:rsidR="00A7498F" w:rsidRPr="004C3E4B" w:rsidRDefault="00496033" w:rsidP="00387580">
      <w:pPr>
        <w:jc w:val="center"/>
        <w:outlineLvl w:val="1"/>
        <w:rPr>
          <w:b/>
          <w:bCs/>
        </w:rPr>
      </w:pPr>
      <w:r w:rsidRPr="004C3E4B">
        <w:rPr>
          <w:b/>
          <w:bCs/>
        </w:rPr>
        <w:t>JÄÄTMEKÄITLUSE KORRALDAMINE</w:t>
      </w:r>
    </w:p>
    <w:p w14:paraId="2D87690F" w14:textId="77777777" w:rsidR="00A7498F" w:rsidRPr="004C3E4B" w:rsidRDefault="00A7498F" w:rsidP="00387580">
      <w:pPr>
        <w:jc w:val="both"/>
        <w:outlineLvl w:val="1"/>
        <w:rPr>
          <w:b/>
          <w:bCs/>
        </w:rPr>
      </w:pPr>
    </w:p>
    <w:p w14:paraId="5CDDAB71" w14:textId="7C449FCF" w:rsidR="00496033" w:rsidRPr="004C3E4B" w:rsidRDefault="006367D9" w:rsidP="00387580">
      <w:pPr>
        <w:jc w:val="both"/>
        <w:outlineLvl w:val="2"/>
        <w:rPr>
          <w:bdr w:val="none" w:sz="0" w:space="0" w:color="auto" w:frame="1"/>
        </w:rPr>
      </w:pPr>
      <w:r w:rsidRPr="004C3E4B">
        <w:rPr>
          <w:b/>
          <w:bCs/>
          <w:bdr w:val="none" w:sz="0" w:space="0" w:color="auto" w:frame="1"/>
        </w:rPr>
        <w:t xml:space="preserve">§ 4. </w:t>
      </w:r>
      <w:r w:rsidR="00A7498F" w:rsidRPr="004C3E4B">
        <w:rPr>
          <w:b/>
          <w:bCs/>
        </w:rPr>
        <w:t>Jäätmekäitluse üldnõuded</w:t>
      </w:r>
    </w:p>
    <w:p w14:paraId="5C71C634" w14:textId="12DE7181" w:rsidR="00496033" w:rsidRPr="004C3E4B" w:rsidRDefault="00A7498F" w:rsidP="00387580">
      <w:pPr>
        <w:pStyle w:val="Loendilik"/>
        <w:numPr>
          <w:ilvl w:val="0"/>
          <w:numId w:val="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Iga tegevuse juures tuleb püüda jäätmeteket vältida või kui see ei ole võimalik, siis vähendada. Tekkinud jäätmeid tuleb</w:t>
      </w:r>
      <w:r w:rsidR="005B06BE" w:rsidRPr="004C3E4B">
        <w:rPr>
          <w:rFonts w:ascii="Times New Roman" w:hAnsi="Times New Roman" w:cs="Times New Roman"/>
          <w:sz w:val="24"/>
          <w:szCs w:val="24"/>
        </w:rPr>
        <w:t xml:space="preserve"> võimaluse korral </w:t>
      </w:r>
      <w:r w:rsidR="00E52AC3" w:rsidRPr="004C3E4B">
        <w:rPr>
          <w:rFonts w:ascii="Times New Roman" w:hAnsi="Times New Roman" w:cs="Times New Roman"/>
          <w:sz w:val="24"/>
          <w:szCs w:val="24"/>
        </w:rPr>
        <w:t xml:space="preserve">eelistatult </w:t>
      </w:r>
      <w:r w:rsidR="005E06FD" w:rsidRPr="004C3E4B">
        <w:rPr>
          <w:rFonts w:ascii="Times New Roman" w:hAnsi="Times New Roman" w:cs="Times New Roman"/>
          <w:sz w:val="24"/>
          <w:szCs w:val="24"/>
        </w:rPr>
        <w:t>korduskasut</w:t>
      </w:r>
      <w:r w:rsidR="00E52AC3" w:rsidRPr="004C3E4B">
        <w:rPr>
          <w:rFonts w:ascii="Times New Roman" w:hAnsi="Times New Roman" w:cs="Times New Roman"/>
          <w:sz w:val="24"/>
          <w:szCs w:val="24"/>
        </w:rPr>
        <w:t>useks ette</w:t>
      </w:r>
      <w:r w:rsidR="00F2389D" w:rsidRPr="004C3E4B">
        <w:rPr>
          <w:rFonts w:ascii="Times New Roman" w:hAnsi="Times New Roman" w:cs="Times New Roman"/>
          <w:sz w:val="24"/>
          <w:szCs w:val="24"/>
        </w:rPr>
        <w:t xml:space="preserve"> </w:t>
      </w:r>
      <w:r w:rsidR="00E52AC3" w:rsidRPr="004C3E4B">
        <w:rPr>
          <w:rFonts w:ascii="Times New Roman" w:hAnsi="Times New Roman" w:cs="Times New Roman"/>
          <w:sz w:val="24"/>
          <w:szCs w:val="24"/>
        </w:rPr>
        <w:t xml:space="preserve">valmistada, ringlusse võtta või muul viisil </w:t>
      </w:r>
      <w:r w:rsidR="005B06BE" w:rsidRPr="004C3E4B">
        <w:rPr>
          <w:rFonts w:ascii="Times New Roman" w:hAnsi="Times New Roman" w:cs="Times New Roman"/>
          <w:sz w:val="24"/>
          <w:szCs w:val="24"/>
        </w:rPr>
        <w:t>taaskasutada.</w:t>
      </w:r>
    </w:p>
    <w:p w14:paraId="682BF2C9" w14:textId="7AB51CC1" w:rsidR="00496033" w:rsidRPr="004C3E4B" w:rsidRDefault="00A7498F" w:rsidP="00387580">
      <w:pPr>
        <w:pStyle w:val="Loendilik"/>
        <w:numPr>
          <w:ilvl w:val="0"/>
          <w:numId w:val="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Jäätmeid tuleb tekkekohas liigiti koguda, et võimaldada nende ringlusse</w:t>
      </w:r>
      <w:r w:rsidR="00F2389D" w:rsidRPr="004C3E4B">
        <w:rPr>
          <w:rFonts w:ascii="Times New Roman" w:hAnsi="Times New Roman" w:cs="Times New Roman"/>
          <w:sz w:val="24"/>
          <w:szCs w:val="24"/>
        </w:rPr>
        <w:t xml:space="preserve"> </w:t>
      </w:r>
      <w:r w:rsidRPr="004C3E4B">
        <w:rPr>
          <w:rFonts w:ascii="Times New Roman" w:hAnsi="Times New Roman" w:cs="Times New Roman"/>
          <w:sz w:val="24"/>
          <w:szCs w:val="24"/>
        </w:rPr>
        <w:t>võtmine ja seejärel muu taaskasutami</w:t>
      </w:r>
      <w:r w:rsidR="005B06BE" w:rsidRPr="004C3E4B">
        <w:rPr>
          <w:rFonts w:ascii="Times New Roman" w:hAnsi="Times New Roman" w:cs="Times New Roman"/>
          <w:sz w:val="24"/>
          <w:szCs w:val="24"/>
        </w:rPr>
        <w:t>ne võimalikult suures ulatuses.</w:t>
      </w:r>
    </w:p>
    <w:p w14:paraId="1752AEB8" w14:textId="77777777" w:rsidR="00496033" w:rsidRPr="004C3E4B" w:rsidRDefault="00A7498F" w:rsidP="00387580">
      <w:pPr>
        <w:pStyle w:val="Loendilik"/>
        <w:numPr>
          <w:ilvl w:val="0"/>
          <w:numId w:val="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 on kohustatud käitlema tema valduses olevaid jäätmeid vastavalt eeskirja ja teiste õigusaktidega kehtestatud nõuetele või andma need käitlemiseks üle selleks õigust omavale isikule.</w:t>
      </w:r>
    </w:p>
    <w:p w14:paraId="17CF30B0" w14:textId="0540FC3B" w:rsidR="00496033" w:rsidRPr="004C3E4B" w:rsidRDefault="00A7498F" w:rsidP="00387580">
      <w:pPr>
        <w:pStyle w:val="Loendilik"/>
        <w:numPr>
          <w:ilvl w:val="0"/>
          <w:numId w:val="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käitlemine, sealhulgas põletamine väljaspool selleks ettenähtud kohti on keelatud. Küttekolletes võib põletada ainult jäätmevaldaja enda tegevuse tulemusel tekkinud immutamata ja värvimata puitu ning kiletamata ja värvidega töötlemata paberit või pappi. Paberit ja pappi on lubatud põletada ainult kogustes, m</w:t>
      </w:r>
      <w:r w:rsidR="005B06BE" w:rsidRPr="004C3E4B">
        <w:rPr>
          <w:rFonts w:ascii="Times New Roman" w:hAnsi="Times New Roman" w:cs="Times New Roman"/>
          <w:sz w:val="24"/>
          <w:szCs w:val="24"/>
        </w:rPr>
        <w:t>is on vajalik tule süütamiseks.</w:t>
      </w:r>
    </w:p>
    <w:p w14:paraId="4104297B" w14:textId="04353DE2" w:rsidR="00A7498F" w:rsidRPr="004C3E4B" w:rsidRDefault="00A7498F" w:rsidP="00387580">
      <w:pPr>
        <w:pStyle w:val="Loendilik"/>
        <w:numPr>
          <w:ilvl w:val="0"/>
          <w:numId w:val="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paigutamine väljapoole jäätmemahutit ei ole lubatud, välja arvatud jäätmevaldaja poolt sellise jäätmeveo teenuse tellimisel, mille tingimused võimaldavad jäätmeid paig</w:t>
      </w:r>
      <w:r w:rsidR="005B06BE" w:rsidRPr="004C3E4B">
        <w:rPr>
          <w:rFonts w:ascii="Times New Roman" w:hAnsi="Times New Roman" w:cs="Times New Roman"/>
          <w:sz w:val="24"/>
          <w:szCs w:val="24"/>
        </w:rPr>
        <w:t>utada väljapoole jäätmemahutit.</w:t>
      </w:r>
    </w:p>
    <w:p w14:paraId="57B82820" w14:textId="77777777" w:rsidR="00A7498F" w:rsidRPr="004C3E4B" w:rsidRDefault="00A7498F" w:rsidP="00387580">
      <w:pPr>
        <w:jc w:val="both"/>
      </w:pPr>
    </w:p>
    <w:p w14:paraId="4EE848AA" w14:textId="22E77C6F" w:rsidR="00A7498F" w:rsidRPr="004C3E4B" w:rsidRDefault="00F2389D" w:rsidP="00387580">
      <w:pPr>
        <w:jc w:val="both"/>
        <w:outlineLvl w:val="2"/>
        <w:rPr>
          <w:b/>
          <w:bCs/>
        </w:rPr>
      </w:pPr>
      <w:r w:rsidRPr="004C3E4B">
        <w:rPr>
          <w:b/>
          <w:bCs/>
          <w:bdr w:val="none" w:sz="0" w:space="0" w:color="auto" w:frame="1"/>
        </w:rPr>
        <w:t xml:space="preserve">§ 5. </w:t>
      </w:r>
      <w:r w:rsidR="00A7498F" w:rsidRPr="004C3E4B">
        <w:rPr>
          <w:b/>
          <w:bCs/>
        </w:rPr>
        <w:t>Jäätmevaldaja kohustused jäätmekäitlusel</w:t>
      </w:r>
    </w:p>
    <w:p w14:paraId="0D11FD53" w14:textId="77777777" w:rsidR="00496033" w:rsidRPr="004C3E4B" w:rsidRDefault="00A7498F" w:rsidP="00387580">
      <w:pPr>
        <w:pStyle w:val="Loendilik"/>
        <w:numPr>
          <w:ilvl w:val="0"/>
          <w:numId w:val="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Jäätmekäitlust kinnisasjal</w:t>
      </w:r>
      <w:r w:rsidR="00087ACB" w:rsidRPr="004C3E4B">
        <w:rPr>
          <w:rFonts w:ascii="Times New Roman" w:hAnsi="Times New Roman" w:cs="Times New Roman"/>
          <w:sz w:val="24"/>
          <w:szCs w:val="24"/>
        </w:rPr>
        <w:t xml:space="preserve"> ja </w:t>
      </w:r>
      <w:r w:rsidRPr="004C3E4B">
        <w:rPr>
          <w:rFonts w:ascii="Times New Roman" w:hAnsi="Times New Roman" w:cs="Times New Roman"/>
          <w:sz w:val="24"/>
          <w:szCs w:val="24"/>
        </w:rPr>
        <w:t>hoonestusõiguse alal korraldab selle omanik, täites jäätmevaldaja ülesandeid.</w:t>
      </w:r>
    </w:p>
    <w:p w14:paraId="5052409E" w14:textId="063020F0" w:rsidR="00A7498F" w:rsidRPr="004C3E4B" w:rsidRDefault="00A7498F" w:rsidP="00387580">
      <w:pPr>
        <w:pStyle w:val="Loendilik"/>
        <w:numPr>
          <w:ilvl w:val="0"/>
          <w:numId w:val="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 on kohustatud:</w:t>
      </w:r>
    </w:p>
    <w:p w14:paraId="083254D1" w14:textId="3407DBCE"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liigiti koguma enda valduses olevaid jäätmeid eeskirja ja teiste õigusaktide</w:t>
      </w:r>
      <w:r w:rsidR="005B06BE" w:rsidRPr="004C3E4B">
        <w:rPr>
          <w:rFonts w:ascii="Times New Roman" w:hAnsi="Times New Roman" w:cs="Times New Roman"/>
          <w:sz w:val="24"/>
          <w:szCs w:val="24"/>
        </w:rPr>
        <w:t>ga kehtestatud nõuete kohaselt;</w:t>
      </w:r>
    </w:p>
    <w:p w14:paraId="7C05976A" w14:textId="0DA6CA7E"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andma korraldatud jäätmeveoga hõlmatud jäätmed üle te</w:t>
      </w:r>
      <w:r w:rsidR="00F2389D" w:rsidRPr="004C3E4B">
        <w:rPr>
          <w:rFonts w:ascii="Times New Roman" w:hAnsi="Times New Roman" w:cs="Times New Roman"/>
          <w:sz w:val="24"/>
          <w:szCs w:val="24"/>
        </w:rPr>
        <w:t>enust osutavale jäätmevedajale;</w:t>
      </w:r>
    </w:p>
    <w:p w14:paraId="19B564FE"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vältima liigiti kogutud jäätmete segunemist teiste jäätmetega ja muude materjalidega;</w:t>
      </w:r>
    </w:p>
    <w:p w14:paraId="7FD1E366"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vältima ohtlike jäätmete segunemist omavahel või muude jäätmetega või mistahes ainega ning kasutama kõiki võimalusi, et vähendada antud jä</w:t>
      </w:r>
      <w:r w:rsidR="00496033" w:rsidRPr="004C3E4B">
        <w:rPr>
          <w:rFonts w:ascii="Times New Roman" w:hAnsi="Times New Roman" w:cs="Times New Roman"/>
          <w:sz w:val="24"/>
          <w:szCs w:val="24"/>
        </w:rPr>
        <w:t>ätmete kogust ja ohtlikkust;</w:t>
      </w:r>
    </w:p>
    <w:p w14:paraId="162E595B"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piirkondades, kus jäätmevedu ei ole korraldatud ja korraldatud jäätmeveoga hõlmamata jäätmete vedamiseks kohustub sõlmima jäätmekäitluslepingu jäätmevedajaga või -käitlejaga või vedama enda valduses olevad jäätmed ise jäätmekäitluskohta või taaskasutama neid kehtivate nõuete kohaselt. Info jäätmete kogumis- ja käitluskohtade kohta on kättesaadav valla koduleheküljel;</w:t>
      </w:r>
    </w:p>
    <w:p w14:paraId="43CA4F90"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mitte andma jäätmeid üle isikule, kellel puudub selleks vajalik vastuvõtmise ja käitlemise õigus;</w:t>
      </w:r>
    </w:p>
    <w:p w14:paraId="75357BB2" w14:textId="307618A6"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omama või rentima piisavas koguses eeskirja nõuete kohaseid kogumisvahendeid jäätmete liigiti kogumiseks (sh </w:t>
      </w:r>
      <w:r w:rsidR="00AF26FB" w:rsidRPr="004C3E4B">
        <w:rPr>
          <w:rFonts w:ascii="Times New Roman" w:hAnsi="Times New Roman" w:cs="Times New Roman"/>
          <w:sz w:val="24"/>
          <w:szCs w:val="24"/>
        </w:rPr>
        <w:t>kogumis</w:t>
      </w:r>
      <w:r w:rsidR="005B06BE" w:rsidRPr="004C3E4B">
        <w:rPr>
          <w:rFonts w:ascii="Times New Roman" w:hAnsi="Times New Roman" w:cs="Times New Roman"/>
          <w:sz w:val="24"/>
          <w:szCs w:val="24"/>
        </w:rPr>
        <w:t>kott);</w:t>
      </w:r>
    </w:p>
    <w:p w14:paraId="3CD67D79"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tagama kogumisvahendite tühjendamise sagedusega, mis väldib nende ületäitumise, ümbruse reostumise, haisu ja kahjurite tekke ning leviku;</w:t>
      </w:r>
    </w:p>
    <w:p w14:paraId="4BADCB5F" w14:textId="77777777" w:rsidR="005B06BE"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rakendama meetmeid jäätmetest tekkivate häiringute vältimiseks ja vähendamiseks;</w:t>
      </w:r>
    </w:p>
    <w:p w14:paraId="447A5EED" w14:textId="655FD546"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mitte paigutama jäätmeid väljapoole selleks ettenähtud kogumis- või muid jäätmekäitluskohti. Jäätmete hülgamine või keskkonda viimine väljaspool selleks ettenähtud kohta on keelatud ja sanktsioneeritav tegevus;</w:t>
      </w:r>
    </w:p>
    <w:p w14:paraId="08F32095"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paigutama kogumisvahendi tema omandis või kasutuses olevale maa-alale, välja arvatud ühine kogumisvahend, mille paigutamise osas lepitakse eraldi kokku;</w:t>
      </w:r>
    </w:p>
    <w:p w14:paraId="27517702"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tagama kogumisvahendi kättesaadavuse tühjenduspäeval, sh lukustatud mahuti, uste ja väravate avamise, kui jäätmeveolepinguga ei nähta ette teisiti;</w:t>
      </w:r>
    </w:p>
    <w:p w14:paraId="108C581E"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lastRenderedPageBreak/>
        <w:t>korterelamutega aladel, kus elamutele on moodustatud minimaalse suurusega kinnistud ning nõuetekohaste ja ohutust tagaval viisil jäätmemahutite paigutamiseks ei ole piisavalt ruumi, tohib jäätmemahuteid paigutada väljapoole kinnistu piiri ainult vastava kinnistu omaniku kirjalikul loal;</w:t>
      </w:r>
    </w:p>
    <w:p w14:paraId="752AD276"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juriidilisest isikust jäätmevaldaja, sh korteriühistu, on kohustatud teavitama oma hallatava hoone elanikke, juriidilisi isikuid ja nende töötajaid eeskirja nõuetest;</w:t>
      </w:r>
    </w:p>
    <w:p w14:paraId="0EF7BBED" w14:textId="77777777" w:rsidR="00496033"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lähestikku asetsevatel kinnistutel või ühise õuealaga korte</w:t>
      </w:r>
      <w:r w:rsidR="004D5B55" w:rsidRPr="004C3E4B">
        <w:rPr>
          <w:rFonts w:ascii="Times New Roman" w:hAnsi="Times New Roman" w:cs="Times New Roman"/>
          <w:sz w:val="24"/>
          <w:szCs w:val="24"/>
        </w:rPr>
        <w:t xml:space="preserve">relamu </w:t>
      </w:r>
      <w:r w:rsidRPr="004C3E4B">
        <w:rPr>
          <w:rFonts w:ascii="Times New Roman" w:hAnsi="Times New Roman" w:cs="Times New Roman"/>
          <w:sz w:val="24"/>
          <w:szCs w:val="24"/>
        </w:rPr>
        <w:t xml:space="preserve">ja ridaelamutes tekkivate olmejäätmete kogumiseks ning korraldatud olmejäätmeveo korras üleandmiseks on jäätmevaldajatel õigus taotleda ühise jäätmemahuti kasutamist. Samuti on ühismahuti kasutamine lubatud aiandusühistutel. Ühismahutina ei ole lubatud kasutada </w:t>
      </w:r>
      <w:r w:rsidR="00AF26FB" w:rsidRPr="004C3E4B">
        <w:rPr>
          <w:rFonts w:ascii="Times New Roman" w:hAnsi="Times New Roman" w:cs="Times New Roman"/>
          <w:sz w:val="24"/>
          <w:szCs w:val="24"/>
        </w:rPr>
        <w:t>kogumis</w:t>
      </w:r>
      <w:r w:rsidRPr="004C3E4B">
        <w:rPr>
          <w:rFonts w:ascii="Times New Roman" w:hAnsi="Times New Roman" w:cs="Times New Roman"/>
          <w:sz w:val="24"/>
          <w:szCs w:val="24"/>
        </w:rPr>
        <w:t>kotti. Ühismahuti asukoht tuleb kooskõlastada territooriumi valdaja</w:t>
      </w:r>
      <w:r w:rsidR="004D5B55" w:rsidRPr="004C3E4B">
        <w:rPr>
          <w:rFonts w:ascii="Times New Roman" w:hAnsi="Times New Roman" w:cs="Times New Roman"/>
          <w:sz w:val="24"/>
          <w:szCs w:val="24"/>
        </w:rPr>
        <w:t>ga</w:t>
      </w:r>
      <w:r w:rsidRPr="004C3E4B">
        <w:rPr>
          <w:rFonts w:ascii="Times New Roman" w:hAnsi="Times New Roman" w:cs="Times New Roman"/>
          <w:sz w:val="24"/>
          <w:szCs w:val="24"/>
        </w:rPr>
        <w:t>;</w:t>
      </w:r>
    </w:p>
    <w:p w14:paraId="3C5B2789" w14:textId="50F12047" w:rsidR="00A7498F" w:rsidRPr="004C3E4B" w:rsidRDefault="00A7498F" w:rsidP="00387580">
      <w:pPr>
        <w:pStyle w:val="Loendilik"/>
        <w:numPr>
          <w:ilvl w:val="0"/>
          <w:numId w:val="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jäätmevaldajad, kes kasutavad ühismahutit, on kohustatud sõlmima ühismahuti kasutamise kirjaliku kokkuleppe ja volitama esindama ühte jäätmevaldajat jäätmekäitluslepingu sõlmimiseks.</w:t>
      </w:r>
    </w:p>
    <w:p w14:paraId="1008918F" w14:textId="2D7E626D" w:rsidR="00A7498F" w:rsidRPr="004C3E4B" w:rsidRDefault="00A7498F" w:rsidP="00387580">
      <w:pPr>
        <w:pStyle w:val="Loendilik"/>
        <w:numPr>
          <w:ilvl w:val="0"/>
          <w:numId w:val="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Avaliku ürituse korraldamine peab toimuma keskkonnasäästlikult. Avaliku ürituse korraldaja:</w:t>
      </w:r>
    </w:p>
    <w:p w14:paraId="655748CB" w14:textId="77777777" w:rsidR="00874E91" w:rsidRPr="004C3E4B" w:rsidRDefault="00A7498F" w:rsidP="00387580">
      <w:pPr>
        <w:pStyle w:val="Loendilik"/>
        <w:numPr>
          <w:ilvl w:val="0"/>
          <w:numId w:val="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vastutab ürituse käigus tekkinud jäätmete nõuetekohase käitlemise eest; </w:t>
      </w:r>
    </w:p>
    <w:p w14:paraId="424CBCC0" w14:textId="77777777" w:rsidR="00874E91" w:rsidRPr="004C3E4B" w:rsidRDefault="00A7498F" w:rsidP="00387580">
      <w:pPr>
        <w:pStyle w:val="Loendilik"/>
        <w:numPr>
          <w:ilvl w:val="0"/>
          <w:numId w:val="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on kohustatud varustama ürituse toimumise ala piisaval arvul kogumismahutitega, mis võimaldab jäätmete liigiti kogumist;</w:t>
      </w:r>
    </w:p>
    <w:p w14:paraId="6E473F92" w14:textId="77777777" w:rsidR="00874E91" w:rsidRPr="004C3E4B" w:rsidRDefault="00A7498F" w:rsidP="00387580">
      <w:pPr>
        <w:pStyle w:val="Loendilik"/>
        <w:numPr>
          <w:ilvl w:val="0"/>
          <w:numId w:val="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peab soodustama jäätmete liigiti kogumist läbi asjakohaste meetmete rakendamise. Üritustel peab segaolmejäätmetest eraldi koguma vähemalt samu jäätmeliike, mis on korraldatud jäätmeveoga hõlmatud;</w:t>
      </w:r>
    </w:p>
    <w:p w14:paraId="2C483801" w14:textId="02EA3F61" w:rsidR="00874E91" w:rsidRPr="004C3E4B" w:rsidRDefault="00A7498F" w:rsidP="00387580">
      <w:pPr>
        <w:pStyle w:val="Loendilik"/>
        <w:numPr>
          <w:ilvl w:val="0"/>
          <w:numId w:val="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bdr w:val="none" w:sz="0" w:space="0" w:color="auto" w:frame="1"/>
        </w:rPr>
        <w:t xml:space="preserve">peab rakendama meetmeid, mis aitavad </w:t>
      </w:r>
      <w:r w:rsidRPr="004C3E4B">
        <w:rPr>
          <w:rFonts w:ascii="Times New Roman" w:hAnsi="Times New Roman" w:cs="Times New Roman"/>
          <w:sz w:val="24"/>
          <w:szCs w:val="24"/>
        </w:rPr>
        <w:t>vältida jäätmeteket</w:t>
      </w:r>
      <w:r w:rsidR="00E52AC3" w:rsidRPr="004C3E4B">
        <w:rPr>
          <w:rFonts w:ascii="Times New Roman" w:hAnsi="Times New Roman" w:cs="Times New Roman"/>
          <w:sz w:val="24"/>
          <w:szCs w:val="24"/>
        </w:rPr>
        <w:t>. Ü</w:t>
      </w:r>
      <w:r w:rsidRPr="004C3E4B">
        <w:rPr>
          <w:rFonts w:ascii="Times New Roman" w:hAnsi="Times New Roman" w:cs="Times New Roman"/>
          <w:sz w:val="24"/>
          <w:szCs w:val="24"/>
        </w:rPr>
        <w:t xml:space="preserve">hekordsete nõude ja topside </w:t>
      </w:r>
      <w:r w:rsidR="00E52AC3" w:rsidRPr="004C3E4B">
        <w:rPr>
          <w:rFonts w:ascii="Times New Roman" w:hAnsi="Times New Roman" w:cs="Times New Roman"/>
          <w:sz w:val="24"/>
          <w:szCs w:val="24"/>
        </w:rPr>
        <w:t>kasutamine on keelatud</w:t>
      </w:r>
      <w:r w:rsidRPr="004C3E4B">
        <w:rPr>
          <w:rFonts w:ascii="Times New Roman" w:hAnsi="Times New Roman" w:cs="Times New Roman"/>
          <w:sz w:val="24"/>
          <w:szCs w:val="24"/>
        </w:rPr>
        <w:t>;</w:t>
      </w:r>
    </w:p>
    <w:p w14:paraId="47D03788" w14:textId="699958CD" w:rsidR="00A7498F" w:rsidRPr="004C3E4B" w:rsidRDefault="00A7498F" w:rsidP="00387580">
      <w:pPr>
        <w:pStyle w:val="Loendilik"/>
        <w:numPr>
          <w:ilvl w:val="0"/>
          <w:numId w:val="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peab rakendama meetmeid vältimaks jäätmetest häiringute tekkimist ja levikut nii ürituse alal kui sellega piirnevatel aladel.</w:t>
      </w:r>
    </w:p>
    <w:p w14:paraId="19EF49F4" w14:textId="77777777" w:rsidR="00A7498F" w:rsidRPr="004C3E4B" w:rsidRDefault="00A7498F" w:rsidP="00387580">
      <w:pPr>
        <w:jc w:val="both"/>
      </w:pPr>
    </w:p>
    <w:p w14:paraId="0BF4DE8D" w14:textId="3656E8D6" w:rsidR="00A7498F" w:rsidRPr="004C3E4B" w:rsidRDefault="00F2389D" w:rsidP="00387580">
      <w:pPr>
        <w:jc w:val="both"/>
        <w:outlineLvl w:val="2"/>
        <w:rPr>
          <w:b/>
          <w:bCs/>
        </w:rPr>
      </w:pPr>
      <w:r w:rsidRPr="004C3E4B">
        <w:rPr>
          <w:b/>
          <w:bCs/>
          <w:bdr w:val="none" w:sz="0" w:space="0" w:color="auto" w:frame="1"/>
        </w:rPr>
        <w:t xml:space="preserve">§ 6. </w:t>
      </w:r>
      <w:r w:rsidR="00A7498F" w:rsidRPr="004C3E4B">
        <w:rPr>
          <w:b/>
          <w:bCs/>
        </w:rPr>
        <w:t>Jäätmete käitlemise eest vastutav isik</w:t>
      </w:r>
    </w:p>
    <w:p w14:paraId="4C0A7095" w14:textId="1EAE38B9" w:rsidR="00A7498F" w:rsidRPr="004C3E4B" w:rsidRDefault="00A7498F" w:rsidP="00387580">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nõuetekohase käitlemise eest vastutab jäätmevaldaja. Kui jäätmevaldajat ei ole võimalik kindlaks teha või ta ei täida jäätmete nõuetekohase käitlemise kohustust, korraldab jäätmete kogumist ja vedu kinnistu omanik.</w:t>
      </w:r>
    </w:p>
    <w:p w14:paraId="1C895186" w14:textId="77777777" w:rsidR="009B136B" w:rsidRPr="004C3E4B" w:rsidRDefault="009B136B" w:rsidP="00387580">
      <w:pPr>
        <w:jc w:val="both"/>
      </w:pPr>
    </w:p>
    <w:p w14:paraId="2A10332E" w14:textId="11422826" w:rsidR="00A7498F" w:rsidRPr="004C3E4B" w:rsidRDefault="00F2389D" w:rsidP="00387580">
      <w:pPr>
        <w:jc w:val="both"/>
        <w:outlineLvl w:val="2"/>
        <w:rPr>
          <w:rFonts w:eastAsiaTheme="minorHAnsi"/>
          <w:lang w:eastAsia="en-US"/>
        </w:rPr>
      </w:pPr>
      <w:r w:rsidRPr="004C3E4B">
        <w:rPr>
          <w:b/>
          <w:bCs/>
          <w:bdr w:val="none" w:sz="0" w:space="0" w:color="auto" w:frame="1"/>
        </w:rPr>
        <w:t xml:space="preserve">§ 7. </w:t>
      </w:r>
      <w:r w:rsidR="00A7498F" w:rsidRPr="004C3E4B">
        <w:rPr>
          <w:b/>
          <w:bCs/>
        </w:rPr>
        <w:t xml:space="preserve">Jäätmete </w:t>
      </w:r>
      <w:r w:rsidR="00A7498F" w:rsidRPr="004C3E4B">
        <w:rPr>
          <w:rFonts w:eastAsiaTheme="minorHAnsi"/>
          <w:b/>
          <w:lang w:eastAsia="en-US"/>
        </w:rPr>
        <w:t>kogumise tingimused</w:t>
      </w:r>
    </w:p>
    <w:p w14:paraId="7D822489" w14:textId="37535B9A" w:rsidR="00F14CC3" w:rsidRPr="004C3E4B" w:rsidRDefault="00A7498F" w:rsidP="00387580">
      <w:pPr>
        <w:pStyle w:val="Loendilik"/>
        <w:numPr>
          <w:ilvl w:val="0"/>
          <w:numId w:val="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kogumise, ringlusse suunamise, muu taaskasutamise ja kõrvaldamise korraldab jäätmevaldaja, välja arvatud korraldatud jäätmeveoga hõlmatud jäätmete osas.</w:t>
      </w:r>
    </w:p>
    <w:p w14:paraId="654EED05" w14:textId="3CE41C22" w:rsidR="00A7498F" w:rsidRPr="004C3E4B" w:rsidRDefault="00A7498F" w:rsidP="00387580">
      <w:pPr>
        <w:pStyle w:val="Loendilik"/>
        <w:numPr>
          <w:ilvl w:val="0"/>
          <w:numId w:val="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Tekkekohal tuleb koguda jäätmeid liigiti. Tekkekohal tuleb liigiti koguda vähemalt järgmised jäätmeliigid:</w:t>
      </w:r>
    </w:p>
    <w:p w14:paraId="523C9414"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paber ja kartong (20 01 01);</w:t>
      </w:r>
    </w:p>
    <w:p w14:paraId="46DB3D09"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plastid (20 01 39);</w:t>
      </w:r>
    </w:p>
    <w:p w14:paraId="3ADB9EAD"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metallid (20 01 40);</w:t>
      </w:r>
    </w:p>
    <w:p w14:paraId="7EE6F652"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klaas (20 01 02);</w:t>
      </w:r>
    </w:p>
    <w:p w14:paraId="1BDC2D9F" w14:textId="06ACE3C2"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biolagunevad aia- ja haljastujäätmed (20 02 01);</w:t>
      </w:r>
    </w:p>
    <w:p w14:paraId="18D2570C"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biolagunevad köögi- ja sööklajäätmed (20 01 08);</w:t>
      </w:r>
    </w:p>
    <w:p w14:paraId="4326DBC9" w14:textId="386168F2"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bioloogilise</w:t>
      </w:r>
      <w:r w:rsidR="009B136B" w:rsidRPr="004C3E4B">
        <w:rPr>
          <w:rFonts w:ascii="Times New Roman" w:hAnsi="Times New Roman" w:cs="Times New Roman"/>
          <w:sz w:val="24"/>
          <w:szCs w:val="24"/>
        </w:rPr>
        <w:t>lt</w:t>
      </w:r>
      <w:r w:rsidRPr="004C3E4B">
        <w:rPr>
          <w:rFonts w:ascii="Times New Roman" w:hAnsi="Times New Roman" w:cs="Times New Roman"/>
          <w:sz w:val="24"/>
          <w:szCs w:val="24"/>
        </w:rPr>
        <w:t xml:space="preserve"> mittelagunevad aia- ja haljastujäätmed (20 02 02, 20 02 03);</w:t>
      </w:r>
    </w:p>
    <w:p w14:paraId="0DCA7AD0" w14:textId="575CA7A0" w:rsidR="00F14CC3" w:rsidRPr="004C3E4B" w:rsidRDefault="00DB701B"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paber- ja kartongpakendid (15 01 01), plastpakendid (15 01 02), puitpakendid (15 01 03), metallpakendid (15 01 04), komposiitpakendid (15 01 05), klaaspakendid (15 01 07</w:t>
      </w:r>
      <w:r w:rsidR="00F2389D" w:rsidRPr="004C3E4B">
        <w:rPr>
          <w:rFonts w:ascii="Times New Roman" w:hAnsi="Times New Roman" w:cs="Times New Roman"/>
          <w:sz w:val="24"/>
          <w:szCs w:val="24"/>
        </w:rPr>
        <w:t>), tekstiilpakendid (15 01 09);</w:t>
      </w:r>
    </w:p>
    <w:p w14:paraId="6D554676"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puit (20 01 38);</w:t>
      </w:r>
    </w:p>
    <w:p w14:paraId="0ADEA98D"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tekstiil (20 01 10, 20 01 11);</w:t>
      </w:r>
    </w:p>
    <w:p w14:paraId="6D1EC849"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suurjäätmed (20 03 07);</w:t>
      </w:r>
    </w:p>
    <w:p w14:paraId="38AED0DC" w14:textId="77777777" w:rsidR="00F14CC3"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probleemtoodete jäätmed (20 01 21*, 20 01 23*, 20 01 34, 20 01 35*, 20 01 36);</w:t>
      </w:r>
    </w:p>
    <w:p w14:paraId="54AFD50B" w14:textId="258F6A61" w:rsidR="00A7498F" w:rsidRPr="004C3E4B" w:rsidRDefault="00A7498F" w:rsidP="00387580">
      <w:pPr>
        <w:pStyle w:val="Loendilik"/>
        <w:numPr>
          <w:ilvl w:val="0"/>
          <w:numId w:val="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ravimijäätmed (20 01 32, 20 01 31*, 20 01 95*, 20 01 96*, 20 01 97*, 20 01 98*) käesolevas lõikes nimetamata ohtlikud jäätmed (20 01 tärniga * tähistatud) ning olmes </w:t>
      </w:r>
      <w:r w:rsidRPr="004C3E4B">
        <w:rPr>
          <w:rFonts w:ascii="Times New Roman" w:hAnsi="Times New Roman" w:cs="Times New Roman"/>
          <w:sz w:val="24"/>
          <w:szCs w:val="24"/>
        </w:rPr>
        <w:lastRenderedPageBreak/>
        <w:t>tekkinud ohtlikke aineid sisaldavad või nendega saastunud pakendid jäätmekoodiga 15 01 10*.</w:t>
      </w:r>
    </w:p>
    <w:p w14:paraId="4801268C" w14:textId="2A9A4340" w:rsidR="00F14CC3" w:rsidRPr="004C3E4B" w:rsidRDefault="00A7498F" w:rsidP="00387580">
      <w:pPr>
        <w:pStyle w:val="Loendilik"/>
        <w:numPr>
          <w:ilvl w:val="0"/>
          <w:numId w:val="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Liigiti kogutud jäätmeid tuleb ära anda vastavalt eeskirjas sätestatud eri liiki jäätmete käitlemise nõuetele ja viisile, kas korraldatud jäätmeveo raames, viies ise avalikesse kogumispunktidesse, andes jäätmed üle kohaliku omavalitsuse poolt korraldatud jäätmete kogumisringidele, andes jäätmed üle taaskasutusorganisatsioonidele või</w:t>
      </w:r>
      <w:r w:rsidR="000A4AAF" w:rsidRPr="004C3E4B">
        <w:rPr>
          <w:rFonts w:ascii="Times New Roman" w:hAnsi="Times New Roman" w:cs="Times New Roman"/>
          <w:sz w:val="24"/>
          <w:szCs w:val="24"/>
        </w:rPr>
        <w:t xml:space="preserve"> muusse</w:t>
      </w:r>
      <w:r w:rsidRPr="004C3E4B">
        <w:rPr>
          <w:rFonts w:ascii="Times New Roman" w:hAnsi="Times New Roman" w:cs="Times New Roman"/>
          <w:sz w:val="24"/>
          <w:szCs w:val="24"/>
        </w:rPr>
        <w:t xml:space="preserve"> </w:t>
      </w:r>
      <w:r w:rsidR="000A4AAF" w:rsidRPr="004C3E4B">
        <w:rPr>
          <w:rFonts w:ascii="Times New Roman" w:hAnsi="Times New Roman" w:cs="Times New Roman"/>
          <w:sz w:val="24"/>
          <w:szCs w:val="24"/>
        </w:rPr>
        <w:t>nõuetekohasesse kogumis ja käitlusko</w:t>
      </w:r>
      <w:r w:rsidR="007D3078" w:rsidRPr="004C3E4B">
        <w:rPr>
          <w:rFonts w:ascii="Times New Roman" w:hAnsi="Times New Roman" w:cs="Times New Roman"/>
          <w:sz w:val="24"/>
          <w:szCs w:val="24"/>
        </w:rPr>
        <w:t>h</w:t>
      </w:r>
      <w:r w:rsidR="000A4AAF" w:rsidRPr="004C3E4B">
        <w:rPr>
          <w:rFonts w:ascii="Times New Roman" w:hAnsi="Times New Roman" w:cs="Times New Roman"/>
          <w:sz w:val="24"/>
          <w:szCs w:val="24"/>
        </w:rPr>
        <w:t>ta.</w:t>
      </w:r>
    </w:p>
    <w:p w14:paraId="6143B3EC" w14:textId="77777777" w:rsidR="000A4AAF" w:rsidRPr="004C3E4B" w:rsidRDefault="00A7498F" w:rsidP="00387580">
      <w:pPr>
        <w:pStyle w:val="Loendilik"/>
        <w:numPr>
          <w:ilvl w:val="0"/>
          <w:numId w:val="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liigiti kogumise nõue laieneb ka kaubanduses, tööstuses, ametiasutustes ja mujal tekkinud samalaadsete jäätmete kohta. </w:t>
      </w:r>
    </w:p>
    <w:p w14:paraId="52CA9EAF" w14:textId="58201147" w:rsidR="00A7498F" w:rsidRPr="004C3E4B" w:rsidRDefault="000A4AAF" w:rsidP="00387580">
      <w:pPr>
        <w:pStyle w:val="Loendilik"/>
        <w:numPr>
          <w:ilvl w:val="0"/>
          <w:numId w:val="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Korraldatud jäätmeveo raames jäätmete kogumise ja üleandmise </w:t>
      </w:r>
      <w:r w:rsidR="00A7498F" w:rsidRPr="004C3E4B">
        <w:rPr>
          <w:rFonts w:ascii="Times New Roman" w:hAnsi="Times New Roman" w:cs="Times New Roman"/>
          <w:sz w:val="24"/>
          <w:szCs w:val="24"/>
        </w:rPr>
        <w:t xml:space="preserve">kohustuse puudumine ei vabasta jäätmevaldajat jäätmete liigiti kogumise </w:t>
      </w:r>
      <w:r w:rsidRPr="004C3E4B">
        <w:rPr>
          <w:rFonts w:ascii="Times New Roman" w:hAnsi="Times New Roman" w:cs="Times New Roman"/>
          <w:sz w:val="24"/>
          <w:szCs w:val="24"/>
        </w:rPr>
        <w:t xml:space="preserve">ja üleandmise </w:t>
      </w:r>
      <w:r w:rsidR="00A7498F" w:rsidRPr="004C3E4B">
        <w:rPr>
          <w:rFonts w:ascii="Times New Roman" w:hAnsi="Times New Roman" w:cs="Times New Roman"/>
          <w:sz w:val="24"/>
          <w:szCs w:val="24"/>
        </w:rPr>
        <w:t xml:space="preserve">kohustusest lõikes 2 </w:t>
      </w:r>
      <w:r w:rsidRPr="004C3E4B">
        <w:rPr>
          <w:rFonts w:ascii="Times New Roman" w:hAnsi="Times New Roman" w:cs="Times New Roman"/>
          <w:sz w:val="24"/>
          <w:szCs w:val="24"/>
        </w:rPr>
        <w:t xml:space="preserve">ja 3 </w:t>
      </w:r>
      <w:r w:rsidR="00A7498F" w:rsidRPr="004C3E4B">
        <w:rPr>
          <w:rFonts w:ascii="Times New Roman" w:hAnsi="Times New Roman" w:cs="Times New Roman"/>
          <w:sz w:val="24"/>
          <w:szCs w:val="24"/>
        </w:rPr>
        <w:t>kirjeldatud viisil</w:t>
      </w:r>
      <w:r w:rsidRPr="004C3E4B">
        <w:rPr>
          <w:rFonts w:ascii="Times New Roman" w:hAnsi="Times New Roman" w:cs="Times New Roman"/>
          <w:sz w:val="24"/>
          <w:szCs w:val="24"/>
        </w:rPr>
        <w:t>.</w:t>
      </w:r>
    </w:p>
    <w:p w14:paraId="42368BFF" w14:textId="77777777" w:rsidR="00A7498F" w:rsidRPr="004C3E4B" w:rsidRDefault="00A7498F" w:rsidP="00387580">
      <w:pPr>
        <w:jc w:val="both"/>
        <w:rPr>
          <w:bdr w:val="none" w:sz="0" w:space="0" w:color="auto" w:frame="1"/>
        </w:rPr>
      </w:pPr>
    </w:p>
    <w:p w14:paraId="41A5891B" w14:textId="066BDB07" w:rsidR="00A7498F" w:rsidRPr="004C3E4B" w:rsidRDefault="007D3078" w:rsidP="00387580">
      <w:pPr>
        <w:jc w:val="both"/>
        <w:outlineLvl w:val="2"/>
        <w:rPr>
          <w:b/>
          <w:bCs/>
        </w:rPr>
      </w:pPr>
      <w:r w:rsidRPr="004C3E4B">
        <w:rPr>
          <w:b/>
          <w:bCs/>
          <w:bdr w:val="none" w:sz="0" w:space="0" w:color="auto" w:frame="1"/>
        </w:rPr>
        <w:t xml:space="preserve">§ 8. </w:t>
      </w:r>
      <w:r w:rsidR="00A7498F" w:rsidRPr="004C3E4B">
        <w:rPr>
          <w:b/>
          <w:bCs/>
        </w:rPr>
        <w:t xml:space="preserve">Kogumismahuti </w:t>
      </w:r>
      <w:r w:rsidR="008A47C0" w:rsidRPr="004C3E4B">
        <w:rPr>
          <w:b/>
          <w:bCs/>
        </w:rPr>
        <w:t>kasutamise tingimused</w:t>
      </w:r>
    </w:p>
    <w:p w14:paraId="17E274DB" w14:textId="0CDB799A" w:rsidR="000C7363" w:rsidRPr="004C3E4B" w:rsidRDefault="00A7498F"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w:t>
      </w:r>
      <w:r w:rsidR="007D3078" w:rsidRPr="004C3E4B">
        <w:rPr>
          <w:rFonts w:ascii="Times New Roman" w:hAnsi="Times New Roman" w:cs="Times New Roman"/>
          <w:sz w:val="24"/>
          <w:szCs w:val="24"/>
        </w:rPr>
        <w:t>ti</w:t>
      </w:r>
      <w:r w:rsidRPr="004C3E4B">
        <w:rPr>
          <w:rFonts w:ascii="Times New Roman" w:hAnsi="Times New Roman" w:cs="Times New Roman"/>
          <w:sz w:val="24"/>
          <w:szCs w:val="24"/>
        </w:rPr>
        <w:t>sse tohib paigutada ainult neid jäätmeid, mis vastavad antud kogumisvahendiga kogutava jäätmeliigi tunnustele ning ei kahjusta jäätmematerjale.</w:t>
      </w:r>
    </w:p>
    <w:p w14:paraId="6C641CF4" w14:textId="0D1AD897" w:rsidR="00A7498F" w:rsidRPr="004C3E4B" w:rsidRDefault="00A7498F"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Olmejäätmete kogumismahutisse on keelatud panna jäätmeid, mis ei vasta iga konkreetse kogumisvahendiga koguta</w:t>
      </w:r>
      <w:r w:rsidR="005B06BE" w:rsidRPr="004C3E4B">
        <w:rPr>
          <w:rFonts w:ascii="Times New Roman" w:hAnsi="Times New Roman" w:cs="Times New Roman"/>
          <w:sz w:val="24"/>
          <w:szCs w:val="24"/>
        </w:rPr>
        <w:t>va jäätmeliigi tunnustele, s.h:</w:t>
      </w:r>
    </w:p>
    <w:p w14:paraId="0B2B3235"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ohtlikke jäätmeid;</w:t>
      </w:r>
    </w:p>
    <w:p w14:paraId="3EC08AAD"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tule- ja plahvatusohtlikke jäätmeid, sealhulgas kuuma tuhka;</w:t>
      </w:r>
    </w:p>
    <w:p w14:paraId="0F1D2778"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vedelaid jäätmeid;</w:t>
      </w:r>
    </w:p>
    <w:p w14:paraId="40075316" w14:textId="77777777" w:rsidR="000C7363" w:rsidRPr="004C3E4B" w:rsidRDefault="000C7363"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suurjäätmeid;</w:t>
      </w:r>
    </w:p>
    <w:p w14:paraId="57C953F4"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probleemtooteid või nendest tekkinud jäätmeid;</w:t>
      </w:r>
    </w:p>
    <w:p w14:paraId="734DAA33"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kogumiskaevude, sealhulgas käimlate setteid;</w:t>
      </w:r>
    </w:p>
    <w:p w14:paraId="67732D7C"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nakkust tekitavaid ja bioloogilisi jäätmeid;</w:t>
      </w:r>
    </w:p>
    <w:p w14:paraId="70276229"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ehitus- ja lammutusjäätmeid;</w:t>
      </w:r>
    </w:p>
    <w:p w14:paraId="34696CF6" w14:textId="77777777" w:rsidR="000C7363"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radioaktiivseid jäätmeid;</w:t>
      </w:r>
    </w:p>
    <w:p w14:paraId="60C53365" w14:textId="4B85F59B" w:rsidR="00A7498F" w:rsidRPr="004C3E4B" w:rsidRDefault="00A7498F" w:rsidP="00387580">
      <w:pPr>
        <w:pStyle w:val="Loendilik"/>
        <w:numPr>
          <w:ilvl w:val="0"/>
          <w:numId w:val="1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mistahes kuju, kaalu, mõõtmete või omadustega aineid ja esemeid, mis võivad ohustada kogumismahutite tühjendajat, jäätmekäitlejat ja teisi isikuid või jäätmeveovahendeid.</w:t>
      </w:r>
    </w:p>
    <w:p w14:paraId="2D42DC83" w14:textId="6E3CB8C1" w:rsidR="000C7363" w:rsidRPr="004C3E4B" w:rsidRDefault="008A47C0"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Kuum tuhk (ahju/koldetuhk) tuleb enne mahutisse paig</w:t>
      </w:r>
      <w:r w:rsidR="004010BE" w:rsidRPr="004C3E4B">
        <w:rPr>
          <w:rFonts w:ascii="Times New Roman" w:hAnsi="Times New Roman" w:cs="Times New Roman"/>
          <w:sz w:val="24"/>
          <w:szCs w:val="24"/>
        </w:rPr>
        <w:t>uta</w:t>
      </w:r>
      <w:r w:rsidRPr="004C3E4B">
        <w:rPr>
          <w:rFonts w:ascii="Times New Roman" w:hAnsi="Times New Roman" w:cs="Times New Roman"/>
          <w:sz w:val="24"/>
          <w:szCs w:val="24"/>
        </w:rPr>
        <w:t>mist jahutada. Jahutatud või niisutatud tuhka võib tihedas ja vastupidavas pakendis paigutada segaolmejäätmete kogumismahutisse.</w:t>
      </w:r>
    </w:p>
    <w:p w14:paraId="291A5908" w14:textId="77777777" w:rsidR="000C7363" w:rsidRPr="004C3E4B" w:rsidRDefault="00A7498F"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Lõhnahäiringuid tekitavad ja kergesti määrivad jäätmed tuleb paigutada õhukindlasse kotti ja alles seejärel kogumisvahendisse.</w:t>
      </w:r>
    </w:p>
    <w:p w14:paraId="0431AADA" w14:textId="77777777" w:rsidR="000C7363" w:rsidRPr="004C3E4B" w:rsidRDefault="008A47C0"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Suurjäätmed</w:t>
      </w:r>
      <w:r w:rsidR="001845EE" w:rsidRPr="004C3E4B">
        <w:rPr>
          <w:rFonts w:ascii="Times New Roman" w:hAnsi="Times New Roman" w:cs="Times New Roman"/>
          <w:sz w:val="24"/>
          <w:szCs w:val="24"/>
        </w:rPr>
        <w:t xml:space="preserve"> ja metallijäätmed</w:t>
      </w:r>
      <w:r w:rsidRPr="004C3E4B">
        <w:rPr>
          <w:rFonts w:ascii="Times New Roman" w:hAnsi="Times New Roman" w:cs="Times New Roman"/>
          <w:sz w:val="24"/>
          <w:szCs w:val="24"/>
        </w:rPr>
        <w:t xml:space="preserve"> võib ajutiselt paigutada kogumismahutist väljapoole, jäätmevedajaga kokkulepitud kohta, kui nende äravedu toimub hiljemalt järgmise tööpäeva jooksul.</w:t>
      </w:r>
    </w:p>
    <w:p w14:paraId="17CEBEB7" w14:textId="00741D3B" w:rsidR="00A7498F" w:rsidRPr="004C3E4B" w:rsidRDefault="00A7498F" w:rsidP="00387580">
      <w:pPr>
        <w:pStyle w:val="Loendilik"/>
        <w:numPr>
          <w:ilvl w:val="0"/>
          <w:numId w:val="1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Kogumisvahenditesse paigutatud jäätmete nõuetekohasuse esmast kontrolli teostab korraldatud jäätmeveo raames jäätmevedaja. Jäätmevaldaja tegevus mittenõuetekohasel jäätmete liigiti kogumisel on sanktsioneeritav vastavalt jäätmeveolepingu tingimustele ja </w:t>
      </w:r>
      <w:r w:rsidR="001845EE" w:rsidRPr="004C3E4B">
        <w:rPr>
          <w:rFonts w:ascii="Times New Roman" w:hAnsi="Times New Roman" w:cs="Times New Roman"/>
          <w:sz w:val="24"/>
          <w:szCs w:val="24"/>
        </w:rPr>
        <w:t>õigusaktidele.</w:t>
      </w:r>
    </w:p>
    <w:p w14:paraId="7177389C" w14:textId="77777777" w:rsidR="00A7498F" w:rsidRPr="004C3E4B" w:rsidRDefault="00A7498F" w:rsidP="00387580">
      <w:pPr>
        <w:jc w:val="both"/>
        <w:outlineLvl w:val="2"/>
        <w:rPr>
          <w:b/>
          <w:bCs/>
          <w:bdr w:val="none" w:sz="0" w:space="0" w:color="auto" w:frame="1"/>
        </w:rPr>
      </w:pPr>
    </w:p>
    <w:p w14:paraId="05C3B97A" w14:textId="444E924E" w:rsidR="00A7498F" w:rsidRPr="004C3E4B" w:rsidRDefault="004010BE" w:rsidP="00387580">
      <w:pPr>
        <w:jc w:val="both"/>
        <w:outlineLvl w:val="2"/>
        <w:rPr>
          <w:b/>
          <w:bCs/>
        </w:rPr>
      </w:pPr>
      <w:r w:rsidRPr="004C3E4B">
        <w:rPr>
          <w:b/>
          <w:bCs/>
          <w:bdr w:val="none" w:sz="0" w:space="0" w:color="auto" w:frame="1"/>
        </w:rPr>
        <w:t xml:space="preserve">§ 9. </w:t>
      </w:r>
      <w:r w:rsidR="00A7498F" w:rsidRPr="004C3E4B">
        <w:rPr>
          <w:b/>
          <w:bCs/>
        </w:rPr>
        <w:t xml:space="preserve">Kogumismahutile </w:t>
      </w:r>
      <w:r w:rsidR="008A47C0" w:rsidRPr="004C3E4B">
        <w:rPr>
          <w:b/>
          <w:bCs/>
        </w:rPr>
        <w:t xml:space="preserve">ja selle paigaldamisele </w:t>
      </w:r>
      <w:r w:rsidR="00A7498F" w:rsidRPr="004C3E4B">
        <w:rPr>
          <w:b/>
          <w:bCs/>
        </w:rPr>
        <w:t>esitatavad nõuded</w:t>
      </w:r>
    </w:p>
    <w:p w14:paraId="02AA88B1" w14:textId="77777777" w:rsidR="00DA0217"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 peab olema ilmastikukindel, komplektne ja vigastusteta, tagamaks ohutuse keskkonnale, jäätmete üleandjale, jäätmete veoks vastuvõtjale ja tema veotehnikale. Mahutite mahutavus peab olema vastavuses konkreetse jäätmeliigi tegeliku jäätmetekkega, jäätmete kaaluga ja veosagedusega.</w:t>
      </w:r>
    </w:p>
    <w:p w14:paraId="1D5443BF" w14:textId="634AAE10" w:rsidR="00A7498F"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Kogumismahutina võib kasutada:</w:t>
      </w:r>
    </w:p>
    <w:p w14:paraId="0210A786" w14:textId="6B18EA09" w:rsidR="00DA0217" w:rsidRPr="004C3E4B" w:rsidRDefault="00A7498F" w:rsidP="00387580">
      <w:pPr>
        <w:pStyle w:val="Loendilik"/>
        <w:numPr>
          <w:ilvl w:val="0"/>
          <w:numId w:val="1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suletavaid käsitsi teisalda</w:t>
      </w:r>
      <w:r w:rsidR="006F1213" w:rsidRPr="004C3E4B">
        <w:rPr>
          <w:rFonts w:ascii="Times New Roman" w:hAnsi="Times New Roman" w:cs="Times New Roman"/>
          <w:sz w:val="24"/>
          <w:szCs w:val="24"/>
        </w:rPr>
        <w:t>ta</w:t>
      </w:r>
      <w:r w:rsidRPr="004C3E4B">
        <w:rPr>
          <w:rFonts w:ascii="Times New Roman" w:hAnsi="Times New Roman" w:cs="Times New Roman"/>
          <w:sz w:val="24"/>
          <w:szCs w:val="24"/>
        </w:rPr>
        <w:t xml:space="preserve">vaid (ratastel) kogumismahuteid (põhiliselt 80, 120, 140, 240, 370, 600, </w:t>
      </w:r>
      <w:r w:rsidR="00461C3E" w:rsidRPr="004C3E4B">
        <w:rPr>
          <w:rFonts w:ascii="Times New Roman" w:hAnsi="Times New Roman" w:cs="Times New Roman"/>
          <w:sz w:val="24"/>
          <w:szCs w:val="24"/>
        </w:rPr>
        <w:t xml:space="preserve">660, </w:t>
      </w:r>
      <w:r w:rsidRPr="004C3E4B">
        <w:rPr>
          <w:rFonts w:ascii="Times New Roman" w:hAnsi="Times New Roman" w:cs="Times New Roman"/>
          <w:sz w:val="24"/>
          <w:szCs w:val="24"/>
        </w:rPr>
        <w:t>770, 800 liitrit), mida on võimalik tõstemehhanismiga varustat</w:t>
      </w:r>
      <w:r w:rsidR="00DA0217" w:rsidRPr="004C3E4B">
        <w:rPr>
          <w:rFonts w:ascii="Times New Roman" w:hAnsi="Times New Roman" w:cs="Times New Roman"/>
          <w:sz w:val="24"/>
          <w:szCs w:val="24"/>
        </w:rPr>
        <w:t>ud jäätmeveokiga tühjendada;</w:t>
      </w:r>
    </w:p>
    <w:p w14:paraId="00FF8666" w14:textId="77777777" w:rsidR="00DA0217" w:rsidRPr="004C3E4B" w:rsidRDefault="00A7498F" w:rsidP="00387580">
      <w:pPr>
        <w:pStyle w:val="Loendilik"/>
        <w:numPr>
          <w:ilvl w:val="0"/>
          <w:numId w:val="1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lastRenderedPageBreak/>
        <w:t>muid (</w:t>
      </w:r>
      <w:r w:rsidR="008A47C0" w:rsidRPr="004C3E4B">
        <w:rPr>
          <w:rFonts w:ascii="Times New Roman" w:hAnsi="Times New Roman" w:cs="Times New Roman"/>
          <w:sz w:val="24"/>
          <w:szCs w:val="24"/>
        </w:rPr>
        <w:t xml:space="preserve">põhiliselt 1100, </w:t>
      </w:r>
      <w:r w:rsidRPr="004C3E4B">
        <w:rPr>
          <w:rFonts w:ascii="Times New Roman" w:hAnsi="Times New Roman" w:cs="Times New Roman"/>
          <w:sz w:val="24"/>
          <w:szCs w:val="24"/>
        </w:rPr>
        <w:t>1500, 2500, 4500 liitrit) suletavaid plastist või metallist kogumismahuteid, mida on võimalik tõstemehhanismiga varustatud jäätmeveokiga tühjendada. Teisi mahuteid võib kasutada kokkuleppel jäätmevedajaga;</w:t>
      </w:r>
    </w:p>
    <w:p w14:paraId="1E349374" w14:textId="77777777" w:rsidR="00DA0217" w:rsidRPr="004C3E4B" w:rsidRDefault="00A7498F" w:rsidP="00387580">
      <w:pPr>
        <w:pStyle w:val="Loendilik"/>
        <w:numPr>
          <w:ilvl w:val="0"/>
          <w:numId w:val="1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kuni 150-liitriseid kilekotte (kaaluga mitte üle 10 kg), mis on kaitstud sademete, muul viisil niiskumise ja loomade ligipääsu eest esmase eesmärgiga vältida jäätmekoti purunemist;</w:t>
      </w:r>
    </w:p>
    <w:p w14:paraId="41658B00" w14:textId="2941F088" w:rsidR="00A7498F" w:rsidRPr="004C3E4B" w:rsidRDefault="00A7498F" w:rsidP="00387580">
      <w:pPr>
        <w:pStyle w:val="Loendilik"/>
        <w:numPr>
          <w:ilvl w:val="0"/>
          <w:numId w:val="1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süvakogumism</w:t>
      </w:r>
      <w:r w:rsidR="004010BE" w:rsidRPr="004C3E4B">
        <w:rPr>
          <w:rFonts w:ascii="Times New Roman" w:hAnsi="Times New Roman" w:cs="Times New Roman"/>
          <w:sz w:val="24"/>
          <w:szCs w:val="24"/>
        </w:rPr>
        <w:t>ahuteid, mis vastavad asjakohas</w:t>
      </w:r>
      <w:r w:rsidRPr="004C3E4B">
        <w:rPr>
          <w:rFonts w:ascii="Times New Roman" w:hAnsi="Times New Roman" w:cs="Times New Roman"/>
          <w:sz w:val="24"/>
          <w:szCs w:val="24"/>
        </w:rPr>
        <w:t>ele standardile ja mida on võimalik mehhaaniliselt jäätmeveokisse tühjendada.</w:t>
      </w:r>
    </w:p>
    <w:p w14:paraId="42D47654" w14:textId="02A1BDF5" w:rsidR="00720EB4" w:rsidRPr="004C3E4B" w:rsidRDefault="001845EE"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Sõltuvalt kogutava jäätme liigist, </w:t>
      </w:r>
      <w:r w:rsidR="00DB701B" w:rsidRPr="004C3E4B">
        <w:rPr>
          <w:rFonts w:ascii="Times New Roman" w:hAnsi="Times New Roman" w:cs="Times New Roman"/>
          <w:sz w:val="24"/>
          <w:szCs w:val="24"/>
        </w:rPr>
        <w:t>võivad</w:t>
      </w:r>
      <w:r w:rsidRPr="004C3E4B">
        <w:rPr>
          <w:rFonts w:ascii="Times New Roman" w:hAnsi="Times New Roman" w:cs="Times New Roman"/>
          <w:sz w:val="24"/>
          <w:szCs w:val="24"/>
        </w:rPr>
        <w:t xml:space="preserve"> osad kogumisvahendid ol</w:t>
      </w:r>
      <w:r w:rsidR="00DB701B" w:rsidRPr="004C3E4B">
        <w:rPr>
          <w:rFonts w:ascii="Times New Roman" w:hAnsi="Times New Roman" w:cs="Times New Roman"/>
          <w:sz w:val="24"/>
          <w:szCs w:val="24"/>
        </w:rPr>
        <w:t>la</w:t>
      </w:r>
      <w:r w:rsidRPr="004C3E4B">
        <w:rPr>
          <w:rFonts w:ascii="Times New Roman" w:hAnsi="Times New Roman" w:cs="Times New Roman"/>
          <w:sz w:val="24"/>
          <w:szCs w:val="24"/>
        </w:rPr>
        <w:t xml:space="preserve"> vajadusel lukustatavad.</w:t>
      </w:r>
      <w:r w:rsidR="00DB701B" w:rsidRPr="004C3E4B">
        <w:rPr>
          <w:rFonts w:ascii="Times New Roman" w:hAnsi="Times New Roman" w:cs="Times New Roman"/>
          <w:sz w:val="24"/>
          <w:szCs w:val="24"/>
        </w:rPr>
        <w:t xml:space="preserve"> </w:t>
      </w:r>
      <w:r w:rsidR="004010BE" w:rsidRPr="004C3E4B">
        <w:rPr>
          <w:rFonts w:ascii="Times New Roman" w:hAnsi="Times New Roman" w:cs="Times New Roman"/>
          <w:sz w:val="24"/>
          <w:szCs w:val="24"/>
        </w:rPr>
        <w:t>Lukustamise vajadust saab määrata</w:t>
      </w:r>
      <w:r w:rsidR="00DB701B" w:rsidRPr="004C3E4B">
        <w:rPr>
          <w:rFonts w:ascii="Times New Roman" w:hAnsi="Times New Roman" w:cs="Times New Roman"/>
          <w:sz w:val="24"/>
          <w:szCs w:val="24"/>
        </w:rPr>
        <w:t xml:space="preserve"> nii vallavalitsus kui jäätmevaldaja.</w:t>
      </w:r>
    </w:p>
    <w:p w14:paraId="02539A41"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 võib olla jäätmevaldaja või territooriumi haldaja omandis või lepingu alusel kasutatav.</w:t>
      </w:r>
    </w:p>
    <w:p w14:paraId="62269B42"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 ei tohi olla paigaldatud sõidu- või kõnniteele ega häirida muul viisil liikluskorraldust. Rajatud piirded, kaitsed ja alused ei tohi takistada kogumismahuti tühjendamist. Kogumismahutite lukustamise korral peab jäätmevaldaja kindlustama nende avamise tühjenduspäeval.</w:t>
      </w:r>
    </w:p>
    <w:p w14:paraId="61548C24"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 tuleb paigutada</w:t>
      </w:r>
      <w:r w:rsidR="004D5B55" w:rsidRPr="004C3E4B">
        <w:rPr>
          <w:rFonts w:ascii="Times New Roman" w:hAnsi="Times New Roman" w:cs="Times New Roman"/>
          <w:sz w:val="24"/>
          <w:szCs w:val="24"/>
        </w:rPr>
        <w:t xml:space="preserve"> </w:t>
      </w:r>
      <w:r w:rsidRPr="004C3E4B">
        <w:rPr>
          <w:rFonts w:ascii="Times New Roman" w:hAnsi="Times New Roman" w:cs="Times New Roman"/>
          <w:sz w:val="24"/>
          <w:szCs w:val="24"/>
        </w:rPr>
        <w:t>kinnistule, kus jäätmed on tekkinud, välja arvatud juhul, kui jäätmed paigutatakse lepingu alusel kasutatavasse ühismahutisse. Ühismahuti asukoht</w:t>
      </w:r>
      <w:r w:rsidR="006C0164" w:rsidRPr="004C3E4B">
        <w:rPr>
          <w:rFonts w:ascii="Times New Roman" w:hAnsi="Times New Roman" w:cs="Times New Roman"/>
          <w:sz w:val="24"/>
          <w:szCs w:val="24"/>
        </w:rPr>
        <w:t xml:space="preserve"> territooriumil</w:t>
      </w:r>
      <w:r w:rsidRPr="004C3E4B">
        <w:rPr>
          <w:rFonts w:ascii="Times New Roman" w:hAnsi="Times New Roman" w:cs="Times New Roman"/>
          <w:sz w:val="24"/>
          <w:szCs w:val="24"/>
        </w:rPr>
        <w:t xml:space="preserve"> tuleb kooskõlastada territooriumi haldajaga</w:t>
      </w:r>
      <w:r w:rsidR="004E797E" w:rsidRPr="004C3E4B">
        <w:rPr>
          <w:rFonts w:ascii="Times New Roman" w:hAnsi="Times New Roman" w:cs="Times New Roman"/>
          <w:sz w:val="24"/>
          <w:szCs w:val="24"/>
        </w:rPr>
        <w:t>.</w:t>
      </w:r>
      <w:r w:rsidRPr="004C3E4B">
        <w:rPr>
          <w:rFonts w:ascii="Times New Roman" w:hAnsi="Times New Roman" w:cs="Times New Roman"/>
          <w:sz w:val="24"/>
          <w:szCs w:val="24"/>
        </w:rPr>
        <w:t xml:space="preserve"> Erandkorras ja kokkuleppel territooriumi haldajaga võib jäätmete kogumismahuti paigutada ka väljapoole jäätmevaldaja</w:t>
      </w:r>
      <w:r w:rsidR="004D5B55" w:rsidRPr="004C3E4B">
        <w:rPr>
          <w:rFonts w:ascii="Times New Roman" w:hAnsi="Times New Roman" w:cs="Times New Roman"/>
          <w:sz w:val="24"/>
          <w:szCs w:val="24"/>
        </w:rPr>
        <w:t xml:space="preserve"> </w:t>
      </w:r>
      <w:r w:rsidRPr="004C3E4B">
        <w:rPr>
          <w:rFonts w:ascii="Times New Roman" w:hAnsi="Times New Roman" w:cs="Times New Roman"/>
          <w:sz w:val="24"/>
          <w:szCs w:val="24"/>
        </w:rPr>
        <w:t>kinnistu piire, kui see on vajalik eeskirja nõuete täitmiseks, s.h parema ligipääsetavuse ja tegevuste ohutuse tagamiseks.</w:t>
      </w:r>
    </w:p>
    <w:p w14:paraId="0B92EA17"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Kogumismahutid peavad paiknema naaberkinnistul </w:t>
      </w:r>
      <w:r w:rsidR="004D5B55" w:rsidRPr="004C3E4B">
        <w:rPr>
          <w:rFonts w:ascii="Times New Roman" w:hAnsi="Times New Roman" w:cs="Times New Roman"/>
          <w:sz w:val="24"/>
          <w:szCs w:val="24"/>
        </w:rPr>
        <w:t>asuvat</w:t>
      </w:r>
      <w:r w:rsidRPr="004C3E4B">
        <w:rPr>
          <w:rFonts w:ascii="Times New Roman" w:hAnsi="Times New Roman" w:cs="Times New Roman"/>
          <w:sz w:val="24"/>
          <w:szCs w:val="24"/>
        </w:rPr>
        <w:t xml:space="preserve"> eluhoonest vähemalt </w:t>
      </w:r>
      <w:r w:rsidR="004E797E" w:rsidRPr="004C3E4B">
        <w:rPr>
          <w:rFonts w:ascii="Times New Roman" w:hAnsi="Times New Roman" w:cs="Times New Roman"/>
          <w:sz w:val="24"/>
          <w:szCs w:val="24"/>
        </w:rPr>
        <w:t>2</w:t>
      </w:r>
      <w:r w:rsidRPr="004C3E4B">
        <w:rPr>
          <w:rFonts w:ascii="Times New Roman" w:hAnsi="Times New Roman" w:cs="Times New Roman"/>
          <w:sz w:val="24"/>
          <w:szCs w:val="24"/>
        </w:rPr>
        <w:t xml:space="preserve"> meetri kaugusel, kui naabrid ei lepi kokku teisiti.</w:t>
      </w:r>
    </w:p>
    <w:p w14:paraId="1052C6F5"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Kinnistul tekkivad jäätmed, mida ei saa kohapeal taaskasutada, tuleb paigutada selle jäätmeliigi kogumiseks ettenähtud kogumismahutisse.</w:t>
      </w:r>
    </w:p>
    <w:p w14:paraId="1FC46EBD"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kogumismahuti tuleb paigutada suletuna ja kokkulepitud ajaks jäätmevedajale kättesaadavasse kohta tasasele horisontaalsele kõva kattega (betoon, asfalt, kiviparkett jms) alusele sõidu- või juurdepääsutee lähedale. Juurdepääsutee kogumismahutini peab olema kõva kattega </w:t>
      </w:r>
      <w:r w:rsidR="004E797E" w:rsidRPr="004C3E4B">
        <w:rPr>
          <w:rFonts w:ascii="Times New Roman" w:hAnsi="Times New Roman" w:cs="Times New Roman"/>
          <w:sz w:val="24"/>
          <w:szCs w:val="24"/>
        </w:rPr>
        <w:t xml:space="preserve">ja </w:t>
      </w:r>
      <w:r w:rsidRPr="004C3E4B">
        <w:rPr>
          <w:rFonts w:ascii="Times New Roman" w:hAnsi="Times New Roman" w:cs="Times New Roman"/>
          <w:sz w:val="24"/>
          <w:szCs w:val="24"/>
        </w:rPr>
        <w:t>peab olema ehitatud selliselt, et see võimaldaks raskeveoki pealesõitu.</w:t>
      </w:r>
    </w:p>
    <w:p w14:paraId="0233D682"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Kuni 800 liitrine käsitsi teisaldatav ratastel mahuti tuleb paigutada seda tühjendava jäätmeveokiga samal tasandil paiknevale jäätmeveokit kandvale pinnale, mis ei ole jäätmeveoki lähimast võimalikust peatuskohast kaugemal kui 10 meetrit. Pikema vahemaa korral määratakse tühjendamistingimused jäätmevaldaja ja jäätmevedaja vahelise kokkuleppega.</w:t>
      </w:r>
      <w:r w:rsidRPr="004C3E4B">
        <w:rPr>
          <w:rFonts w:ascii="Times New Roman" w:hAnsi="Times New Roman" w:cs="Times New Roman"/>
          <w:sz w:val="24"/>
          <w:szCs w:val="24"/>
          <w:bdr w:val="none" w:sz="0" w:space="0" w:color="auto" w:frame="1"/>
        </w:rPr>
        <w:t> </w:t>
      </w:r>
    </w:p>
    <w:p w14:paraId="6F39622C"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Suurem kui 800 liitrine kogumismahuti paigutatakse jäätmeveokiga samal tasandil paiknevale jäätmeveokit kandvale pinnale, millele jäätmeveok pääseb vahetult juurde kogumismahuti tühjendusküljelt.</w:t>
      </w:r>
    </w:p>
    <w:p w14:paraId="06A3AD0F" w14:textId="77777777" w:rsidR="00720EB4" w:rsidRPr="004C3E4B" w:rsidRDefault="001845EE"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w:t>
      </w:r>
      <w:r w:rsidR="00A7498F" w:rsidRPr="004C3E4B">
        <w:rPr>
          <w:rFonts w:ascii="Times New Roman" w:hAnsi="Times New Roman" w:cs="Times New Roman"/>
          <w:sz w:val="24"/>
          <w:szCs w:val="24"/>
        </w:rPr>
        <w:t>emahutid võib paigutada vastavatesse jäätmemajadesse, katusealusesse või aedikutesse. Kui jäätmemaja, katusealust, väravat või jäätmemahutit lukustatakse, peab jäätmevaldaja kindlustama selle avamise tühjenduspäeval.</w:t>
      </w:r>
    </w:p>
    <w:p w14:paraId="035072FE"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Hoone seest tühjendatakse jäätmete kogumisvahendeid ainult jäätmevedaja ja jäätmevaldaja eelnevalt sõlmitud kirjaliku kokkuleppe alusel. Hoonesse paigutatud kogumismahutid on soovitatav paigutada hea ventilatsiooni, valgustuse ja avatud sissepääsuga ruumi. </w:t>
      </w:r>
    </w:p>
    <w:p w14:paraId="42733AAB"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Sissepääs jäätmeruumi või katusealusesse peab olema ilma trepi, künnise või muu takistuseta. Jäätmeruumi või varikatuse korrashoiu ja puhtuse eest hoolitseb territooriumi haldaja.</w:t>
      </w:r>
    </w:p>
    <w:p w14:paraId="41FDAEF5" w14:textId="77777777"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Üldkasutatavatesse kohtadesse (pargid, parklad, ühissõidukite peatused ja muud sarnased asukohad) paigutab kogumismahutid vastava maa-ala haldaja (vallavalitsus või territooriumi haldaja) või maa omaniku või haldaja nõusolekul tootjavastutust teostav organisatsioon. Kaupluste, söögikohtade ja asutuste sissekäikude ning müügipaviljonide juures peab nende lahtioleku ajal olema kogumismahutid jäätmete liigiti kogumiseks, mille õigeaegse tühjendamise ja korrashoiu eest vastutab haldaja. </w:t>
      </w:r>
    </w:p>
    <w:p w14:paraId="6D02EC85" w14:textId="5EE1E262" w:rsidR="00720EB4"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Kogumismahuti paigaldamiseks sõidu- või kõnniteele taotleb tööde teostaja või kinnistu omanik vallavalitsuselt </w:t>
      </w:r>
      <w:r w:rsidR="004010BE" w:rsidRPr="004C3E4B">
        <w:rPr>
          <w:rFonts w:ascii="Times New Roman" w:hAnsi="Times New Roman" w:cs="Times New Roman"/>
          <w:sz w:val="24"/>
          <w:szCs w:val="24"/>
        </w:rPr>
        <w:t xml:space="preserve">vastava </w:t>
      </w:r>
      <w:r w:rsidRPr="004C3E4B">
        <w:rPr>
          <w:rFonts w:ascii="Times New Roman" w:hAnsi="Times New Roman" w:cs="Times New Roman"/>
          <w:sz w:val="24"/>
          <w:szCs w:val="24"/>
        </w:rPr>
        <w:t xml:space="preserve">kirjaliku </w:t>
      </w:r>
      <w:r w:rsidR="002E3082" w:rsidRPr="004C3E4B">
        <w:rPr>
          <w:rFonts w:ascii="Times New Roman" w:hAnsi="Times New Roman" w:cs="Times New Roman"/>
          <w:sz w:val="24"/>
          <w:szCs w:val="24"/>
        </w:rPr>
        <w:t>loa</w:t>
      </w:r>
      <w:r w:rsidR="005B06BE" w:rsidRPr="004C3E4B">
        <w:rPr>
          <w:rFonts w:ascii="Times New Roman" w:hAnsi="Times New Roman" w:cs="Times New Roman"/>
          <w:sz w:val="24"/>
          <w:szCs w:val="24"/>
        </w:rPr>
        <w:t>.</w:t>
      </w:r>
    </w:p>
    <w:p w14:paraId="72CE10C3" w14:textId="6E271B03" w:rsidR="00720EB4" w:rsidRPr="004C3E4B" w:rsidRDefault="001845EE"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w:t>
      </w:r>
      <w:r w:rsidR="002E3082" w:rsidRPr="004C3E4B">
        <w:rPr>
          <w:rFonts w:ascii="Times New Roman" w:hAnsi="Times New Roman" w:cs="Times New Roman"/>
          <w:sz w:val="24"/>
          <w:szCs w:val="24"/>
        </w:rPr>
        <w:t>kot</w:t>
      </w:r>
      <w:r w:rsidR="00A7498F" w:rsidRPr="004C3E4B">
        <w:rPr>
          <w:rFonts w:ascii="Times New Roman" w:hAnsi="Times New Roman" w:cs="Times New Roman"/>
          <w:sz w:val="24"/>
          <w:szCs w:val="24"/>
        </w:rPr>
        <w:t xml:space="preserve">i kasutamisel peab </w:t>
      </w:r>
      <w:r w:rsidR="00AF26FB" w:rsidRPr="004C3E4B">
        <w:rPr>
          <w:rFonts w:ascii="Times New Roman" w:hAnsi="Times New Roman" w:cs="Times New Roman"/>
          <w:sz w:val="24"/>
          <w:szCs w:val="24"/>
        </w:rPr>
        <w:t xml:space="preserve">kott tagama keskkonnahäiringute tekke vältimise, vastama kogutava jäätmeliigi omadustele ja </w:t>
      </w:r>
      <w:r w:rsidR="00A7498F" w:rsidRPr="004C3E4B">
        <w:rPr>
          <w:rFonts w:ascii="Times New Roman" w:hAnsi="Times New Roman" w:cs="Times New Roman"/>
          <w:sz w:val="24"/>
          <w:szCs w:val="24"/>
        </w:rPr>
        <w:t xml:space="preserve">välitingimustes asuv kott </w:t>
      </w:r>
      <w:r w:rsidR="00AF26FB" w:rsidRPr="004C3E4B">
        <w:rPr>
          <w:rFonts w:ascii="Times New Roman" w:hAnsi="Times New Roman" w:cs="Times New Roman"/>
          <w:sz w:val="24"/>
          <w:szCs w:val="24"/>
        </w:rPr>
        <w:t xml:space="preserve">peab </w:t>
      </w:r>
      <w:r w:rsidR="00A7498F" w:rsidRPr="004C3E4B">
        <w:rPr>
          <w:rFonts w:ascii="Times New Roman" w:hAnsi="Times New Roman" w:cs="Times New Roman"/>
          <w:sz w:val="24"/>
          <w:szCs w:val="24"/>
        </w:rPr>
        <w:t>olema kaitstud lindude ja loomade ligipääsu eest.</w:t>
      </w:r>
    </w:p>
    <w:p w14:paraId="1E2A911E" w14:textId="2390AC97" w:rsidR="00A7498F" w:rsidRPr="004C3E4B" w:rsidRDefault="00A7498F"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Kogumismahuti valdaja vastutab kogumismahuti piisava märgistuse (jäätmetekkekoha aadress, kogumisvahendiga kogutava jäätmeliigi nimetus), ligipääsetavuse, korrashoiu ja </w:t>
      </w:r>
      <w:r w:rsidR="006C0164" w:rsidRPr="004C3E4B">
        <w:rPr>
          <w:rFonts w:ascii="Times New Roman" w:hAnsi="Times New Roman" w:cs="Times New Roman"/>
          <w:sz w:val="24"/>
          <w:szCs w:val="24"/>
        </w:rPr>
        <w:t xml:space="preserve">selle </w:t>
      </w:r>
      <w:r w:rsidRPr="004C3E4B">
        <w:rPr>
          <w:rFonts w:ascii="Times New Roman" w:hAnsi="Times New Roman" w:cs="Times New Roman"/>
          <w:sz w:val="24"/>
          <w:szCs w:val="24"/>
        </w:rPr>
        <w:t>ümbruse puhtuse eest.</w:t>
      </w:r>
    </w:p>
    <w:p w14:paraId="457433A0" w14:textId="77777777" w:rsidR="002E3082" w:rsidRPr="004C3E4B" w:rsidRDefault="005D14F3" w:rsidP="00387580">
      <w:pPr>
        <w:pStyle w:val="Loendilik"/>
        <w:numPr>
          <w:ilvl w:val="0"/>
          <w:numId w:val="1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 xml:space="preserve">Erinevate jäätmeliikide kogumiseks on soovitatav kasutada erinevat värvi jäätmemahuteid </w:t>
      </w:r>
      <w:r w:rsidR="0054392E" w:rsidRPr="004C3E4B">
        <w:rPr>
          <w:rFonts w:ascii="Times New Roman" w:hAnsi="Times New Roman" w:cs="Times New Roman"/>
          <w:sz w:val="24"/>
          <w:szCs w:val="24"/>
          <w:shd w:val="clear" w:color="auto" w:fill="FFFFFF"/>
        </w:rPr>
        <w:t xml:space="preserve">koos vastava </w:t>
      </w:r>
      <w:r w:rsidR="002E3082" w:rsidRPr="004C3E4B">
        <w:rPr>
          <w:rFonts w:ascii="Times New Roman" w:hAnsi="Times New Roman" w:cs="Times New Roman"/>
          <w:sz w:val="24"/>
          <w:szCs w:val="24"/>
          <w:shd w:val="clear" w:color="auto" w:fill="FFFFFF"/>
        </w:rPr>
        <w:t>kleebisega</w:t>
      </w:r>
      <w:r w:rsidRPr="004C3E4B">
        <w:rPr>
          <w:rFonts w:ascii="Times New Roman" w:hAnsi="Times New Roman" w:cs="Times New Roman"/>
          <w:sz w:val="24"/>
          <w:szCs w:val="24"/>
          <w:shd w:val="clear" w:color="auto" w:fill="FFFFFF"/>
        </w:rPr>
        <w:t>, soovitavad värvilahendused on:</w:t>
      </w:r>
    </w:p>
    <w:p w14:paraId="3521F176" w14:textId="77777777" w:rsidR="002E3082"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hall ja must – segaolmejäätmed;</w:t>
      </w:r>
    </w:p>
    <w:p w14:paraId="1288C74B" w14:textId="77777777" w:rsidR="002E3082"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kollane – plast-, metall- ja segapakend;</w:t>
      </w:r>
    </w:p>
    <w:p w14:paraId="57A5B9D8" w14:textId="77777777" w:rsidR="002E3082"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roheline – klaaspakend;</w:t>
      </w:r>
    </w:p>
    <w:p w14:paraId="0759EC0B" w14:textId="77777777" w:rsidR="002E3082"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sinine – paber- ja kartong;</w:t>
      </w:r>
    </w:p>
    <w:p w14:paraId="64109EC9" w14:textId="77777777" w:rsidR="002E3082"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punane - ohtlikud jäätmed;</w:t>
      </w:r>
    </w:p>
    <w:p w14:paraId="3CF8E7C0" w14:textId="6CA85F15" w:rsidR="00AF26FB" w:rsidRPr="004C3E4B" w:rsidRDefault="005D14F3" w:rsidP="00387580">
      <w:pPr>
        <w:pStyle w:val="Loendilik"/>
        <w:numPr>
          <w:ilvl w:val="0"/>
          <w:numId w:val="8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pruun - biolagunevad jäätmed.</w:t>
      </w:r>
    </w:p>
    <w:p w14:paraId="7C8A470A" w14:textId="77777777" w:rsidR="00C33D89" w:rsidRPr="004C3E4B" w:rsidRDefault="00C33D89" w:rsidP="00387580">
      <w:pPr>
        <w:pStyle w:val="Loendilik"/>
        <w:spacing w:after="0" w:line="240" w:lineRule="auto"/>
        <w:ind w:left="765"/>
        <w:jc w:val="both"/>
        <w:rPr>
          <w:rFonts w:ascii="Times New Roman" w:hAnsi="Times New Roman" w:cs="Times New Roman"/>
          <w:sz w:val="24"/>
          <w:szCs w:val="24"/>
        </w:rPr>
      </w:pPr>
    </w:p>
    <w:p w14:paraId="620DEE48" w14:textId="7195A69F" w:rsidR="00A7498F" w:rsidRPr="004C3E4B" w:rsidRDefault="002E3082" w:rsidP="00387580">
      <w:pPr>
        <w:jc w:val="both"/>
        <w:outlineLvl w:val="2"/>
        <w:rPr>
          <w:b/>
          <w:bCs/>
        </w:rPr>
      </w:pPr>
      <w:r w:rsidRPr="004C3E4B">
        <w:rPr>
          <w:b/>
          <w:bCs/>
          <w:bdr w:val="none" w:sz="0" w:space="0" w:color="auto" w:frame="1"/>
        </w:rPr>
        <w:t xml:space="preserve">§ 10. </w:t>
      </w:r>
      <w:r w:rsidR="00A7498F" w:rsidRPr="004C3E4B">
        <w:rPr>
          <w:b/>
          <w:bCs/>
        </w:rPr>
        <w:t>Jäätmete põletamine</w:t>
      </w:r>
    </w:p>
    <w:p w14:paraId="0C6B41D9" w14:textId="77777777" w:rsidR="00393B87" w:rsidRPr="004C3E4B" w:rsidRDefault="00393B87" w:rsidP="00393B87">
      <w:pPr>
        <w:pStyle w:val="Loendilik"/>
        <w:numPr>
          <w:ilvl w:val="0"/>
          <w:numId w:val="14"/>
        </w:numPr>
        <w:jc w:val="both"/>
        <w:rPr>
          <w:rFonts w:ascii="Times New Roman" w:hAnsi="Times New Roman" w:cs="Times New Roman"/>
          <w:color w:val="000000" w:themeColor="text1"/>
          <w:sz w:val="24"/>
          <w:szCs w:val="24"/>
        </w:rPr>
      </w:pPr>
      <w:r w:rsidRPr="004C3E4B">
        <w:rPr>
          <w:rFonts w:ascii="Times New Roman" w:hAnsi="Times New Roman" w:cs="Times New Roman"/>
          <w:color w:val="000000" w:themeColor="text1"/>
          <w:sz w:val="24"/>
          <w:szCs w:val="24"/>
        </w:rPr>
        <w:t>Jäätmete põletamine on lubatud ainult selleks vastavat luba omava isiku poolt.</w:t>
      </w:r>
    </w:p>
    <w:p w14:paraId="09C9D2D7" w14:textId="77777777" w:rsidR="00393B87" w:rsidRPr="004C3E4B" w:rsidRDefault="00393B87" w:rsidP="00393B87">
      <w:pPr>
        <w:pStyle w:val="Loendilik"/>
        <w:numPr>
          <w:ilvl w:val="0"/>
          <w:numId w:val="14"/>
        </w:numPr>
        <w:jc w:val="both"/>
        <w:rPr>
          <w:rFonts w:ascii="Times New Roman" w:hAnsi="Times New Roman" w:cs="Times New Roman"/>
          <w:color w:val="000000" w:themeColor="text1"/>
          <w:sz w:val="24"/>
          <w:szCs w:val="24"/>
        </w:rPr>
      </w:pPr>
      <w:r w:rsidRPr="004C3E4B">
        <w:rPr>
          <w:rFonts w:ascii="Times New Roman" w:hAnsi="Times New Roman" w:cs="Times New Roman"/>
          <w:color w:val="000000" w:themeColor="text1"/>
          <w:sz w:val="24"/>
          <w:szCs w:val="24"/>
        </w:rPr>
        <w:t xml:space="preserve">Küttekoldevälise tule tegemist reguleerib siseministri 03.07.2021 määruse nr 18 „Lõkke tegemisele ja grillimiskohale esitatavad nõuded“. </w:t>
      </w:r>
    </w:p>
    <w:p w14:paraId="1EAA2DA4" w14:textId="77777777" w:rsidR="00393B87" w:rsidRPr="004C3E4B" w:rsidRDefault="00393B87" w:rsidP="00393B87">
      <w:pPr>
        <w:pStyle w:val="Loendilik"/>
        <w:numPr>
          <w:ilvl w:val="0"/>
          <w:numId w:val="14"/>
        </w:numPr>
        <w:jc w:val="both"/>
        <w:rPr>
          <w:rFonts w:ascii="Times New Roman" w:hAnsi="Times New Roman" w:cs="Times New Roman"/>
          <w:color w:val="000000" w:themeColor="text1"/>
          <w:sz w:val="24"/>
          <w:szCs w:val="24"/>
        </w:rPr>
      </w:pPr>
      <w:r w:rsidRPr="004C3E4B">
        <w:rPr>
          <w:rFonts w:ascii="Times New Roman" w:hAnsi="Times New Roman" w:cs="Times New Roman"/>
          <w:color w:val="000000" w:themeColor="text1"/>
          <w:sz w:val="24"/>
          <w:szCs w:val="24"/>
        </w:rPr>
        <w:t>Jäätmete põletamine väljaspool selleks ettenähtud kohti on keelatud. Küttekoldes võib põletada ainult immutamata ja värvimata puitu ning kiletamata ja värvidega katmata paberit ja kartongi. Paberit ja kartongi on lubatud põletada ainult kogustes, mis on vajalik tule süütamiseks.</w:t>
      </w:r>
    </w:p>
    <w:p w14:paraId="4C81EBF0" w14:textId="77777777" w:rsidR="009B7744" w:rsidRPr="004C3E4B" w:rsidRDefault="009B7744" w:rsidP="00387580">
      <w:pPr>
        <w:jc w:val="both"/>
      </w:pPr>
    </w:p>
    <w:p w14:paraId="4EFC4343" w14:textId="77777777" w:rsidR="00A7498F" w:rsidRPr="004C3E4B" w:rsidRDefault="00A7498F" w:rsidP="00387580">
      <w:pPr>
        <w:jc w:val="center"/>
        <w:outlineLvl w:val="1"/>
        <w:rPr>
          <w:b/>
          <w:bCs/>
          <w:bdr w:val="none" w:sz="0" w:space="0" w:color="auto" w:frame="1"/>
        </w:rPr>
      </w:pPr>
      <w:r w:rsidRPr="004C3E4B">
        <w:rPr>
          <w:b/>
          <w:bCs/>
          <w:bdr w:val="none" w:sz="0" w:space="0" w:color="auto" w:frame="1"/>
        </w:rPr>
        <w:t>3. peatükk</w:t>
      </w:r>
    </w:p>
    <w:p w14:paraId="3EAD375C" w14:textId="26442B9A" w:rsidR="00A7498F" w:rsidRPr="004C3E4B" w:rsidRDefault="00720EB4" w:rsidP="00387580">
      <w:pPr>
        <w:jc w:val="center"/>
        <w:outlineLvl w:val="1"/>
        <w:rPr>
          <w:b/>
          <w:bCs/>
        </w:rPr>
      </w:pPr>
      <w:r w:rsidRPr="004C3E4B">
        <w:rPr>
          <w:b/>
          <w:bCs/>
        </w:rPr>
        <w:t>KORRALDATUD JÄÄTMEVEDU</w:t>
      </w:r>
    </w:p>
    <w:p w14:paraId="16318BFB" w14:textId="77777777" w:rsidR="00A7498F" w:rsidRPr="004C3E4B" w:rsidRDefault="00A7498F" w:rsidP="00387580">
      <w:pPr>
        <w:jc w:val="both"/>
        <w:outlineLvl w:val="1"/>
        <w:rPr>
          <w:b/>
          <w:bCs/>
          <w:bdr w:val="none" w:sz="0" w:space="0" w:color="auto" w:frame="1"/>
        </w:rPr>
      </w:pPr>
    </w:p>
    <w:p w14:paraId="05D3E192" w14:textId="230EC696" w:rsidR="00A7498F" w:rsidRPr="004C3E4B" w:rsidRDefault="00A7498F" w:rsidP="00387580">
      <w:pPr>
        <w:jc w:val="center"/>
        <w:outlineLvl w:val="1"/>
        <w:rPr>
          <w:b/>
          <w:bCs/>
          <w:bdr w:val="none" w:sz="0" w:space="0" w:color="auto" w:frame="1"/>
        </w:rPr>
      </w:pPr>
      <w:r w:rsidRPr="004C3E4B">
        <w:rPr>
          <w:b/>
          <w:bCs/>
          <w:bdr w:val="none" w:sz="0" w:space="0" w:color="auto" w:frame="1"/>
        </w:rPr>
        <w:t>1. jagu</w:t>
      </w:r>
    </w:p>
    <w:p w14:paraId="2C815929" w14:textId="3407CCA7" w:rsidR="00A7498F" w:rsidRPr="004C3E4B" w:rsidRDefault="00720EB4" w:rsidP="00387580">
      <w:pPr>
        <w:jc w:val="center"/>
        <w:outlineLvl w:val="1"/>
        <w:rPr>
          <w:b/>
          <w:bCs/>
        </w:rPr>
      </w:pPr>
      <w:r w:rsidRPr="004C3E4B">
        <w:rPr>
          <w:b/>
          <w:bCs/>
        </w:rPr>
        <w:t>Ü</w:t>
      </w:r>
      <w:r w:rsidR="00AB3AE4" w:rsidRPr="004C3E4B">
        <w:rPr>
          <w:b/>
          <w:bCs/>
        </w:rPr>
        <w:t>ldsätted</w:t>
      </w:r>
    </w:p>
    <w:p w14:paraId="7946396E" w14:textId="77777777" w:rsidR="00A7498F" w:rsidRPr="004C3E4B" w:rsidRDefault="00A7498F" w:rsidP="00387580">
      <w:pPr>
        <w:jc w:val="both"/>
        <w:outlineLvl w:val="1"/>
        <w:rPr>
          <w:b/>
          <w:bCs/>
        </w:rPr>
      </w:pPr>
    </w:p>
    <w:p w14:paraId="1616325D" w14:textId="0B754B6C" w:rsidR="00A7498F" w:rsidRPr="004C3E4B" w:rsidRDefault="00603840" w:rsidP="00387580">
      <w:pPr>
        <w:jc w:val="both"/>
        <w:outlineLvl w:val="2"/>
        <w:rPr>
          <w:b/>
          <w:bCs/>
        </w:rPr>
      </w:pPr>
      <w:r w:rsidRPr="004C3E4B">
        <w:rPr>
          <w:b/>
          <w:bCs/>
          <w:bdr w:val="none" w:sz="0" w:space="0" w:color="auto" w:frame="1"/>
        </w:rPr>
        <w:t xml:space="preserve">§ 11. </w:t>
      </w:r>
      <w:r w:rsidR="00A7498F" w:rsidRPr="004C3E4B">
        <w:rPr>
          <w:b/>
          <w:bCs/>
        </w:rPr>
        <w:t>Korraldatud jäätmeveo üldnõuded</w:t>
      </w:r>
    </w:p>
    <w:p w14:paraId="0149B606" w14:textId="2DDB1653" w:rsidR="00720EB4" w:rsidRPr="004C3E4B" w:rsidRDefault="00A7498F" w:rsidP="00387580">
      <w:pPr>
        <w:pStyle w:val="Loendilik"/>
        <w:numPr>
          <w:ilvl w:val="0"/>
          <w:numId w:val="1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Valla haldusterritoorium moodustab tervikuna ühe piirkonna, kus korraldatud jäätmeveoga liitumine on kohustuslik</w:t>
      </w:r>
      <w:r w:rsidR="008525F0" w:rsidRPr="004C3E4B">
        <w:rPr>
          <w:rFonts w:ascii="Times New Roman" w:hAnsi="Times New Roman" w:cs="Times New Roman"/>
          <w:sz w:val="24"/>
          <w:szCs w:val="24"/>
        </w:rPr>
        <w:t xml:space="preserve"> kõigile jäätmevaldajatele</w:t>
      </w:r>
      <w:r w:rsidRPr="004C3E4B">
        <w:rPr>
          <w:rFonts w:ascii="Times New Roman" w:hAnsi="Times New Roman" w:cs="Times New Roman"/>
          <w:sz w:val="24"/>
          <w:szCs w:val="24"/>
        </w:rPr>
        <w:t xml:space="preserve">. </w:t>
      </w:r>
      <w:r w:rsidR="001845EE" w:rsidRPr="004C3E4B">
        <w:rPr>
          <w:rFonts w:ascii="Times New Roman" w:hAnsi="Times New Roman" w:cs="Times New Roman"/>
          <w:sz w:val="24"/>
          <w:szCs w:val="24"/>
        </w:rPr>
        <w:t>J</w:t>
      </w:r>
      <w:r w:rsidRPr="004C3E4B">
        <w:rPr>
          <w:rFonts w:ascii="Times New Roman" w:hAnsi="Times New Roman" w:cs="Times New Roman"/>
          <w:sz w:val="24"/>
          <w:szCs w:val="24"/>
        </w:rPr>
        <w:t>äätmevaldaja</w:t>
      </w:r>
      <w:r w:rsidR="00603840" w:rsidRPr="004C3E4B">
        <w:rPr>
          <w:rFonts w:ascii="Times New Roman" w:hAnsi="Times New Roman" w:cs="Times New Roman"/>
          <w:sz w:val="24"/>
          <w:szCs w:val="24"/>
        </w:rPr>
        <w:t xml:space="preserve"> on</w:t>
      </w:r>
      <w:r w:rsidRPr="004C3E4B">
        <w:rPr>
          <w:rFonts w:ascii="Times New Roman" w:hAnsi="Times New Roman" w:cs="Times New Roman"/>
          <w:sz w:val="24"/>
          <w:szCs w:val="24"/>
        </w:rPr>
        <w:t xml:space="preserve"> kohustatud andma korraldatud jäätmeveoga hõlmatud jäätmed üle eeskirjas sätestatud tingimustel.</w:t>
      </w:r>
    </w:p>
    <w:p w14:paraId="5CB95592" w14:textId="77777777" w:rsidR="00720EB4" w:rsidRPr="004C3E4B" w:rsidRDefault="008525F0" w:rsidP="00387580">
      <w:pPr>
        <w:pStyle w:val="Loendilik"/>
        <w:numPr>
          <w:ilvl w:val="0"/>
          <w:numId w:val="1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Jäätmevaldajal on lubatud anda korraldatud jäätmeveoga hõlmatud jäätmeid üle ainult korraldatud jäätmeveo teenuse osutajale.</w:t>
      </w:r>
    </w:p>
    <w:p w14:paraId="35CCACC4" w14:textId="77777777" w:rsidR="00720EB4" w:rsidRPr="004C3E4B" w:rsidRDefault="00A7498F" w:rsidP="00387580">
      <w:pPr>
        <w:pStyle w:val="Loendilik"/>
        <w:numPr>
          <w:ilvl w:val="0"/>
          <w:numId w:val="1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Korraldatud jäätmeveoga võib hõlmata muid jäätmeliike lisaks </w:t>
      </w:r>
      <w:r w:rsidRPr="004C3E4B">
        <w:rPr>
          <w:rFonts w:ascii="Times New Roman" w:hAnsi="Times New Roman" w:cs="Times New Roman"/>
          <w:sz w:val="24"/>
          <w:szCs w:val="24"/>
          <w:bdr w:val="none" w:sz="0" w:space="0" w:color="auto" w:frame="1"/>
        </w:rPr>
        <w:t>§ 12 toodule</w:t>
      </w:r>
      <w:r w:rsidRPr="004C3E4B">
        <w:rPr>
          <w:rFonts w:ascii="Times New Roman" w:hAnsi="Times New Roman" w:cs="Times New Roman"/>
          <w:sz w:val="24"/>
          <w:szCs w:val="24"/>
        </w:rPr>
        <w:t>.</w:t>
      </w:r>
    </w:p>
    <w:p w14:paraId="3BAE6EB5" w14:textId="14E91495" w:rsidR="00A7498F" w:rsidRPr="004C3E4B" w:rsidRDefault="00A7498F" w:rsidP="00387580">
      <w:pPr>
        <w:pStyle w:val="Loendilik"/>
        <w:numPr>
          <w:ilvl w:val="0"/>
          <w:numId w:val="1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Korraldatud jäätmeveoga võib hõlmata </w:t>
      </w:r>
      <w:r w:rsidR="00CF2399" w:rsidRPr="004C3E4B">
        <w:rPr>
          <w:rFonts w:ascii="Times New Roman" w:hAnsi="Times New Roman" w:cs="Times New Roman"/>
          <w:sz w:val="24"/>
          <w:szCs w:val="24"/>
        </w:rPr>
        <w:t>j</w:t>
      </w:r>
      <w:r w:rsidRPr="004C3E4B">
        <w:rPr>
          <w:rFonts w:ascii="Times New Roman" w:hAnsi="Times New Roman" w:cs="Times New Roman"/>
          <w:sz w:val="24"/>
          <w:szCs w:val="24"/>
        </w:rPr>
        <w:t>äätmepunkti jms avalikes huvides ja jäätmete taaskasutamise eesmärgil toimiva jäätmete kogumise üksuse haldamise ja jäätmete käitlemise.</w:t>
      </w:r>
    </w:p>
    <w:p w14:paraId="2DD9DDE9" w14:textId="77777777" w:rsidR="00A7498F" w:rsidRPr="004C3E4B" w:rsidRDefault="00A7498F" w:rsidP="00387580">
      <w:pPr>
        <w:jc w:val="both"/>
      </w:pPr>
    </w:p>
    <w:p w14:paraId="1A230A6A" w14:textId="77777777" w:rsidR="00A7498F" w:rsidRPr="004C3E4B" w:rsidRDefault="00A7498F" w:rsidP="00387580">
      <w:pPr>
        <w:jc w:val="both"/>
        <w:outlineLvl w:val="2"/>
        <w:rPr>
          <w:b/>
          <w:bCs/>
        </w:rPr>
      </w:pPr>
      <w:r w:rsidRPr="004C3E4B">
        <w:rPr>
          <w:b/>
          <w:bCs/>
          <w:bdr w:val="none" w:sz="0" w:space="0" w:color="auto" w:frame="1"/>
        </w:rPr>
        <w:t xml:space="preserve">§ 12. </w:t>
      </w:r>
      <w:r w:rsidRPr="004C3E4B">
        <w:rPr>
          <w:b/>
          <w:bCs/>
        </w:rPr>
        <w:t>Jäätmeliigid, millele kohaldatakse korraldatud jäätmevedu</w:t>
      </w:r>
    </w:p>
    <w:p w14:paraId="4D534505" w14:textId="031C2899" w:rsidR="00A7498F" w:rsidRPr="004C3E4B" w:rsidRDefault="00A7498F" w:rsidP="00387580">
      <w:pPr>
        <w:pStyle w:val="Loendilik"/>
        <w:numPr>
          <w:ilvl w:val="0"/>
          <w:numId w:val="1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jäätmevedu kohaldatakse järgmistele jäät</w:t>
      </w:r>
      <w:r w:rsidR="00C33D89" w:rsidRPr="004C3E4B">
        <w:rPr>
          <w:rFonts w:ascii="Times New Roman" w:hAnsi="Times New Roman" w:cs="Times New Roman"/>
          <w:sz w:val="24"/>
          <w:szCs w:val="24"/>
        </w:rPr>
        <w:t>meliikidele</w:t>
      </w:r>
      <w:r w:rsidRPr="004C3E4B">
        <w:rPr>
          <w:rFonts w:ascii="Times New Roman" w:hAnsi="Times New Roman" w:cs="Times New Roman"/>
          <w:sz w:val="24"/>
          <w:szCs w:val="24"/>
        </w:rPr>
        <w:t>:</w:t>
      </w:r>
    </w:p>
    <w:p w14:paraId="510ED03F" w14:textId="77777777" w:rsidR="003E116C"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segaolmejäätmed - 20 03 01;</w:t>
      </w:r>
    </w:p>
    <w:p w14:paraId="65062B50" w14:textId="2CC195A1" w:rsidR="003E116C"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paber</w:t>
      </w:r>
      <w:r w:rsidR="00393B87" w:rsidRPr="004C3E4B">
        <w:rPr>
          <w:rFonts w:ascii="Times New Roman" w:hAnsi="Times New Roman" w:cs="Times New Roman"/>
          <w:sz w:val="24"/>
          <w:szCs w:val="24"/>
        </w:rPr>
        <w:t>i-</w:t>
      </w:r>
      <w:r w:rsidRPr="004C3E4B">
        <w:rPr>
          <w:rFonts w:ascii="Times New Roman" w:hAnsi="Times New Roman" w:cs="Times New Roman"/>
          <w:sz w:val="24"/>
          <w:szCs w:val="24"/>
        </w:rPr>
        <w:t xml:space="preserve"> ja kartong</w:t>
      </w:r>
      <w:r w:rsidR="00393B87" w:rsidRPr="004C3E4B">
        <w:rPr>
          <w:rFonts w:ascii="Times New Roman" w:hAnsi="Times New Roman" w:cs="Times New Roman"/>
          <w:sz w:val="24"/>
          <w:szCs w:val="24"/>
        </w:rPr>
        <w:t>ijäätmed</w:t>
      </w:r>
      <w:r w:rsidRPr="004C3E4B">
        <w:rPr>
          <w:rFonts w:ascii="Times New Roman" w:hAnsi="Times New Roman" w:cs="Times New Roman"/>
          <w:sz w:val="24"/>
          <w:szCs w:val="24"/>
        </w:rPr>
        <w:t>- 20 01 01;</w:t>
      </w:r>
    </w:p>
    <w:p w14:paraId="4299DD47" w14:textId="009CA816" w:rsidR="003E116C"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biolagunevad köög</w:t>
      </w:r>
      <w:r w:rsidR="00A65F4B" w:rsidRPr="004C3E4B">
        <w:rPr>
          <w:rFonts w:ascii="Times New Roman" w:hAnsi="Times New Roman" w:cs="Times New Roman"/>
          <w:sz w:val="24"/>
          <w:szCs w:val="24"/>
        </w:rPr>
        <w:t>i- ja sööklajäätmed - 20 01 08;</w:t>
      </w:r>
    </w:p>
    <w:p w14:paraId="3BD363E1" w14:textId="18601277" w:rsidR="003E116C"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biolagunevad aia- </w:t>
      </w:r>
      <w:r w:rsidR="00A65F4B" w:rsidRPr="004C3E4B">
        <w:rPr>
          <w:rFonts w:ascii="Times New Roman" w:hAnsi="Times New Roman" w:cs="Times New Roman"/>
          <w:sz w:val="24"/>
          <w:szCs w:val="24"/>
        </w:rPr>
        <w:t>ja haljastujäätmed - 20 02 01;</w:t>
      </w:r>
    </w:p>
    <w:p w14:paraId="71FC71CB" w14:textId="497D7556" w:rsidR="003E116C"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klaas</w:t>
      </w:r>
      <w:r w:rsidR="000F348F" w:rsidRPr="004C3E4B">
        <w:rPr>
          <w:rFonts w:ascii="Times New Roman" w:hAnsi="Times New Roman" w:cs="Times New Roman"/>
          <w:sz w:val="24"/>
          <w:szCs w:val="24"/>
        </w:rPr>
        <w:t>pakend</w:t>
      </w:r>
      <w:r w:rsidR="00603840" w:rsidRPr="004C3E4B">
        <w:rPr>
          <w:rFonts w:ascii="Times New Roman" w:hAnsi="Times New Roman" w:cs="Times New Roman"/>
          <w:sz w:val="24"/>
          <w:szCs w:val="24"/>
        </w:rPr>
        <w:t xml:space="preserve"> - </w:t>
      </w:r>
      <w:r w:rsidR="00F63DB9" w:rsidRPr="004C3E4B">
        <w:rPr>
          <w:rFonts w:ascii="Times New Roman" w:hAnsi="Times New Roman" w:cs="Times New Roman"/>
          <w:sz w:val="24"/>
          <w:szCs w:val="24"/>
        </w:rPr>
        <w:t>15 01 07</w:t>
      </w:r>
      <w:r w:rsidRPr="004C3E4B">
        <w:rPr>
          <w:rFonts w:ascii="Times New Roman" w:hAnsi="Times New Roman" w:cs="Times New Roman"/>
          <w:sz w:val="24"/>
          <w:szCs w:val="24"/>
        </w:rPr>
        <w:t>;</w:t>
      </w:r>
    </w:p>
    <w:p w14:paraId="6476DABB" w14:textId="6D0B2E32" w:rsidR="00A7498F" w:rsidRPr="004C3E4B" w:rsidRDefault="00A7498F"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suurjäätmed</w:t>
      </w:r>
      <w:r w:rsidR="00603840" w:rsidRPr="004C3E4B">
        <w:rPr>
          <w:rFonts w:ascii="Times New Roman" w:hAnsi="Times New Roman" w:cs="Times New Roman"/>
          <w:sz w:val="24"/>
          <w:szCs w:val="24"/>
        </w:rPr>
        <w:t xml:space="preserve"> </w:t>
      </w:r>
      <w:r w:rsidRPr="004C3E4B">
        <w:rPr>
          <w:rFonts w:ascii="Times New Roman" w:hAnsi="Times New Roman" w:cs="Times New Roman"/>
          <w:sz w:val="24"/>
          <w:szCs w:val="24"/>
        </w:rPr>
        <w:t>- 20 03 07</w:t>
      </w:r>
      <w:r w:rsidR="00814834" w:rsidRPr="004C3E4B">
        <w:rPr>
          <w:rFonts w:ascii="Times New Roman" w:hAnsi="Times New Roman" w:cs="Times New Roman"/>
          <w:sz w:val="24"/>
          <w:szCs w:val="24"/>
        </w:rPr>
        <w:t>;</w:t>
      </w:r>
    </w:p>
    <w:p w14:paraId="6154A533" w14:textId="2C082EC4" w:rsidR="00814834" w:rsidRPr="004C3E4B" w:rsidRDefault="00814834"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segapakendid</w:t>
      </w:r>
      <w:r w:rsidR="00603840" w:rsidRPr="004C3E4B">
        <w:rPr>
          <w:rFonts w:ascii="Times New Roman" w:hAnsi="Times New Roman" w:cs="Times New Roman"/>
          <w:sz w:val="24"/>
          <w:szCs w:val="24"/>
        </w:rPr>
        <w:t xml:space="preserve"> </w:t>
      </w:r>
      <w:r w:rsidRPr="004C3E4B">
        <w:rPr>
          <w:rFonts w:ascii="Times New Roman" w:hAnsi="Times New Roman" w:cs="Times New Roman"/>
          <w:sz w:val="24"/>
          <w:szCs w:val="24"/>
        </w:rPr>
        <w:t>- 15 01 06</w:t>
      </w:r>
      <w:r w:rsidR="00F55F9B" w:rsidRPr="004C3E4B">
        <w:rPr>
          <w:rFonts w:ascii="Times New Roman" w:hAnsi="Times New Roman" w:cs="Times New Roman"/>
          <w:sz w:val="24"/>
          <w:szCs w:val="24"/>
        </w:rPr>
        <w:t xml:space="preserve"> (ilma klaaspakendita)</w:t>
      </w:r>
      <w:r w:rsidR="00603840" w:rsidRPr="004C3E4B">
        <w:rPr>
          <w:rFonts w:ascii="Times New Roman" w:hAnsi="Times New Roman" w:cs="Times New Roman"/>
          <w:sz w:val="24"/>
          <w:szCs w:val="24"/>
        </w:rPr>
        <w:t>;</w:t>
      </w:r>
    </w:p>
    <w:p w14:paraId="533979BE" w14:textId="2B8B12B0" w:rsidR="00C33D89" w:rsidRPr="004C3E4B" w:rsidRDefault="00C33D89" w:rsidP="00387580">
      <w:pPr>
        <w:pStyle w:val="Loendilik"/>
        <w:numPr>
          <w:ilvl w:val="0"/>
          <w:numId w:val="1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tekstiilijäätmed</w:t>
      </w:r>
      <w:r w:rsidR="00603840" w:rsidRPr="004C3E4B">
        <w:rPr>
          <w:rFonts w:ascii="Times New Roman" w:hAnsi="Times New Roman" w:cs="Times New Roman"/>
          <w:sz w:val="24"/>
          <w:szCs w:val="24"/>
        </w:rPr>
        <w:t xml:space="preserve"> </w:t>
      </w:r>
      <w:r w:rsidRPr="004C3E4B">
        <w:rPr>
          <w:rFonts w:ascii="Times New Roman" w:hAnsi="Times New Roman" w:cs="Times New Roman"/>
          <w:sz w:val="24"/>
          <w:szCs w:val="24"/>
        </w:rPr>
        <w:t>- 20 01 10, 20 01 11.</w:t>
      </w:r>
    </w:p>
    <w:p w14:paraId="3EB211B3" w14:textId="3C5BBAE1" w:rsidR="00A7498F" w:rsidRPr="004C3E4B" w:rsidRDefault="00603840" w:rsidP="00387580">
      <w:pPr>
        <w:pStyle w:val="Loendilik"/>
        <w:numPr>
          <w:ilvl w:val="0"/>
          <w:numId w:val="1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Käesoleva paragrahvi lõikes 1 sätestamata</w:t>
      </w:r>
      <w:r w:rsidR="00C30AC1" w:rsidRPr="004C3E4B">
        <w:rPr>
          <w:rFonts w:ascii="Times New Roman" w:hAnsi="Times New Roman" w:cs="Times New Roman"/>
          <w:sz w:val="24"/>
          <w:szCs w:val="24"/>
        </w:rPr>
        <w:t xml:space="preserve"> jäätmeliike</w:t>
      </w:r>
      <w:r w:rsidR="00A7498F" w:rsidRPr="004C3E4B">
        <w:rPr>
          <w:rFonts w:ascii="Times New Roman" w:hAnsi="Times New Roman" w:cs="Times New Roman"/>
          <w:sz w:val="24"/>
          <w:szCs w:val="24"/>
        </w:rPr>
        <w:t xml:space="preserve"> võib hõlmata kor</w:t>
      </w:r>
      <w:r w:rsidRPr="004C3E4B">
        <w:rPr>
          <w:rFonts w:ascii="Times New Roman" w:hAnsi="Times New Roman" w:cs="Times New Roman"/>
          <w:sz w:val="24"/>
          <w:szCs w:val="24"/>
        </w:rPr>
        <w:t>raldatud jäätmeveoga, lähtudes j</w:t>
      </w:r>
      <w:r w:rsidR="00A7498F" w:rsidRPr="004C3E4B">
        <w:rPr>
          <w:rFonts w:ascii="Times New Roman" w:hAnsi="Times New Roman" w:cs="Times New Roman"/>
          <w:sz w:val="24"/>
          <w:szCs w:val="24"/>
        </w:rPr>
        <w:t>äätmeseaduse § 31 lg 6 regulatsioonist</w:t>
      </w:r>
      <w:r w:rsidR="00A65F4B" w:rsidRPr="004C3E4B">
        <w:rPr>
          <w:rFonts w:ascii="Times New Roman" w:hAnsi="Times New Roman" w:cs="Times New Roman"/>
          <w:sz w:val="24"/>
          <w:szCs w:val="24"/>
        </w:rPr>
        <w:t>:</w:t>
      </w:r>
    </w:p>
    <w:p w14:paraId="6BDE7BFD" w14:textId="1B5337A5" w:rsidR="007D2166" w:rsidRPr="004C3E4B" w:rsidRDefault="00A7498F" w:rsidP="00387580">
      <w:pPr>
        <w:pStyle w:val="Loendilik"/>
        <w:numPr>
          <w:ilvl w:val="0"/>
          <w:numId w:val="1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kui </w:t>
      </w:r>
      <w:r w:rsidR="007D2166" w:rsidRPr="004C3E4B">
        <w:rPr>
          <w:rFonts w:ascii="Times New Roman" w:hAnsi="Times New Roman" w:cs="Times New Roman"/>
          <w:sz w:val="24"/>
          <w:szCs w:val="24"/>
        </w:rPr>
        <w:t>õigusaktid seda nõuavad;</w:t>
      </w:r>
    </w:p>
    <w:p w14:paraId="3CFB8A58" w14:textId="7F39EA4D" w:rsidR="003E116C" w:rsidRPr="004C3E4B" w:rsidRDefault="00A7498F" w:rsidP="00387580">
      <w:pPr>
        <w:pStyle w:val="Loendilik"/>
        <w:numPr>
          <w:ilvl w:val="0"/>
          <w:numId w:val="1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eraldi liigina kogumine on </w:t>
      </w:r>
      <w:r w:rsidR="00A65F4B" w:rsidRPr="004C3E4B">
        <w:rPr>
          <w:rFonts w:ascii="Times New Roman" w:hAnsi="Times New Roman" w:cs="Times New Roman"/>
          <w:sz w:val="24"/>
          <w:szCs w:val="24"/>
        </w:rPr>
        <w:t>otstarbekas;</w:t>
      </w:r>
    </w:p>
    <w:p w14:paraId="18791D18" w14:textId="77777777" w:rsidR="003E116C" w:rsidRPr="004C3E4B" w:rsidRDefault="00A7498F" w:rsidP="00387580">
      <w:pPr>
        <w:pStyle w:val="Loendilik"/>
        <w:numPr>
          <w:ilvl w:val="0"/>
          <w:numId w:val="1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kooskogumisena muude jäätmeliikidega, kui sellega ei vähendata vastavate jäätmeliikide edasise taaskasutamise võimalusi;</w:t>
      </w:r>
    </w:p>
    <w:p w14:paraId="186FF444" w14:textId="14D26B8C" w:rsidR="00A7498F" w:rsidRPr="004C3E4B" w:rsidRDefault="00A7498F" w:rsidP="00387580">
      <w:pPr>
        <w:pStyle w:val="Loendilik"/>
        <w:numPr>
          <w:ilvl w:val="0"/>
          <w:numId w:val="1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vabatahtliku teenusena jäätmevaldajale.</w:t>
      </w:r>
    </w:p>
    <w:p w14:paraId="13177647" w14:textId="5F9EEE6D" w:rsidR="003E116C" w:rsidRPr="004C3E4B" w:rsidRDefault="00603840" w:rsidP="00387580">
      <w:pPr>
        <w:pStyle w:val="Loendilik"/>
        <w:numPr>
          <w:ilvl w:val="0"/>
          <w:numId w:val="1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Käesoleva paragrahvi rakendamisel on v</w:t>
      </w:r>
      <w:r w:rsidR="00A7498F" w:rsidRPr="004C3E4B">
        <w:rPr>
          <w:rFonts w:ascii="Times New Roman" w:hAnsi="Times New Roman" w:cs="Times New Roman"/>
          <w:sz w:val="24"/>
          <w:szCs w:val="24"/>
        </w:rPr>
        <w:t xml:space="preserve">allavalitsusel õigus </w:t>
      </w:r>
      <w:r w:rsidR="00387580" w:rsidRPr="004C3E4B">
        <w:rPr>
          <w:rFonts w:ascii="Times New Roman" w:hAnsi="Times New Roman" w:cs="Times New Roman"/>
          <w:sz w:val="24"/>
          <w:szCs w:val="24"/>
        </w:rPr>
        <w:t>näha ette erandeid</w:t>
      </w:r>
      <w:r w:rsidR="00F55F9B" w:rsidRPr="004C3E4B">
        <w:rPr>
          <w:rFonts w:ascii="Times New Roman" w:hAnsi="Times New Roman" w:cs="Times New Roman"/>
          <w:sz w:val="24"/>
          <w:szCs w:val="24"/>
        </w:rPr>
        <w:t>, lähtudes nii avalikust huvist, jäätmevaldajate vajadustest kui jäätmete tekkekohal liigiti kogumise edendamise eesmärkidest.</w:t>
      </w:r>
    </w:p>
    <w:p w14:paraId="2A801C27" w14:textId="062135A6" w:rsidR="00A7498F" w:rsidRPr="004C3E4B" w:rsidRDefault="00A7498F" w:rsidP="00387580">
      <w:pPr>
        <w:pStyle w:val="Loendilik"/>
        <w:numPr>
          <w:ilvl w:val="0"/>
          <w:numId w:val="1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võib hõlmata:</w:t>
      </w:r>
    </w:p>
    <w:p w14:paraId="1AA9DA7C" w14:textId="77777777" w:rsidR="003E116C" w:rsidRPr="004C3E4B" w:rsidRDefault="00A7498F" w:rsidP="00387580">
      <w:pPr>
        <w:pStyle w:val="Loendilik"/>
        <w:numPr>
          <w:ilvl w:val="0"/>
          <w:numId w:val="1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ühissõidukipeatustes, tänavatel, avalikes randades, parkides ning haljasaladel paiknevate avalikult kasutatavate jäätmemahutite tühjendamise;</w:t>
      </w:r>
    </w:p>
    <w:p w14:paraId="002A568E" w14:textId="77777777" w:rsidR="003E116C" w:rsidRPr="004C3E4B" w:rsidRDefault="00A7498F" w:rsidP="00387580">
      <w:pPr>
        <w:pStyle w:val="Loendilik"/>
        <w:numPr>
          <w:ilvl w:val="0"/>
          <w:numId w:val="1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avaliku ürituse korraldamise luba vajavatel üritustel tekkivad jäätmed;</w:t>
      </w:r>
    </w:p>
    <w:p w14:paraId="146D462B" w14:textId="5ECEDF93" w:rsidR="003E116C" w:rsidRPr="004C3E4B" w:rsidRDefault="00A7498F" w:rsidP="00387580">
      <w:pPr>
        <w:pStyle w:val="Loendilik"/>
        <w:numPr>
          <w:ilvl w:val="0"/>
          <w:numId w:val="1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kalmistu</w:t>
      </w:r>
      <w:r w:rsidR="00D442C9" w:rsidRPr="004C3E4B">
        <w:rPr>
          <w:rFonts w:ascii="Times New Roman" w:hAnsi="Times New Roman" w:cs="Times New Roman"/>
          <w:sz w:val="24"/>
          <w:szCs w:val="24"/>
        </w:rPr>
        <w:t xml:space="preserve">l tekkivad </w:t>
      </w:r>
      <w:r w:rsidR="00A65F4B" w:rsidRPr="004C3E4B">
        <w:rPr>
          <w:rFonts w:ascii="Times New Roman" w:hAnsi="Times New Roman" w:cs="Times New Roman"/>
          <w:sz w:val="24"/>
          <w:szCs w:val="24"/>
        </w:rPr>
        <w:t>jäätmed;</w:t>
      </w:r>
    </w:p>
    <w:p w14:paraId="4333BDCC" w14:textId="3820D9F1" w:rsidR="00A7498F" w:rsidRPr="004C3E4B" w:rsidRDefault="00CF2399" w:rsidP="00387580">
      <w:pPr>
        <w:pStyle w:val="Loendilik"/>
        <w:numPr>
          <w:ilvl w:val="0"/>
          <w:numId w:val="1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w:t>
      </w:r>
      <w:r w:rsidR="00A7498F" w:rsidRPr="004C3E4B">
        <w:rPr>
          <w:rFonts w:ascii="Times New Roman" w:hAnsi="Times New Roman" w:cs="Times New Roman"/>
          <w:sz w:val="24"/>
          <w:szCs w:val="24"/>
        </w:rPr>
        <w:t xml:space="preserve">äätmepunkti jms </w:t>
      </w:r>
      <w:r w:rsidRPr="004C3E4B">
        <w:rPr>
          <w:rFonts w:ascii="Times New Roman" w:hAnsi="Times New Roman" w:cs="Times New Roman"/>
          <w:sz w:val="24"/>
          <w:szCs w:val="24"/>
        </w:rPr>
        <w:t xml:space="preserve">jäätmete kogumise ja käitlemisega seotud </w:t>
      </w:r>
      <w:r w:rsidR="00A7498F" w:rsidRPr="004C3E4B">
        <w:rPr>
          <w:rFonts w:ascii="Times New Roman" w:hAnsi="Times New Roman" w:cs="Times New Roman"/>
          <w:sz w:val="24"/>
          <w:szCs w:val="24"/>
        </w:rPr>
        <w:t xml:space="preserve">üksuse </w:t>
      </w:r>
      <w:r w:rsidRPr="004C3E4B">
        <w:rPr>
          <w:rFonts w:ascii="Times New Roman" w:hAnsi="Times New Roman" w:cs="Times New Roman"/>
          <w:sz w:val="24"/>
          <w:szCs w:val="24"/>
        </w:rPr>
        <w:t>haldamise</w:t>
      </w:r>
      <w:r w:rsidR="00A7498F" w:rsidRPr="004C3E4B">
        <w:rPr>
          <w:rFonts w:ascii="Times New Roman" w:hAnsi="Times New Roman" w:cs="Times New Roman"/>
          <w:sz w:val="24"/>
          <w:szCs w:val="24"/>
        </w:rPr>
        <w:t xml:space="preserve"> ülesande.</w:t>
      </w:r>
    </w:p>
    <w:p w14:paraId="0ACDF657" w14:textId="77777777" w:rsidR="00C30AC1" w:rsidRPr="004C3E4B" w:rsidRDefault="00C30AC1" w:rsidP="00387580">
      <w:pPr>
        <w:jc w:val="both"/>
        <w:outlineLvl w:val="2"/>
        <w:rPr>
          <w:b/>
          <w:bCs/>
          <w:bdr w:val="none" w:sz="0" w:space="0" w:color="auto" w:frame="1"/>
        </w:rPr>
      </w:pPr>
    </w:p>
    <w:p w14:paraId="33050943" w14:textId="63BDE3C6" w:rsidR="00A7498F" w:rsidRPr="004C3E4B" w:rsidRDefault="00603840" w:rsidP="00387580">
      <w:pPr>
        <w:jc w:val="both"/>
        <w:outlineLvl w:val="2"/>
      </w:pPr>
      <w:r w:rsidRPr="004C3E4B">
        <w:rPr>
          <w:b/>
          <w:bCs/>
          <w:bdr w:val="none" w:sz="0" w:space="0" w:color="auto" w:frame="1"/>
        </w:rPr>
        <w:t xml:space="preserve">§ 13. </w:t>
      </w:r>
      <w:r w:rsidR="00A7498F" w:rsidRPr="004C3E4B">
        <w:rPr>
          <w:b/>
          <w:bCs/>
          <w:bdr w:val="none" w:sz="0" w:space="0" w:color="auto" w:frame="1"/>
        </w:rPr>
        <w:t>Jäätm</w:t>
      </w:r>
      <w:r w:rsidR="00A65F4B" w:rsidRPr="004C3E4B">
        <w:rPr>
          <w:b/>
          <w:bCs/>
          <w:bdr w:val="none" w:sz="0" w:space="0" w:color="auto" w:frame="1"/>
        </w:rPr>
        <w:t xml:space="preserve">ete liigiti kogumise </w:t>
      </w:r>
      <w:r w:rsidR="00393B87" w:rsidRPr="004C3E4B">
        <w:rPr>
          <w:b/>
          <w:bCs/>
          <w:bdr w:val="none" w:sz="0" w:space="0" w:color="auto" w:frame="1"/>
        </w:rPr>
        <w:t xml:space="preserve">ja üleandmise </w:t>
      </w:r>
      <w:r w:rsidR="00A65F4B" w:rsidRPr="004C3E4B">
        <w:rPr>
          <w:b/>
          <w:bCs/>
          <w:bdr w:val="none" w:sz="0" w:space="0" w:color="auto" w:frame="1"/>
        </w:rPr>
        <w:t>tingimused</w:t>
      </w:r>
      <w:r w:rsidR="00393B87" w:rsidRPr="004C3E4B">
        <w:rPr>
          <w:b/>
          <w:bCs/>
          <w:bdr w:val="none" w:sz="0" w:space="0" w:color="auto" w:frame="1"/>
        </w:rPr>
        <w:t xml:space="preserve"> korraldatud jäätmeveo raames</w:t>
      </w:r>
    </w:p>
    <w:p w14:paraId="674B13FB" w14:textId="3DF64AD6" w:rsidR="00AB3AE4" w:rsidRPr="004C3E4B" w:rsidRDefault="00A7498F"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Korraldatud jäätmeveo raames </w:t>
      </w:r>
      <w:r w:rsidR="00051CB2" w:rsidRPr="004C3E4B">
        <w:rPr>
          <w:rFonts w:ascii="Times New Roman" w:hAnsi="Times New Roman" w:cs="Times New Roman"/>
          <w:sz w:val="24"/>
          <w:szCs w:val="24"/>
        </w:rPr>
        <w:t xml:space="preserve">toimub </w:t>
      </w:r>
      <w:r w:rsidRPr="004C3E4B">
        <w:rPr>
          <w:rFonts w:ascii="Times New Roman" w:hAnsi="Times New Roman" w:cs="Times New Roman"/>
          <w:sz w:val="24"/>
          <w:szCs w:val="24"/>
        </w:rPr>
        <w:t>jäätme</w:t>
      </w:r>
      <w:r w:rsidR="00051CB2" w:rsidRPr="004C3E4B">
        <w:rPr>
          <w:rFonts w:ascii="Times New Roman" w:hAnsi="Times New Roman" w:cs="Times New Roman"/>
          <w:sz w:val="24"/>
          <w:szCs w:val="24"/>
        </w:rPr>
        <w:t xml:space="preserve">te </w:t>
      </w:r>
      <w:r w:rsidR="00116C03" w:rsidRPr="004C3E4B">
        <w:rPr>
          <w:rFonts w:ascii="Times New Roman" w:hAnsi="Times New Roman" w:cs="Times New Roman"/>
          <w:sz w:val="24"/>
          <w:szCs w:val="24"/>
        </w:rPr>
        <w:t xml:space="preserve">tekkekohal </w:t>
      </w:r>
      <w:r w:rsidR="00CF2399" w:rsidRPr="004C3E4B">
        <w:rPr>
          <w:rFonts w:ascii="Times New Roman" w:hAnsi="Times New Roman" w:cs="Times New Roman"/>
          <w:sz w:val="24"/>
          <w:szCs w:val="24"/>
        </w:rPr>
        <w:t xml:space="preserve">liigiti </w:t>
      </w:r>
      <w:r w:rsidR="00AB3AE4" w:rsidRPr="004C3E4B">
        <w:rPr>
          <w:rFonts w:ascii="Times New Roman" w:hAnsi="Times New Roman" w:cs="Times New Roman"/>
          <w:sz w:val="24"/>
          <w:szCs w:val="24"/>
        </w:rPr>
        <w:t>kogumine käesoleva paragrahvi lõigetes 2-</w:t>
      </w:r>
      <w:r w:rsidR="00E24F55" w:rsidRPr="004C3E4B">
        <w:rPr>
          <w:rFonts w:ascii="Times New Roman" w:hAnsi="Times New Roman" w:cs="Times New Roman"/>
          <w:sz w:val="24"/>
          <w:szCs w:val="24"/>
        </w:rPr>
        <w:t>9</w:t>
      </w:r>
      <w:r w:rsidR="00AB3AE4" w:rsidRPr="004C3E4B">
        <w:rPr>
          <w:rFonts w:ascii="Times New Roman" w:hAnsi="Times New Roman" w:cs="Times New Roman"/>
          <w:sz w:val="24"/>
          <w:szCs w:val="24"/>
        </w:rPr>
        <w:t xml:space="preserve"> sätestatud </w:t>
      </w:r>
      <w:r w:rsidR="00BE18F3" w:rsidRPr="004C3E4B">
        <w:rPr>
          <w:rFonts w:ascii="Times New Roman" w:hAnsi="Times New Roman" w:cs="Times New Roman"/>
          <w:sz w:val="24"/>
          <w:szCs w:val="24"/>
        </w:rPr>
        <w:t>viisil:</w:t>
      </w:r>
    </w:p>
    <w:p w14:paraId="7EF65AC5" w14:textId="7414B559" w:rsidR="00AB3AE4" w:rsidRPr="004C3E4B" w:rsidRDefault="00AB3AE4"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w:t>
      </w:r>
      <w:r w:rsidR="00A7498F" w:rsidRPr="004C3E4B">
        <w:rPr>
          <w:rFonts w:ascii="Times New Roman" w:hAnsi="Times New Roman" w:cs="Times New Roman"/>
          <w:sz w:val="24"/>
          <w:szCs w:val="24"/>
        </w:rPr>
        <w:t>egaol</w:t>
      </w:r>
      <w:r w:rsidR="0029033C" w:rsidRPr="004C3E4B">
        <w:rPr>
          <w:rFonts w:ascii="Times New Roman" w:hAnsi="Times New Roman" w:cs="Times New Roman"/>
          <w:sz w:val="24"/>
          <w:szCs w:val="24"/>
        </w:rPr>
        <w:t>mejäätmete</w:t>
      </w:r>
      <w:r w:rsidR="00A65F4B" w:rsidRPr="004C3E4B">
        <w:rPr>
          <w:rFonts w:ascii="Times New Roman" w:hAnsi="Times New Roman" w:cs="Times New Roman"/>
          <w:sz w:val="24"/>
          <w:szCs w:val="24"/>
        </w:rPr>
        <w:t xml:space="preserve"> (20 03 01) kogumine</w:t>
      </w:r>
      <w:r w:rsidR="00393B87" w:rsidRPr="004C3E4B">
        <w:rPr>
          <w:rFonts w:ascii="Times New Roman" w:hAnsi="Times New Roman" w:cs="Times New Roman"/>
          <w:sz w:val="24"/>
          <w:szCs w:val="24"/>
        </w:rPr>
        <w:t xml:space="preserve"> ja üleandmine</w:t>
      </w:r>
      <w:r w:rsidRPr="004C3E4B">
        <w:rPr>
          <w:rFonts w:ascii="Times New Roman" w:hAnsi="Times New Roman" w:cs="Times New Roman"/>
          <w:sz w:val="24"/>
          <w:szCs w:val="24"/>
        </w:rPr>
        <w:t>:</w:t>
      </w:r>
    </w:p>
    <w:p w14:paraId="46EF5F20" w14:textId="77777777" w:rsidR="00BE18F3" w:rsidRPr="004C3E4B" w:rsidRDefault="00AB3AE4" w:rsidP="00387580">
      <w:pPr>
        <w:pStyle w:val="Loendilik"/>
        <w:numPr>
          <w:ilvl w:val="0"/>
          <w:numId w:val="8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on </w:t>
      </w:r>
      <w:r w:rsidR="00A65F4B" w:rsidRPr="004C3E4B">
        <w:rPr>
          <w:rFonts w:ascii="Times New Roman" w:hAnsi="Times New Roman" w:cs="Times New Roman"/>
          <w:sz w:val="24"/>
          <w:szCs w:val="24"/>
        </w:rPr>
        <w:t>kõ</w:t>
      </w:r>
      <w:r w:rsidR="007929DE" w:rsidRPr="004C3E4B">
        <w:rPr>
          <w:rFonts w:ascii="Times New Roman" w:hAnsi="Times New Roman" w:cs="Times New Roman"/>
          <w:sz w:val="24"/>
          <w:szCs w:val="24"/>
        </w:rPr>
        <w:t>igile</w:t>
      </w:r>
      <w:r w:rsidR="00A65F4B" w:rsidRPr="004C3E4B">
        <w:rPr>
          <w:rFonts w:ascii="Times New Roman" w:hAnsi="Times New Roman" w:cs="Times New Roman"/>
          <w:sz w:val="24"/>
          <w:szCs w:val="24"/>
        </w:rPr>
        <w:t xml:space="preserve"> jäätmevalda</w:t>
      </w:r>
      <w:r w:rsidRPr="004C3E4B">
        <w:rPr>
          <w:rFonts w:ascii="Times New Roman" w:hAnsi="Times New Roman" w:cs="Times New Roman"/>
          <w:sz w:val="24"/>
          <w:szCs w:val="24"/>
        </w:rPr>
        <w:t>jatele kohustuslik;</w:t>
      </w:r>
    </w:p>
    <w:p w14:paraId="4062765C" w14:textId="6885BA6B" w:rsidR="00BE18F3" w:rsidRPr="004C3E4B" w:rsidRDefault="0029033C" w:rsidP="00387580">
      <w:pPr>
        <w:pStyle w:val="Loendilik"/>
        <w:numPr>
          <w:ilvl w:val="0"/>
          <w:numId w:val="8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jäätmeid </w:t>
      </w:r>
      <w:r w:rsidR="007929DE" w:rsidRPr="004C3E4B">
        <w:rPr>
          <w:rFonts w:ascii="Times New Roman" w:hAnsi="Times New Roman" w:cs="Times New Roman"/>
          <w:sz w:val="24"/>
          <w:szCs w:val="24"/>
        </w:rPr>
        <w:t>kogutakse</w:t>
      </w:r>
      <w:r w:rsidR="002A757B" w:rsidRPr="004C3E4B">
        <w:rPr>
          <w:rFonts w:ascii="Times New Roman" w:hAnsi="Times New Roman" w:cs="Times New Roman"/>
          <w:sz w:val="24"/>
          <w:szCs w:val="24"/>
        </w:rPr>
        <w:t xml:space="preserve"> kogumismahuti</w:t>
      </w:r>
      <w:r w:rsidR="00BE18F3" w:rsidRPr="004C3E4B">
        <w:rPr>
          <w:rFonts w:ascii="Times New Roman" w:hAnsi="Times New Roman" w:cs="Times New Roman"/>
          <w:sz w:val="24"/>
          <w:szCs w:val="24"/>
        </w:rPr>
        <w:t>ga;</w:t>
      </w:r>
    </w:p>
    <w:p w14:paraId="5EE95FE2" w14:textId="77777777" w:rsidR="0029033C" w:rsidRPr="004C3E4B" w:rsidRDefault="0029033C" w:rsidP="00387580">
      <w:pPr>
        <w:pStyle w:val="Loendilik"/>
        <w:numPr>
          <w:ilvl w:val="0"/>
          <w:numId w:val="8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kogumisel </w:t>
      </w:r>
      <w:r w:rsidR="00BE18F3" w:rsidRPr="004C3E4B">
        <w:rPr>
          <w:rFonts w:ascii="Times New Roman" w:hAnsi="Times New Roman" w:cs="Times New Roman"/>
          <w:sz w:val="24"/>
          <w:szCs w:val="24"/>
        </w:rPr>
        <w:t xml:space="preserve">on </w:t>
      </w:r>
      <w:r w:rsidR="00A7498F" w:rsidRPr="004C3E4B">
        <w:rPr>
          <w:rFonts w:ascii="Times New Roman" w:hAnsi="Times New Roman" w:cs="Times New Roman"/>
          <w:sz w:val="24"/>
          <w:szCs w:val="24"/>
        </w:rPr>
        <w:t xml:space="preserve">lubatud </w:t>
      </w:r>
      <w:r w:rsidR="00090427" w:rsidRPr="004C3E4B">
        <w:rPr>
          <w:rFonts w:ascii="Times New Roman" w:hAnsi="Times New Roman" w:cs="Times New Roman"/>
          <w:sz w:val="24"/>
          <w:szCs w:val="24"/>
        </w:rPr>
        <w:t xml:space="preserve">kasutada </w:t>
      </w:r>
      <w:r w:rsidR="002A757B" w:rsidRPr="004C3E4B">
        <w:rPr>
          <w:rFonts w:ascii="Times New Roman" w:hAnsi="Times New Roman" w:cs="Times New Roman"/>
          <w:sz w:val="24"/>
          <w:szCs w:val="24"/>
        </w:rPr>
        <w:t>kogumiskotti vastavalt</w:t>
      </w:r>
      <w:r w:rsidR="007929DE" w:rsidRPr="004C3E4B">
        <w:rPr>
          <w:rFonts w:ascii="Times New Roman" w:hAnsi="Times New Roman" w:cs="Times New Roman"/>
          <w:sz w:val="24"/>
          <w:szCs w:val="24"/>
        </w:rPr>
        <w:t xml:space="preserve"> korraldatud jäätmeveo hanke tingimustele.</w:t>
      </w:r>
    </w:p>
    <w:p w14:paraId="01689F20" w14:textId="360652F6" w:rsidR="0029033C" w:rsidRPr="004C3E4B" w:rsidRDefault="0029033C"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w:t>
      </w:r>
      <w:r w:rsidR="00A7498F" w:rsidRPr="004C3E4B">
        <w:rPr>
          <w:rFonts w:ascii="Times New Roman" w:hAnsi="Times New Roman" w:cs="Times New Roman"/>
          <w:sz w:val="24"/>
          <w:szCs w:val="24"/>
        </w:rPr>
        <w:t>iolaguneva</w:t>
      </w:r>
      <w:r w:rsidR="00907EDB" w:rsidRPr="004C3E4B">
        <w:rPr>
          <w:rFonts w:ascii="Times New Roman" w:hAnsi="Times New Roman" w:cs="Times New Roman"/>
          <w:sz w:val="24"/>
          <w:szCs w:val="24"/>
        </w:rPr>
        <w:t>te</w:t>
      </w:r>
      <w:r w:rsidR="00A7498F" w:rsidRPr="004C3E4B">
        <w:rPr>
          <w:rFonts w:ascii="Times New Roman" w:hAnsi="Times New Roman" w:cs="Times New Roman"/>
          <w:sz w:val="24"/>
          <w:szCs w:val="24"/>
        </w:rPr>
        <w:t xml:space="preserve"> köögi- ja sööklajäätme</w:t>
      </w:r>
      <w:r w:rsidR="00907EDB" w:rsidRPr="004C3E4B">
        <w:rPr>
          <w:rFonts w:ascii="Times New Roman" w:hAnsi="Times New Roman" w:cs="Times New Roman"/>
          <w:sz w:val="24"/>
          <w:szCs w:val="24"/>
        </w:rPr>
        <w:t>te</w:t>
      </w:r>
      <w:r w:rsidR="00A65F4B" w:rsidRPr="004C3E4B">
        <w:rPr>
          <w:rFonts w:ascii="Times New Roman" w:hAnsi="Times New Roman" w:cs="Times New Roman"/>
          <w:sz w:val="24"/>
          <w:szCs w:val="24"/>
        </w:rPr>
        <w:t xml:space="preserve"> (20 01 08) kogumine</w:t>
      </w:r>
      <w:r w:rsidR="00393B87" w:rsidRPr="004C3E4B">
        <w:rPr>
          <w:rFonts w:ascii="Times New Roman" w:hAnsi="Times New Roman" w:cs="Times New Roman"/>
          <w:sz w:val="24"/>
          <w:szCs w:val="24"/>
        </w:rPr>
        <w:t xml:space="preserve"> ja üleandmine</w:t>
      </w:r>
      <w:r w:rsidR="00A65F4B" w:rsidRPr="004C3E4B">
        <w:rPr>
          <w:rFonts w:ascii="Times New Roman" w:hAnsi="Times New Roman" w:cs="Times New Roman"/>
          <w:sz w:val="24"/>
          <w:szCs w:val="24"/>
        </w:rPr>
        <w:t>:</w:t>
      </w:r>
    </w:p>
    <w:p w14:paraId="43883D0E" w14:textId="77777777" w:rsidR="0029033C" w:rsidRPr="004C3E4B" w:rsidRDefault="0029033C" w:rsidP="00387580">
      <w:pPr>
        <w:pStyle w:val="Loendilik"/>
        <w:numPr>
          <w:ilvl w:val="0"/>
          <w:numId w:val="8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on </w:t>
      </w:r>
      <w:r w:rsidR="00F57B6F" w:rsidRPr="004C3E4B">
        <w:rPr>
          <w:rFonts w:ascii="Times New Roman" w:hAnsi="Times New Roman" w:cs="Times New Roman"/>
          <w:sz w:val="24"/>
          <w:szCs w:val="24"/>
        </w:rPr>
        <w:t>kõ</w:t>
      </w:r>
      <w:r w:rsidR="007929DE" w:rsidRPr="004C3E4B">
        <w:rPr>
          <w:rFonts w:ascii="Times New Roman" w:hAnsi="Times New Roman" w:cs="Times New Roman"/>
          <w:sz w:val="24"/>
          <w:szCs w:val="24"/>
        </w:rPr>
        <w:t xml:space="preserve">igile </w:t>
      </w:r>
      <w:r w:rsidR="00F57B6F" w:rsidRPr="004C3E4B">
        <w:rPr>
          <w:rFonts w:ascii="Times New Roman" w:hAnsi="Times New Roman" w:cs="Times New Roman"/>
          <w:sz w:val="24"/>
          <w:szCs w:val="24"/>
        </w:rPr>
        <w:t>jäätmevaldaj</w:t>
      </w:r>
      <w:r w:rsidRPr="004C3E4B">
        <w:rPr>
          <w:rFonts w:ascii="Times New Roman" w:hAnsi="Times New Roman" w:cs="Times New Roman"/>
          <w:sz w:val="24"/>
          <w:szCs w:val="24"/>
        </w:rPr>
        <w:t>atele kohustuslik;</w:t>
      </w:r>
    </w:p>
    <w:p w14:paraId="629609AC" w14:textId="77777777" w:rsidR="0029033C" w:rsidRPr="004C3E4B" w:rsidRDefault="0029033C" w:rsidP="00387580">
      <w:pPr>
        <w:pStyle w:val="Loendilik"/>
        <w:numPr>
          <w:ilvl w:val="0"/>
          <w:numId w:val="8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jäätmeid kogutakse kogumismahutiga;</w:t>
      </w:r>
    </w:p>
    <w:p w14:paraId="09F48DA3" w14:textId="77777777" w:rsidR="0029033C" w:rsidRPr="004C3E4B" w:rsidRDefault="0029033C" w:rsidP="00387580">
      <w:pPr>
        <w:pStyle w:val="Loendilik"/>
        <w:numPr>
          <w:ilvl w:val="0"/>
          <w:numId w:val="8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kogumisel on </w:t>
      </w:r>
      <w:r w:rsidR="00A7498F" w:rsidRPr="004C3E4B">
        <w:rPr>
          <w:rFonts w:ascii="Times New Roman" w:hAnsi="Times New Roman" w:cs="Times New Roman"/>
          <w:sz w:val="24"/>
          <w:szCs w:val="24"/>
        </w:rPr>
        <w:t>lubatud</w:t>
      </w:r>
      <w:r w:rsidR="002A757B" w:rsidRPr="004C3E4B">
        <w:rPr>
          <w:rFonts w:ascii="Times New Roman" w:hAnsi="Times New Roman" w:cs="Times New Roman"/>
          <w:sz w:val="24"/>
          <w:szCs w:val="24"/>
        </w:rPr>
        <w:t xml:space="preserve"> rakendada jäätmete </w:t>
      </w:r>
      <w:r w:rsidR="00A7498F" w:rsidRPr="004C3E4B">
        <w:rPr>
          <w:rFonts w:ascii="Times New Roman" w:hAnsi="Times New Roman" w:cs="Times New Roman"/>
          <w:sz w:val="24"/>
          <w:szCs w:val="24"/>
        </w:rPr>
        <w:t xml:space="preserve">kohtkompostimise </w:t>
      </w:r>
      <w:r w:rsidR="002A757B" w:rsidRPr="004C3E4B">
        <w:rPr>
          <w:rFonts w:ascii="Times New Roman" w:hAnsi="Times New Roman" w:cs="Times New Roman"/>
          <w:sz w:val="24"/>
          <w:szCs w:val="24"/>
        </w:rPr>
        <w:t xml:space="preserve">toimingut kompostriga, mis </w:t>
      </w:r>
      <w:r w:rsidR="00A7498F" w:rsidRPr="004C3E4B">
        <w:rPr>
          <w:rFonts w:ascii="Times New Roman" w:hAnsi="Times New Roman" w:cs="Times New Roman"/>
          <w:sz w:val="24"/>
          <w:szCs w:val="24"/>
        </w:rPr>
        <w:t xml:space="preserve">vabastab </w:t>
      </w:r>
      <w:r w:rsidR="002A757B" w:rsidRPr="004C3E4B">
        <w:rPr>
          <w:rFonts w:ascii="Times New Roman" w:hAnsi="Times New Roman" w:cs="Times New Roman"/>
          <w:sz w:val="24"/>
          <w:szCs w:val="24"/>
        </w:rPr>
        <w:t xml:space="preserve">jäätmevaldaja </w:t>
      </w:r>
      <w:r w:rsidR="00A7498F" w:rsidRPr="004C3E4B">
        <w:rPr>
          <w:rFonts w:ascii="Times New Roman" w:hAnsi="Times New Roman" w:cs="Times New Roman"/>
          <w:sz w:val="24"/>
          <w:szCs w:val="24"/>
        </w:rPr>
        <w:t xml:space="preserve">kogumismahuti kasutamise </w:t>
      </w:r>
      <w:r w:rsidR="002A757B" w:rsidRPr="004C3E4B">
        <w:rPr>
          <w:rFonts w:ascii="Times New Roman" w:hAnsi="Times New Roman" w:cs="Times New Roman"/>
          <w:sz w:val="24"/>
          <w:szCs w:val="24"/>
        </w:rPr>
        <w:t>ja jäätmete üleandmise kohustusest.</w:t>
      </w:r>
      <w:r w:rsidR="00E14933" w:rsidRPr="004C3E4B">
        <w:rPr>
          <w:rFonts w:ascii="Times New Roman" w:hAnsi="Times New Roman" w:cs="Times New Roman"/>
          <w:sz w:val="24"/>
          <w:szCs w:val="24"/>
        </w:rPr>
        <w:t xml:space="preserve"> </w:t>
      </w:r>
      <w:r w:rsidR="00D442C9" w:rsidRPr="004C3E4B">
        <w:rPr>
          <w:rFonts w:ascii="Times New Roman" w:hAnsi="Times New Roman" w:cs="Times New Roman"/>
          <w:sz w:val="24"/>
          <w:szCs w:val="24"/>
        </w:rPr>
        <w:t xml:space="preserve">Kompostimise toimingu rakendamine ei </w:t>
      </w:r>
      <w:r w:rsidR="00CF2399" w:rsidRPr="004C3E4B">
        <w:rPr>
          <w:rFonts w:ascii="Times New Roman" w:hAnsi="Times New Roman" w:cs="Times New Roman"/>
          <w:sz w:val="24"/>
          <w:szCs w:val="24"/>
        </w:rPr>
        <w:t>välista</w:t>
      </w:r>
      <w:r w:rsidR="00D442C9" w:rsidRPr="004C3E4B">
        <w:rPr>
          <w:rFonts w:ascii="Times New Roman" w:hAnsi="Times New Roman" w:cs="Times New Roman"/>
          <w:sz w:val="24"/>
          <w:szCs w:val="24"/>
        </w:rPr>
        <w:t xml:space="preserve"> </w:t>
      </w:r>
      <w:r w:rsidR="00F57B6F" w:rsidRPr="004C3E4B">
        <w:rPr>
          <w:rFonts w:ascii="Times New Roman" w:hAnsi="Times New Roman" w:cs="Times New Roman"/>
          <w:sz w:val="24"/>
          <w:szCs w:val="24"/>
        </w:rPr>
        <w:t>jää</w:t>
      </w:r>
      <w:r w:rsidRPr="004C3E4B">
        <w:rPr>
          <w:rFonts w:ascii="Times New Roman" w:hAnsi="Times New Roman" w:cs="Times New Roman"/>
          <w:sz w:val="24"/>
          <w:szCs w:val="24"/>
        </w:rPr>
        <w:t>t</w:t>
      </w:r>
      <w:r w:rsidR="00F57B6F" w:rsidRPr="004C3E4B">
        <w:rPr>
          <w:rFonts w:ascii="Times New Roman" w:hAnsi="Times New Roman" w:cs="Times New Roman"/>
          <w:sz w:val="24"/>
          <w:szCs w:val="24"/>
        </w:rPr>
        <w:t xml:space="preserve">mevaldaja võimalust jäätmete </w:t>
      </w:r>
      <w:r w:rsidR="002A757B" w:rsidRPr="004C3E4B">
        <w:rPr>
          <w:rFonts w:ascii="Times New Roman" w:hAnsi="Times New Roman" w:cs="Times New Roman"/>
          <w:sz w:val="24"/>
          <w:szCs w:val="24"/>
        </w:rPr>
        <w:t>kogumismahuti</w:t>
      </w:r>
      <w:r w:rsidR="00F57B6F" w:rsidRPr="004C3E4B">
        <w:rPr>
          <w:rFonts w:ascii="Times New Roman" w:hAnsi="Times New Roman" w:cs="Times New Roman"/>
          <w:sz w:val="24"/>
          <w:szCs w:val="24"/>
        </w:rPr>
        <w:t xml:space="preserve"> kasutamiseks</w:t>
      </w:r>
      <w:r w:rsidR="002A757B" w:rsidRPr="004C3E4B">
        <w:rPr>
          <w:rFonts w:ascii="Times New Roman" w:hAnsi="Times New Roman" w:cs="Times New Roman"/>
          <w:sz w:val="24"/>
          <w:szCs w:val="24"/>
        </w:rPr>
        <w:t xml:space="preserve"> ja jää</w:t>
      </w:r>
      <w:r w:rsidRPr="004C3E4B">
        <w:rPr>
          <w:rFonts w:ascii="Times New Roman" w:hAnsi="Times New Roman" w:cs="Times New Roman"/>
          <w:sz w:val="24"/>
          <w:szCs w:val="24"/>
        </w:rPr>
        <w:t>tmete üleandmist jäätmevedajale;</w:t>
      </w:r>
    </w:p>
    <w:p w14:paraId="41E19F45" w14:textId="05EA61C9" w:rsidR="004027F3" w:rsidRPr="004C3E4B" w:rsidRDefault="000E4250" w:rsidP="00387580">
      <w:pPr>
        <w:pStyle w:val="Loendilik"/>
        <w:numPr>
          <w:ilvl w:val="0"/>
          <w:numId w:val="83"/>
        </w:numPr>
        <w:spacing w:after="0" w:line="240" w:lineRule="auto"/>
        <w:jc w:val="both"/>
        <w:rPr>
          <w:rFonts w:ascii="Times New Roman" w:hAnsi="Times New Roman" w:cs="Times New Roman"/>
          <w:sz w:val="24"/>
          <w:szCs w:val="24"/>
        </w:rPr>
      </w:pPr>
      <w:r w:rsidRPr="004C3E4B">
        <w:rPr>
          <w:rFonts w:ascii="Times New Roman" w:eastAsia="Times New Roman" w:hAnsi="Times New Roman" w:cs="Times New Roman"/>
          <w:sz w:val="24"/>
          <w:szCs w:val="24"/>
          <w:lang w:eastAsia="en-GB"/>
        </w:rPr>
        <w:t xml:space="preserve">jäätmevaldaja poolt kohtkompostimise </w:t>
      </w:r>
      <w:r w:rsidR="002A757B" w:rsidRPr="004C3E4B">
        <w:rPr>
          <w:rFonts w:ascii="Times New Roman" w:eastAsia="Times New Roman" w:hAnsi="Times New Roman" w:cs="Times New Roman"/>
          <w:sz w:val="24"/>
          <w:szCs w:val="24"/>
          <w:lang w:eastAsia="en-GB"/>
        </w:rPr>
        <w:t xml:space="preserve">toimingu </w:t>
      </w:r>
      <w:r w:rsidRPr="004C3E4B">
        <w:rPr>
          <w:rFonts w:ascii="Times New Roman" w:eastAsia="Times New Roman" w:hAnsi="Times New Roman" w:cs="Times New Roman"/>
          <w:sz w:val="24"/>
          <w:szCs w:val="24"/>
          <w:lang w:eastAsia="en-GB"/>
        </w:rPr>
        <w:t>rakendamiseks tuleb esitada nõuetekohane taotlus (Lisa 1).</w:t>
      </w:r>
    </w:p>
    <w:p w14:paraId="1FD07AC8" w14:textId="1994294C" w:rsidR="0029033C" w:rsidRPr="004C3E4B" w:rsidRDefault="0029033C"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w:t>
      </w:r>
      <w:r w:rsidR="00A7498F" w:rsidRPr="004C3E4B">
        <w:rPr>
          <w:rFonts w:ascii="Times New Roman" w:hAnsi="Times New Roman" w:cs="Times New Roman"/>
          <w:sz w:val="24"/>
          <w:szCs w:val="24"/>
        </w:rPr>
        <w:t>aberi</w:t>
      </w:r>
      <w:r w:rsidR="00907EDB" w:rsidRPr="004C3E4B">
        <w:rPr>
          <w:rFonts w:ascii="Times New Roman" w:hAnsi="Times New Roman" w:cs="Times New Roman"/>
          <w:sz w:val="24"/>
          <w:szCs w:val="24"/>
        </w:rPr>
        <w:t>-</w:t>
      </w:r>
      <w:r w:rsidR="00A7498F" w:rsidRPr="004C3E4B">
        <w:rPr>
          <w:rFonts w:ascii="Times New Roman" w:hAnsi="Times New Roman" w:cs="Times New Roman"/>
          <w:sz w:val="24"/>
          <w:szCs w:val="24"/>
        </w:rPr>
        <w:t xml:space="preserve"> ja kartongi</w:t>
      </w:r>
      <w:r w:rsidR="00907EDB" w:rsidRPr="004C3E4B">
        <w:rPr>
          <w:rFonts w:ascii="Times New Roman" w:hAnsi="Times New Roman" w:cs="Times New Roman"/>
          <w:sz w:val="24"/>
          <w:szCs w:val="24"/>
        </w:rPr>
        <w:t>jäätmete</w:t>
      </w:r>
      <w:r w:rsidR="00EF5289" w:rsidRPr="004C3E4B">
        <w:rPr>
          <w:rFonts w:ascii="Times New Roman" w:hAnsi="Times New Roman" w:cs="Times New Roman"/>
          <w:sz w:val="24"/>
          <w:szCs w:val="24"/>
        </w:rPr>
        <w:t xml:space="preserve"> (20 01 01) kogumine</w:t>
      </w:r>
      <w:r w:rsidR="00393B87" w:rsidRPr="004C3E4B">
        <w:rPr>
          <w:rFonts w:ascii="Times New Roman" w:hAnsi="Times New Roman" w:cs="Times New Roman"/>
          <w:sz w:val="24"/>
          <w:szCs w:val="24"/>
        </w:rPr>
        <w:t xml:space="preserve"> ja üleandmine</w:t>
      </w:r>
      <w:r w:rsidR="00EF5289" w:rsidRPr="004C3E4B">
        <w:rPr>
          <w:rFonts w:ascii="Times New Roman" w:hAnsi="Times New Roman" w:cs="Times New Roman"/>
          <w:sz w:val="24"/>
          <w:szCs w:val="24"/>
        </w:rPr>
        <w:t>:</w:t>
      </w:r>
    </w:p>
    <w:p w14:paraId="2055B829" w14:textId="1ED5D144" w:rsidR="0029033C" w:rsidRPr="004C3E4B" w:rsidRDefault="0029033C" w:rsidP="00387580">
      <w:pPr>
        <w:pStyle w:val="Loendilik"/>
        <w:numPr>
          <w:ilvl w:val="0"/>
          <w:numId w:val="8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viie</w:t>
      </w:r>
      <w:r w:rsidR="007929DE" w:rsidRPr="004C3E4B">
        <w:rPr>
          <w:rFonts w:ascii="Times New Roman" w:hAnsi="Times New Roman" w:cs="Times New Roman"/>
          <w:sz w:val="24"/>
          <w:szCs w:val="24"/>
        </w:rPr>
        <w:t xml:space="preserve"> ja enama korteriga elamutes </w:t>
      </w:r>
      <w:r w:rsidR="009F55E2" w:rsidRPr="004C3E4B">
        <w:rPr>
          <w:rFonts w:ascii="Times New Roman" w:hAnsi="Times New Roman" w:cs="Times New Roman"/>
          <w:sz w:val="24"/>
          <w:szCs w:val="24"/>
        </w:rPr>
        <w:t xml:space="preserve">ning </w:t>
      </w:r>
      <w:r w:rsidR="009F55E2" w:rsidRPr="004C3E4B">
        <w:rPr>
          <w:rFonts w:ascii="Times New Roman" w:hAnsi="Times New Roman" w:cs="Times New Roman"/>
          <w:sz w:val="24"/>
          <w:szCs w:val="24"/>
          <w:shd w:val="clear" w:color="auto" w:fill="FFFFFF"/>
        </w:rPr>
        <w:t>äri-, tootmis- ja ühiskondlike hoonetega hoonestatud kinnistutel, kus tekib paberi- ja kartongijäätmeid</w:t>
      </w:r>
      <w:r w:rsidR="000C5B4C" w:rsidRPr="004C3E4B">
        <w:rPr>
          <w:rFonts w:ascii="Times New Roman" w:hAnsi="Times New Roman" w:cs="Times New Roman"/>
          <w:sz w:val="24"/>
          <w:szCs w:val="24"/>
        </w:rPr>
        <w:t xml:space="preserve">, </w:t>
      </w:r>
      <w:r w:rsidR="007929DE" w:rsidRPr="004C3E4B">
        <w:rPr>
          <w:rFonts w:ascii="Times New Roman" w:hAnsi="Times New Roman" w:cs="Times New Roman"/>
          <w:sz w:val="24"/>
          <w:szCs w:val="24"/>
        </w:rPr>
        <w:t xml:space="preserve">on paberi- ja kartongijäätmete kogumine </w:t>
      </w:r>
      <w:r w:rsidR="004A4D64" w:rsidRPr="004C3E4B">
        <w:rPr>
          <w:rFonts w:ascii="Times New Roman" w:hAnsi="Times New Roman" w:cs="Times New Roman"/>
          <w:sz w:val="24"/>
          <w:szCs w:val="24"/>
        </w:rPr>
        <w:t xml:space="preserve">ja üleandmine </w:t>
      </w:r>
      <w:r w:rsidR="000A4AAF" w:rsidRPr="004C3E4B">
        <w:rPr>
          <w:rFonts w:ascii="Times New Roman" w:hAnsi="Times New Roman" w:cs="Times New Roman"/>
          <w:sz w:val="24"/>
          <w:szCs w:val="24"/>
        </w:rPr>
        <w:t xml:space="preserve">korraldatud jäätmeveo raames </w:t>
      </w:r>
      <w:r w:rsidRPr="004C3E4B">
        <w:rPr>
          <w:rFonts w:ascii="Times New Roman" w:hAnsi="Times New Roman" w:cs="Times New Roman"/>
          <w:sz w:val="24"/>
          <w:szCs w:val="24"/>
        </w:rPr>
        <w:t>kohustuslik;</w:t>
      </w:r>
    </w:p>
    <w:p w14:paraId="32980241" w14:textId="77777777" w:rsidR="000C5B4C" w:rsidRPr="004C3E4B" w:rsidRDefault="00A7498F" w:rsidP="00387580">
      <w:pPr>
        <w:pStyle w:val="Loendilik"/>
        <w:numPr>
          <w:ilvl w:val="0"/>
          <w:numId w:val="8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üksikelamutes</w:t>
      </w:r>
      <w:r w:rsidR="00907EDB" w:rsidRPr="004C3E4B">
        <w:rPr>
          <w:rFonts w:ascii="Times New Roman" w:hAnsi="Times New Roman" w:cs="Times New Roman"/>
          <w:sz w:val="24"/>
          <w:szCs w:val="24"/>
        </w:rPr>
        <w:t>, suvilates</w:t>
      </w:r>
      <w:r w:rsidR="009159EC" w:rsidRPr="004C3E4B">
        <w:rPr>
          <w:rFonts w:ascii="Times New Roman" w:hAnsi="Times New Roman" w:cs="Times New Roman"/>
          <w:sz w:val="24"/>
          <w:szCs w:val="24"/>
        </w:rPr>
        <w:t xml:space="preserve"> ja</w:t>
      </w:r>
      <w:r w:rsidR="00116C03" w:rsidRPr="004C3E4B">
        <w:rPr>
          <w:rFonts w:ascii="Times New Roman" w:hAnsi="Times New Roman" w:cs="Times New Roman"/>
          <w:sz w:val="24"/>
          <w:szCs w:val="24"/>
        </w:rPr>
        <w:t xml:space="preserve"> </w:t>
      </w:r>
      <w:r w:rsidR="0029033C" w:rsidRPr="004C3E4B">
        <w:rPr>
          <w:rFonts w:ascii="Times New Roman" w:hAnsi="Times New Roman" w:cs="Times New Roman"/>
          <w:sz w:val="24"/>
          <w:szCs w:val="24"/>
        </w:rPr>
        <w:t xml:space="preserve">kuni </w:t>
      </w:r>
      <w:r w:rsidR="00907EDB" w:rsidRPr="004C3E4B">
        <w:rPr>
          <w:rFonts w:ascii="Times New Roman" w:hAnsi="Times New Roman" w:cs="Times New Roman"/>
          <w:sz w:val="24"/>
          <w:szCs w:val="24"/>
        </w:rPr>
        <w:t>nelja</w:t>
      </w:r>
      <w:r w:rsidR="00CF2399" w:rsidRPr="004C3E4B">
        <w:rPr>
          <w:rFonts w:ascii="Times New Roman" w:hAnsi="Times New Roman" w:cs="Times New Roman"/>
          <w:sz w:val="24"/>
          <w:szCs w:val="24"/>
        </w:rPr>
        <w:t xml:space="preserve"> korteriga elamutes </w:t>
      </w:r>
      <w:r w:rsidRPr="004C3E4B">
        <w:rPr>
          <w:rFonts w:ascii="Times New Roman" w:hAnsi="Times New Roman" w:cs="Times New Roman"/>
          <w:sz w:val="24"/>
          <w:szCs w:val="24"/>
        </w:rPr>
        <w:t xml:space="preserve">on </w:t>
      </w:r>
      <w:r w:rsidR="00355B4E" w:rsidRPr="004C3E4B">
        <w:rPr>
          <w:rFonts w:ascii="Times New Roman" w:hAnsi="Times New Roman" w:cs="Times New Roman"/>
          <w:sz w:val="24"/>
          <w:szCs w:val="24"/>
        </w:rPr>
        <w:t>paberi</w:t>
      </w:r>
      <w:r w:rsidR="00907EDB" w:rsidRPr="004C3E4B">
        <w:rPr>
          <w:rFonts w:ascii="Times New Roman" w:hAnsi="Times New Roman" w:cs="Times New Roman"/>
          <w:sz w:val="24"/>
          <w:szCs w:val="24"/>
        </w:rPr>
        <w:t>-</w:t>
      </w:r>
      <w:r w:rsidR="00355B4E" w:rsidRPr="004C3E4B">
        <w:rPr>
          <w:rFonts w:ascii="Times New Roman" w:hAnsi="Times New Roman" w:cs="Times New Roman"/>
          <w:sz w:val="24"/>
          <w:szCs w:val="24"/>
        </w:rPr>
        <w:t xml:space="preserve"> ja kartongi</w:t>
      </w:r>
      <w:r w:rsidR="00907EDB" w:rsidRPr="004C3E4B">
        <w:rPr>
          <w:rFonts w:ascii="Times New Roman" w:hAnsi="Times New Roman" w:cs="Times New Roman"/>
          <w:sz w:val="24"/>
          <w:szCs w:val="24"/>
        </w:rPr>
        <w:t>jäätmete</w:t>
      </w:r>
      <w:r w:rsidR="00355B4E" w:rsidRPr="004C3E4B">
        <w:rPr>
          <w:rFonts w:ascii="Times New Roman" w:hAnsi="Times New Roman" w:cs="Times New Roman"/>
          <w:sz w:val="24"/>
          <w:szCs w:val="24"/>
        </w:rPr>
        <w:t xml:space="preserve"> kogumine</w:t>
      </w:r>
      <w:r w:rsidR="007929DE" w:rsidRPr="004C3E4B">
        <w:rPr>
          <w:rFonts w:ascii="Times New Roman" w:hAnsi="Times New Roman" w:cs="Times New Roman"/>
          <w:sz w:val="24"/>
          <w:szCs w:val="24"/>
        </w:rPr>
        <w:t xml:space="preserve"> </w:t>
      </w:r>
      <w:r w:rsidR="004A4D64" w:rsidRPr="004C3E4B">
        <w:rPr>
          <w:rFonts w:ascii="Times New Roman" w:hAnsi="Times New Roman" w:cs="Times New Roman"/>
          <w:sz w:val="24"/>
          <w:szCs w:val="24"/>
        </w:rPr>
        <w:t xml:space="preserve">ja üleandmine </w:t>
      </w:r>
      <w:r w:rsidR="000A4AAF" w:rsidRPr="004C3E4B">
        <w:rPr>
          <w:rFonts w:ascii="Times New Roman" w:hAnsi="Times New Roman" w:cs="Times New Roman"/>
          <w:sz w:val="24"/>
          <w:szCs w:val="24"/>
        </w:rPr>
        <w:t xml:space="preserve">korraldatud jäätmeveo raames </w:t>
      </w:r>
      <w:r w:rsidR="00355B4E" w:rsidRPr="004C3E4B">
        <w:rPr>
          <w:rFonts w:ascii="Times New Roman" w:hAnsi="Times New Roman" w:cs="Times New Roman"/>
          <w:sz w:val="24"/>
          <w:szCs w:val="24"/>
        </w:rPr>
        <w:t>vabatahtlik</w:t>
      </w:r>
      <w:r w:rsidR="00907EDB" w:rsidRPr="004C3E4B">
        <w:rPr>
          <w:rFonts w:ascii="Times New Roman" w:hAnsi="Times New Roman" w:cs="Times New Roman"/>
          <w:sz w:val="24"/>
          <w:szCs w:val="24"/>
        </w:rPr>
        <w:t xml:space="preserve">. </w:t>
      </w:r>
      <w:r w:rsidR="00E8315B" w:rsidRPr="004C3E4B">
        <w:rPr>
          <w:rFonts w:ascii="Times New Roman" w:hAnsi="Times New Roman" w:cs="Times New Roman"/>
          <w:sz w:val="24"/>
          <w:szCs w:val="24"/>
        </w:rPr>
        <w:t xml:space="preserve">Jäätmevaldajal on õigus </w:t>
      </w:r>
      <w:r w:rsidR="00907EDB" w:rsidRPr="004C3E4B">
        <w:rPr>
          <w:rFonts w:ascii="Times New Roman" w:hAnsi="Times New Roman" w:cs="Times New Roman"/>
          <w:sz w:val="24"/>
          <w:szCs w:val="24"/>
        </w:rPr>
        <w:t xml:space="preserve">igal ajal </w:t>
      </w:r>
      <w:r w:rsidR="00E8315B" w:rsidRPr="004C3E4B">
        <w:rPr>
          <w:rFonts w:ascii="Times New Roman" w:hAnsi="Times New Roman" w:cs="Times New Roman"/>
          <w:sz w:val="24"/>
          <w:szCs w:val="24"/>
        </w:rPr>
        <w:t xml:space="preserve">liituda jäätmete kogumise ja </w:t>
      </w:r>
      <w:r w:rsidR="004A4D64" w:rsidRPr="004C3E4B">
        <w:rPr>
          <w:rFonts w:ascii="Times New Roman" w:hAnsi="Times New Roman" w:cs="Times New Roman"/>
          <w:sz w:val="24"/>
          <w:szCs w:val="24"/>
        </w:rPr>
        <w:t>üleandmise</w:t>
      </w:r>
      <w:r w:rsidR="00E8315B" w:rsidRPr="004C3E4B">
        <w:rPr>
          <w:rFonts w:ascii="Times New Roman" w:hAnsi="Times New Roman" w:cs="Times New Roman"/>
          <w:sz w:val="24"/>
          <w:szCs w:val="24"/>
        </w:rPr>
        <w:t xml:space="preserve"> teenusega korraldatud jäätmeveo raames. </w:t>
      </w:r>
      <w:r w:rsidR="006369CD" w:rsidRPr="004C3E4B">
        <w:rPr>
          <w:rFonts w:ascii="Times New Roman" w:hAnsi="Times New Roman" w:cs="Times New Roman"/>
          <w:sz w:val="24"/>
          <w:szCs w:val="24"/>
        </w:rPr>
        <w:t>K</w:t>
      </w:r>
      <w:r w:rsidR="000A4AAF" w:rsidRPr="004C3E4B">
        <w:rPr>
          <w:rFonts w:ascii="Times New Roman" w:hAnsi="Times New Roman" w:cs="Times New Roman"/>
          <w:sz w:val="24"/>
          <w:szCs w:val="24"/>
        </w:rPr>
        <w:t>ui jäätmevaldaja ei anna jäätmeid üle k</w:t>
      </w:r>
      <w:r w:rsidR="006369CD" w:rsidRPr="004C3E4B">
        <w:rPr>
          <w:rFonts w:ascii="Times New Roman" w:hAnsi="Times New Roman" w:cs="Times New Roman"/>
          <w:sz w:val="24"/>
          <w:szCs w:val="24"/>
        </w:rPr>
        <w:t xml:space="preserve">orraldatud </w:t>
      </w:r>
      <w:r w:rsidR="000A4AAF" w:rsidRPr="004C3E4B">
        <w:rPr>
          <w:rFonts w:ascii="Times New Roman" w:hAnsi="Times New Roman" w:cs="Times New Roman"/>
          <w:sz w:val="24"/>
          <w:szCs w:val="24"/>
        </w:rPr>
        <w:t xml:space="preserve">jäätmeveo raames, </w:t>
      </w:r>
      <w:r w:rsidR="00247E88" w:rsidRPr="004C3E4B">
        <w:rPr>
          <w:rFonts w:ascii="Times New Roman" w:hAnsi="Times New Roman" w:cs="Times New Roman"/>
          <w:sz w:val="24"/>
          <w:szCs w:val="24"/>
        </w:rPr>
        <w:t xml:space="preserve">tuleb </w:t>
      </w:r>
      <w:r w:rsidR="000A4AAF" w:rsidRPr="004C3E4B">
        <w:rPr>
          <w:rFonts w:ascii="Times New Roman" w:hAnsi="Times New Roman" w:cs="Times New Roman"/>
          <w:sz w:val="24"/>
          <w:szCs w:val="24"/>
        </w:rPr>
        <w:t xml:space="preserve">jäätmed </w:t>
      </w:r>
      <w:r w:rsidR="00247E88" w:rsidRPr="004C3E4B">
        <w:rPr>
          <w:rFonts w:ascii="Times New Roman" w:hAnsi="Times New Roman" w:cs="Times New Roman"/>
          <w:sz w:val="24"/>
          <w:szCs w:val="24"/>
        </w:rPr>
        <w:t>üle anda nõuetekoh</w:t>
      </w:r>
      <w:r w:rsidR="009F55E2" w:rsidRPr="004C3E4B">
        <w:rPr>
          <w:rFonts w:ascii="Times New Roman" w:hAnsi="Times New Roman" w:cs="Times New Roman"/>
          <w:sz w:val="24"/>
          <w:szCs w:val="24"/>
        </w:rPr>
        <w:t>asesse kogumis- ja käitluskohta;</w:t>
      </w:r>
    </w:p>
    <w:p w14:paraId="4B8E1E7E" w14:textId="0C9B3D13" w:rsidR="006564FE" w:rsidRPr="004C3E4B" w:rsidRDefault="006564FE" w:rsidP="00387580">
      <w:pPr>
        <w:pStyle w:val="Loendilik"/>
        <w:numPr>
          <w:ilvl w:val="0"/>
          <w:numId w:val="8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lisaks kogumismahutile on lubatud kasutada kogumiskotti</w:t>
      </w:r>
      <w:r w:rsidR="001F51DA" w:rsidRPr="004C3E4B">
        <w:rPr>
          <w:rFonts w:ascii="Times New Roman" w:hAnsi="Times New Roman" w:cs="Times New Roman"/>
          <w:sz w:val="24"/>
          <w:szCs w:val="24"/>
        </w:rPr>
        <w:t xml:space="preserve"> vastavalt korraldatud jäätmeveo hanke tingimustele. </w:t>
      </w:r>
    </w:p>
    <w:p w14:paraId="7E1CB889" w14:textId="6ACA367D" w:rsidR="000C5B4C" w:rsidRPr="004C3E4B" w:rsidRDefault="000C5B4C"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w:t>
      </w:r>
      <w:r w:rsidR="00A7498F" w:rsidRPr="004C3E4B">
        <w:rPr>
          <w:rFonts w:ascii="Times New Roman" w:hAnsi="Times New Roman" w:cs="Times New Roman"/>
          <w:sz w:val="24"/>
          <w:szCs w:val="24"/>
        </w:rPr>
        <w:t>iolagunevate aia- ja haljas</w:t>
      </w:r>
      <w:r w:rsidR="00EF5289" w:rsidRPr="004C3E4B">
        <w:rPr>
          <w:rFonts w:ascii="Times New Roman" w:hAnsi="Times New Roman" w:cs="Times New Roman"/>
          <w:sz w:val="24"/>
          <w:szCs w:val="24"/>
        </w:rPr>
        <w:t>tujäätmete (20 02 01) kogumine</w:t>
      </w:r>
      <w:r w:rsidR="00393B87" w:rsidRPr="004C3E4B">
        <w:rPr>
          <w:rFonts w:ascii="Times New Roman" w:hAnsi="Times New Roman" w:cs="Times New Roman"/>
          <w:sz w:val="24"/>
          <w:szCs w:val="24"/>
        </w:rPr>
        <w:t xml:space="preserve"> ja üleandmine</w:t>
      </w:r>
      <w:r w:rsidR="00EF5289" w:rsidRPr="004C3E4B">
        <w:rPr>
          <w:rFonts w:ascii="Times New Roman" w:hAnsi="Times New Roman" w:cs="Times New Roman"/>
          <w:sz w:val="24"/>
          <w:szCs w:val="24"/>
        </w:rPr>
        <w:t>:</w:t>
      </w:r>
    </w:p>
    <w:p w14:paraId="2C5C6EC1" w14:textId="77777777" w:rsidR="000C5B4C" w:rsidRPr="004C3E4B" w:rsidRDefault="000C5B4C" w:rsidP="00387580">
      <w:pPr>
        <w:pStyle w:val="Loendilik"/>
        <w:numPr>
          <w:ilvl w:val="0"/>
          <w:numId w:val="8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vastavate jäätmete tekkimisel </w:t>
      </w:r>
      <w:r w:rsidR="00A7498F" w:rsidRPr="004C3E4B">
        <w:rPr>
          <w:rFonts w:ascii="Times New Roman" w:hAnsi="Times New Roman" w:cs="Times New Roman"/>
          <w:sz w:val="24"/>
          <w:szCs w:val="24"/>
        </w:rPr>
        <w:t xml:space="preserve">tuleb </w:t>
      </w:r>
      <w:r w:rsidRPr="004C3E4B">
        <w:rPr>
          <w:rFonts w:ascii="Times New Roman" w:hAnsi="Times New Roman" w:cs="Times New Roman"/>
          <w:sz w:val="24"/>
          <w:szCs w:val="24"/>
        </w:rPr>
        <w:t xml:space="preserve">neid </w:t>
      </w:r>
      <w:r w:rsidR="00A7498F" w:rsidRPr="004C3E4B">
        <w:rPr>
          <w:rFonts w:ascii="Times New Roman" w:hAnsi="Times New Roman" w:cs="Times New Roman"/>
          <w:sz w:val="24"/>
          <w:szCs w:val="24"/>
        </w:rPr>
        <w:t>koguda liigiti</w:t>
      </w:r>
      <w:r w:rsidRPr="004C3E4B">
        <w:rPr>
          <w:rFonts w:ascii="Times New Roman" w:hAnsi="Times New Roman" w:cs="Times New Roman"/>
          <w:sz w:val="24"/>
          <w:szCs w:val="24"/>
        </w:rPr>
        <w:t>;</w:t>
      </w:r>
    </w:p>
    <w:p w14:paraId="3FCD07F7" w14:textId="77777777" w:rsidR="000C5B4C" w:rsidRPr="004C3E4B" w:rsidRDefault="001F51DA" w:rsidP="00387580">
      <w:pPr>
        <w:pStyle w:val="Loendilik"/>
        <w:numPr>
          <w:ilvl w:val="0"/>
          <w:numId w:val="8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lubatud on nõuetele vastava kohtko</w:t>
      </w:r>
      <w:r w:rsidR="000C5B4C" w:rsidRPr="004C3E4B">
        <w:rPr>
          <w:rFonts w:ascii="Times New Roman" w:hAnsi="Times New Roman" w:cs="Times New Roman"/>
          <w:sz w:val="24"/>
          <w:szCs w:val="24"/>
        </w:rPr>
        <w:t>mpostimise toimingu rakendamine;</w:t>
      </w:r>
    </w:p>
    <w:p w14:paraId="6447EF44" w14:textId="37B76D5E" w:rsidR="001F51DA" w:rsidRPr="004C3E4B" w:rsidRDefault="004A4D64" w:rsidP="00387580">
      <w:pPr>
        <w:pStyle w:val="Loendilik"/>
        <w:numPr>
          <w:ilvl w:val="0"/>
          <w:numId w:val="8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jäätmeid on </w:t>
      </w:r>
      <w:r w:rsidR="001F51DA" w:rsidRPr="004C3E4B">
        <w:rPr>
          <w:rFonts w:ascii="Times New Roman" w:hAnsi="Times New Roman" w:cs="Times New Roman"/>
          <w:sz w:val="24"/>
          <w:szCs w:val="24"/>
        </w:rPr>
        <w:t xml:space="preserve">võimalik </w:t>
      </w:r>
      <w:r w:rsidR="006564FE" w:rsidRPr="004C3E4B">
        <w:rPr>
          <w:rFonts w:ascii="Times New Roman" w:hAnsi="Times New Roman" w:cs="Times New Roman"/>
          <w:sz w:val="24"/>
          <w:szCs w:val="24"/>
        </w:rPr>
        <w:t xml:space="preserve">üle </w:t>
      </w:r>
      <w:r w:rsidR="001F51DA" w:rsidRPr="004C3E4B">
        <w:rPr>
          <w:rFonts w:ascii="Times New Roman" w:hAnsi="Times New Roman" w:cs="Times New Roman"/>
          <w:sz w:val="24"/>
          <w:szCs w:val="24"/>
        </w:rPr>
        <w:t xml:space="preserve">anda </w:t>
      </w:r>
      <w:r w:rsidR="006564FE" w:rsidRPr="004C3E4B">
        <w:rPr>
          <w:rFonts w:ascii="Times New Roman" w:hAnsi="Times New Roman" w:cs="Times New Roman"/>
          <w:sz w:val="24"/>
          <w:szCs w:val="24"/>
        </w:rPr>
        <w:t>korraldatud jäätmeveo raames</w:t>
      </w:r>
      <w:r w:rsidR="001F51DA" w:rsidRPr="004C3E4B">
        <w:rPr>
          <w:rFonts w:ascii="Times New Roman" w:hAnsi="Times New Roman" w:cs="Times New Roman"/>
          <w:sz w:val="24"/>
          <w:szCs w:val="24"/>
        </w:rPr>
        <w:t xml:space="preserve"> kogumiskotiga vastavalt korraldatud jäätmeveo hanke tingimustele</w:t>
      </w:r>
      <w:r w:rsidR="006B4B1C" w:rsidRPr="004C3E4B">
        <w:rPr>
          <w:rFonts w:ascii="Times New Roman" w:hAnsi="Times New Roman" w:cs="Times New Roman"/>
          <w:sz w:val="24"/>
          <w:szCs w:val="24"/>
        </w:rPr>
        <w:t xml:space="preserve"> või anda üle jäätmevaldaja poolt valitud nõuetekohasesse kogumis- ja käitluskohta.</w:t>
      </w:r>
      <w:r w:rsidR="00AF26FB" w:rsidRPr="004C3E4B">
        <w:rPr>
          <w:rFonts w:ascii="Times New Roman" w:hAnsi="Times New Roman" w:cs="Times New Roman"/>
          <w:sz w:val="24"/>
          <w:szCs w:val="24"/>
        </w:rPr>
        <w:t xml:space="preserve"> </w:t>
      </w:r>
    </w:p>
    <w:p w14:paraId="5CD5B0CB" w14:textId="3894C84C" w:rsidR="000C5B4C" w:rsidRPr="004C3E4B" w:rsidRDefault="000C5B4C"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w:t>
      </w:r>
      <w:r w:rsidR="00391F11" w:rsidRPr="004C3E4B">
        <w:rPr>
          <w:rFonts w:ascii="Times New Roman" w:hAnsi="Times New Roman" w:cs="Times New Roman"/>
          <w:sz w:val="24"/>
          <w:szCs w:val="24"/>
        </w:rPr>
        <w:t>akendi</w:t>
      </w:r>
      <w:r w:rsidR="00A7498F" w:rsidRPr="004C3E4B">
        <w:rPr>
          <w:rFonts w:ascii="Times New Roman" w:hAnsi="Times New Roman" w:cs="Times New Roman"/>
          <w:sz w:val="24"/>
          <w:szCs w:val="24"/>
        </w:rPr>
        <w:t xml:space="preserve">klaasi </w:t>
      </w:r>
      <w:r w:rsidR="001F51DA" w:rsidRPr="004C3E4B">
        <w:rPr>
          <w:rFonts w:ascii="Times New Roman" w:hAnsi="Times New Roman" w:cs="Times New Roman"/>
          <w:sz w:val="24"/>
          <w:szCs w:val="24"/>
        </w:rPr>
        <w:t>(</w:t>
      </w:r>
      <w:r w:rsidR="00A62051" w:rsidRPr="004C3E4B">
        <w:rPr>
          <w:rFonts w:ascii="Times New Roman" w:hAnsi="Times New Roman" w:cs="Times New Roman"/>
          <w:sz w:val="24"/>
          <w:szCs w:val="24"/>
        </w:rPr>
        <w:t>15 01 07</w:t>
      </w:r>
      <w:r w:rsidR="00EF5289" w:rsidRPr="004C3E4B">
        <w:rPr>
          <w:rFonts w:ascii="Times New Roman" w:hAnsi="Times New Roman" w:cs="Times New Roman"/>
          <w:sz w:val="24"/>
          <w:szCs w:val="24"/>
        </w:rPr>
        <w:t>) kogumine</w:t>
      </w:r>
      <w:r w:rsidR="00393B87" w:rsidRPr="004C3E4B">
        <w:rPr>
          <w:rFonts w:ascii="Times New Roman" w:hAnsi="Times New Roman" w:cs="Times New Roman"/>
          <w:sz w:val="24"/>
          <w:szCs w:val="24"/>
        </w:rPr>
        <w:t xml:space="preserve"> ja üleandmine</w:t>
      </w:r>
      <w:r w:rsidR="00EF5289" w:rsidRPr="004C3E4B">
        <w:rPr>
          <w:rFonts w:ascii="Times New Roman" w:hAnsi="Times New Roman" w:cs="Times New Roman"/>
          <w:sz w:val="24"/>
          <w:szCs w:val="24"/>
        </w:rPr>
        <w:t>:</w:t>
      </w:r>
    </w:p>
    <w:p w14:paraId="43EBFA9F" w14:textId="04B87B45" w:rsidR="000C5B4C" w:rsidRPr="004C3E4B" w:rsidRDefault="000C5B4C" w:rsidP="00387580">
      <w:pPr>
        <w:pStyle w:val="Loendilik"/>
        <w:numPr>
          <w:ilvl w:val="0"/>
          <w:numId w:val="8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viie </w:t>
      </w:r>
      <w:r w:rsidR="001F51DA" w:rsidRPr="004C3E4B">
        <w:rPr>
          <w:rFonts w:ascii="Times New Roman" w:hAnsi="Times New Roman" w:cs="Times New Roman"/>
          <w:sz w:val="24"/>
          <w:szCs w:val="24"/>
        </w:rPr>
        <w:t>ja enama korteriga elamutes</w:t>
      </w:r>
      <w:r w:rsidRPr="004C3E4B">
        <w:rPr>
          <w:rFonts w:ascii="Times New Roman" w:hAnsi="Times New Roman" w:cs="Times New Roman"/>
          <w:sz w:val="24"/>
          <w:szCs w:val="24"/>
        </w:rPr>
        <w:t xml:space="preserve"> ning </w:t>
      </w:r>
      <w:r w:rsidRPr="004C3E4B">
        <w:rPr>
          <w:rFonts w:ascii="Times New Roman" w:hAnsi="Times New Roman" w:cs="Times New Roman"/>
          <w:sz w:val="24"/>
          <w:szCs w:val="24"/>
          <w:shd w:val="clear" w:color="auto" w:fill="FFFFFF"/>
        </w:rPr>
        <w:t>äri-, tootmis- ja ühiskondlike hoonetega hoonestatud kinnistutel, kus tekib klaasijäätmeid,</w:t>
      </w:r>
      <w:r w:rsidR="001F51DA" w:rsidRPr="004C3E4B">
        <w:rPr>
          <w:rFonts w:ascii="Times New Roman" w:hAnsi="Times New Roman" w:cs="Times New Roman"/>
          <w:sz w:val="24"/>
          <w:szCs w:val="24"/>
        </w:rPr>
        <w:t xml:space="preserve"> on klaasijäätmete kogumine</w:t>
      </w:r>
      <w:r w:rsidR="00391F11" w:rsidRPr="004C3E4B">
        <w:rPr>
          <w:rFonts w:ascii="Times New Roman" w:hAnsi="Times New Roman" w:cs="Times New Roman"/>
          <w:sz w:val="24"/>
          <w:szCs w:val="24"/>
        </w:rPr>
        <w:t xml:space="preserve"> ja üleandmine</w:t>
      </w:r>
      <w:r w:rsidR="001F51DA" w:rsidRPr="004C3E4B">
        <w:rPr>
          <w:rFonts w:ascii="Times New Roman" w:hAnsi="Times New Roman" w:cs="Times New Roman"/>
          <w:sz w:val="24"/>
          <w:szCs w:val="24"/>
        </w:rPr>
        <w:t xml:space="preserve"> </w:t>
      </w:r>
      <w:r w:rsidR="00391F11" w:rsidRPr="004C3E4B">
        <w:rPr>
          <w:rFonts w:ascii="Times New Roman" w:hAnsi="Times New Roman" w:cs="Times New Roman"/>
          <w:sz w:val="24"/>
          <w:szCs w:val="24"/>
        </w:rPr>
        <w:t xml:space="preserve">korraldatud jäätmeveo raames </w:t>
      </w:r>
      <w:r w:rsidR="001F51DA" w:rsidRPr="004C3E4B">
        <w:rPr>
          <w:rFonts w:ascii="Times New Roman" w:hAnsi="Times New Roman" w:cs="Times New Roman"/>
          <w:sz w:val="24"/>
          <w:szCs w:val="24"/>
        </w:rPr>
        <w:t>ko</w:t>
      </w:r>
      <w:r w:rsidRPr="004C3E4B">
        <w:rPr>
          <w:rFonts w:ascii="Times New Roman" w:hAnsi="Times New Roman" w:cs="Times New Roman"/>
          <w:sz w:val="24"/>
          <w:szCs w:val="24"/>
        </w:rPr>
        <w:t>hustuslik;</w:t>
      </w:r>
    </w:p>
    <w:p w14:paraId="43C14330" w14:textId="77777777" w:rsidR="000C5B4C" w:rsidRPr="004C3E4B" w:rsidRDefault="000C5B4C" w:rsidP="00387580">
      <w:pPr>
        <w:pStyle w:val="Loendilik"/>
        <w:numPr>
          <w:ilvl w:val="0"/>
          <w:numId w:val="8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ü</w:t>
      </w:r>
      <w:r w:rsidR="00B94230" w:rsidRPr="004C3E4B">
        <w:rPr>
          <w:rFonts w:ascii="Times New Roman" w:hAnsi="Times New Roman" w:cs="Times New Roman"/>
          <w:sz w:val="24"/>
          <w:szCs w:val="24"/>
        </w:rPr>
        <w:t>ksi</w:t>
      </w:r>
      <w:r w:rsidRPr="004C3E4B">
        <w:rPr>
          <w:rFonts w:ascii="Times New Roman" w:hAnsi="Times New Roman" w:cs="Times New Roman"/>
          <w:sz w:val="24"/>
          <w:szCs w:val="24"/>
        </w:rPr>
        <w:t>kelamutes, suvilates ja kuni nelja</w:t>
      </w:r>
      <w:r w:rsidR="00B94230" w:rsidRPr="004C3E4B">
        <w:rPr>
          <w:rFonts w:ascii="Times New Roman" w:hAnsi="Times New Roman" w:cs="Times New Roman"/>
          <w:sz w:val="24"/>
          <w:szCs w:val="24"/>
        </w:rPr>
        <w:t xml:space="preserve"> korteriga elamutes on klaasijäätmete kogumine </w:t>
      </w:r>
      <w:r w:rsidR="00391F11" w:rsidRPr="004C3E4B">
        <w:rPr>
          <w:rFonts w:ascii="Times New Roman" w:hAnsi="Times New Roman" w:cs="Times New Roman"/>
          <w:sz w:val="24"/>
          <w:szCs w:val="24"/>
        </w:rPr>
        <w:t xml:space="preserve">ja üleandmine korraldatud jäätmeveo raames </w:t>
      </w:r>
      <w:r w:rsidR="00B94230" w:rsidRPr="004C3E4B">
        <w:rPr>
          <w:rFonts w:ascii="Times New Roman" w:hAnsi="Times New Roman" w:cs="Times New Roman"/>
          <w:sz w:val="24"/>
          <w:szCs w:val="24"/>
        </w:rPr>
        <w:t xml:space="preserve">vabatahtlik. </w:t>
      </w:r>
      <w:r w:rsidR="00391F11" w:rsidRPr="004C3E4B">
        <w:rPr>
          <w:rFonts w:ascii="Times New Roman" w:hAnsi="Times New Roman" w:cs="Times New Roman"/>
          <w:sz w:val="24"/>
          <w:szCs w:val="24"/>
        </w:rPr>
        <w:t>Jäätmevaldajal on õigus igal ajal liituda jäätmete kogumise ja üleandmise teenusega korraldatud jäätmeveo raames. Kui jäätmevaldaja ei anna jäätmeid üle korraldatud jäätmeveo raames, tuleb jäätmed üle anda nõuetekohasesse kog</w:t>
      </w:r>
      <w:r w:rsidRPr="004C3E4B">
        <w:rPr>
          <w:rFonts w:ascii="Times New Roman" w:hAnsi="Times New Roman" w:cs="Times New Roman"/>
          <w:sz w:val="24"/>
          <w:szCs w:val="24"/>
        </w:rPr>
        <w:t>umis- ja käitluskohta,</w:t>
      </w:r>
    </w:p>
    <w:p w14:paraId="2A05A00F" w14:textId="2A214D5E" w:rsidR="006B4B1C" w:rsidRPr="004C3E4B" w:rsidRDefault="001F51DA" w:rsidP="00387580">
      <w:pPr>
        <w:pStyle w:val="Loendilik"/>
        <w:numPr>
          <w:ilvl w:val="0"/>
          <w:numId w:val="8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lisaks kogumismahutile on lubatud kasutada kogumiskotti vastavalt korraldatud jäätmeveo hanke tingimustele. </w:t>
      </w:r>
    </w:p>
    <w:p w14:paraId="260539FA" w14:textId="0871E042" w:rsidR="000C5B4C" w:rsidRPr="004C3E4B" w:rsidRDefault="000C5B4C" w:rsidP="00387580">
      <w:pPr>
        <w:pStyle w:val="Loendilik"/>
        <w:numPr>
          <w:ilvl w:val="0"/>
          <w:numId w:val="2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w:t>
      </w:r>
      <w:r w:rsidR="00A7498F" w:rsidRPr="004C3E4B">
        <w:rPr>
          <w:rFonts w:ascii="Times New Roman" w:hAnsi="Times New Roman" w:cs="Times New Roman"/>
          <w:sz w:val="24"/>
          <w:szCs w:val="24"/>
        </w:rPr>
        <w:t>u</w:t>
      </w:r>
      <w:r w:rsidR="00EF5289" w:rsidRPr="004C3E4B">
        <w:rPr>
          <w:rFonts w:ascii="Times New Roman" w:hAnsi="Times New Roman" w:cs="Times New Roman"/>
          <w:sz w:val="24"/>
          <w:szCs w:val="24"/>
        </w:rPr>
        <w:t>urjäätmete (20 03 07) kogumine</w:t>
      </w:r>
      <w:r w:rsidR="003D7A2D" w:rsidRPr="004C3E4B">
        <w:rPr>
          <w:rFonts w:ascii="Times New Roman" w:hAnsi="Times New Roman" w:cs="Times New Roman"/>
          <w:sz w:val="24"/>
          <w:szCs w:val="24"/>
        </w:rPr>
        <w:t xml:space="preserve"> ja üleandmine</w:t>
      </w:r>
      <w:r w:rsidR="00EF5289" w:rsidRPr="004C3E4B">
        <w:rPr>
          <w:rFonts w:ascii="Times New Roman" w:hAnsi="Times New Roman" w:cs="Times New Roman"/>
          <w:sz w:val="24"/>
          <w:szCs w:val="24"/>
        </w:rPr>
        <w:t>:</w:t>
      </w:r>
    </w:p>
    <w:p w14:paraId="6F8A6F56" w14:textId="77777777" w:rsidR="000C5B4C" w:rsidRPr="004C3E4B" w:rsidRDefault="000C5B4C" w:rsidP="00387580">
      <w:pPr>
        <w:pStyle w:val="Loendilik"/>
        <w:numPr>
          <w:ilvl w:val="0"/>
          <w:numId w:val="8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vastavate jäätmete tekkimisel tuleb neid koguda liigiti;</w:t>
      </w:r>
    </w:p>
    <w:p w14:paraId="690C3C56" w14:textId="2CDE3060" w:rsidR="000902EC" w:rsidRPr="004C3E4B" w:rsidRDefault="0099140E" w:rsidP="00387580">
      <w:pPr>
        <w:pStyle w:val="Loendilik"/>
        <w:numPr>
          <w:ilvl w:val="0"/>
          <w:numId w:val="8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jäätmeid </w:t>
      </w:r>
      <w:r w:rsidR="00866406" w:rsidRPr="004C3E4B">
        <w:rPr>
          <w:rFonts w:ascii="Times New Roman" w:hAnsi="Times New Roman" w:cs="Times New Roman"/>
          <w:sz w:val="24"/>
          <w:szCs w:val="24"/>
        </w:rPr>
        <w:t>on võimalik</w:t>
      </w:r>
      <w:r w:rsidR="00B94230" w:rsidRPr="004C3E4B">
        <w:rPr>
          <w:rFonts w:ascii="Times New Roman" w:hAnsi="Times New Roman" w:cs="Times New Roman"/>
          <w:sz w:val="24"/>
          <w:szCs w:val="24"/>
        </w:rPr>
        <w:t xml:space="preserve"> üle </w:t>
      </w:r>
      <w:r w:rsidRPr="004C3E4B">
        <w:rPr>
          <w:rFonts w:ascii="Times New Roman" w:hAnsi="Times New Roman" w:cs="Times New Roman"/>
          <w:sz w:val="24"/>
          <w:szCs w:val="24"/>
        </w:rPr>
        <w:t xml:space="preserve">anda </w:t>
      </w:r>
      <w:r w:rsidR="00B94230" w:rsidRPr="004C3E4B">
        <w:rPr>
          <w:rFonts w:ascii="Times New Roman" w:hAnsi="Times New Roman" w:cs="Times New Roman"/>
          <w:sz w:val="24"/>
          <w:szCs w:val="24"/>
        </w:rPr>
        <w:t>korraldatud jäätmeveo raames</w:t>
      </w:r>
      <w:r w:rsidRPr="004C3E4B">
        <w:rPr>
          <w:rFonts w:ascii="Times New Roman" w:hAnsi="Times New Roman" w:cs="Times New Roman"/>
          <w:sz w:val="24"/>
          <w:szCs w:val="24"/>
        </w:rPr>
        <w:t xml:space="preserve"> vastavalt korraldatud jäätmeveo hanke tingimustele või anda üle </w:t>
      </w:r>
      <w:r w:rsidR="00866406" w:rsidRPr="004C3E4B">
        <w:rPr>
          <w:rFonts w:ascii="Times New Roman" w:hAnsi="Times New Roman" w:cs="Times New Roman"/>
          <w:sz w:val="24"/>
          <w:szCs w:val="24"/>
        </w:rPr>
        <w:t xml:space="preserve">jäätmevaldaja poolt valitud </w:t>
      </w:r>
      <w:r w:rsidRPr="004C3E4B">
        <w:rPr>
          <w:rFonts w:ascii="Times New Roman" w:hAnsi="Times New Roman" w:cs="Times New Roman"/>
          <w:sz w:val="24"/>
          <w:szCs w:val="24"/>
        </w:rPr>
        <w:t>nõuetekohasesse kogumis- ja käitluskohta.</w:t>
      </w:r>
    </w:p>
    <w:p w14:paraId="23D16CE9" w14:textId="520A2D4A" w:rsidR="000C5B4C" w:rsidRPr="004C3E4B" w:rsidRDefault="000C5B4C" w:rsidP="00387580">
      <w:pPr>
        <w:pStyle w:val="Loendilik"/>
        <w:numPr>
          <w:ilvl w:val="0"/>
          <w:numId w:val="20"/>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bdr w:val="none" w:sz="0" w:space="0" w:color="auto" w:frame="1"/>
        </w:rPr>
        <w:t>S</w:t>
      </w:r>
      <w:r w:rsidR="00D9548D" w:rsidRPr="004C3E4B">
        <w:rPr>
          <w:rFonts w:ascii="Times New Roman" w:hAnsi="Times New Roman" w:cs="Times New Roman"/>
          <w:sz w:val="24"/>
          <w:szCs w:val="24"/>
          <w:bdr w:val="none" w:sz="0" w:space="0" w:color="auto" w:frame="1"/>
        </w:rPr>
        <w:t>ega</w:t>
      </w:r>
      <w:r w:rsidR="000E4250" w:rsidRPr="004C3E4B">
        <w:rPr>
          <w:rFonts w:ascii="Times New Roman" w:hAnsi="Times New Roman" w:cs="Times New Roman"/>
          <w:sz w:val="24"/>
          <w:szCs w:val="24"/>
          <w:bdr w:val="none" w:sz="0" w:space="0" w:color="auto" w:frame="1"/>
        </w:rPr>
        <w:t>pakendijäätme</w:t>
      </w:r>
      <w:r w:rsidR="007A56EA" w:rsidRPr="004C3E4B">
        <w:rPr>
          <w:rFonts w:ascii="Times New Roman" w:hAnsi="Times New Roman" w:cs="Times New Roman"/>
          <w:sz w:val="24"/>
          <w:szCs w:val="24"/>
          <w:bdr w:val="none" w:sz="0" w:space="0" w:color="auto" w:frame="1"/>
        </w:rPr>
        <w:t>te</w:t>
      </w:r>
      <w:r w:rsidR="00D9548D" w:rsidRPr="004C3E4B">
        <w:rPr>
          <w:rFonts w:ascii="Times New Roman" w:hAnsi="Times New Roman" w:cs="Times New Roman"/>
          <w:sz w:val="24"/>
          <w:szCs w:val="24"/>
          <w:bdr w:val="none" w:sz="0" w:space="0" w:color="auto" w:frame="1"/>
        </w:rPr>
        <w:t xml:space="preserve"> (15 01 07)</w:t>
      </w:r>
      <w:r w:rsidR="007A56EA" w:rsidRPr="004C3E4B">
        <w:rPr>
          <w:rFonts w:ascii="Times New Roman" w:hAnsi="Times New Roman" w:cs="Times New Roman"/>
          <w:sz w:val="24"/>
          <w:szCs w:val="24"/>
          <w:bdr w:val="none" w:sz="0" w:space="0" w:color="auto" w:frame="1"/>
        </w:rPr>
        <w:t xml:space="preserve"> kogumine</w:t>
      </w:r>
      <w:r w:rsidR="003D7A2D" w:rsidRPr="004C3E4B">
        <w:rPr>
          <w:rFonts w:ascii="Times New Roman" w:hAnsi="Times New Roman" w:cs="Times New Roman"/>
          <w:sz w:val="24"/>
          <w:szCs w:val="24"/>
          <w:bdr w:val="none" w:sz="0" w:space="0" w:color="auto" w:frame="1"/>
        </w:rPr>
        <w:t xml:space="preserve"> ja üleandmine</w:t>
      </w:r>
      <w:r w:rsidR="007A56EA" w:rsidRPr="004C3E4B">
        <w:rPr>
          <w:rFonts w:ascii="Times New Roman" w:hAnsi="Times New Roman" w:cs="Times New Roman"/>
          <w:sz w:val="24"/>
          <w:szCs w:val="24"/>
          <w:bdr w:val="none" w:sz="0" w:space="0" w:color="auto" w:frame="1"/>
        </w:rPr>
        <w:t>:</w:t>
      </w:r>
    </w:p>
    <w:p w14:paraId="016D0EE7" w14:textId="77777777" w:rsidR="000C5B4C" w:rsidRPr="004C3E4B" w:rsidRDefault="000C5B4C" w:rsidP="00387580">
      <w:pPr>
        <w:pStyle w:val="Loendilik"/>
        <w:numPr>
          <w:ilvl w:val="0"/>
          <w:numId w:val="88"/>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rPr>
        <w:t>vastavate jäätmete tekkimisel tuleb neid koguda liigiti;</w:t>
      </w:r>
    </w:p>
    <w:p w14:paraId="189A4D7A" w14:textId="77777777" w:rsidR="000C5B4C" w:rsidRPr="004C3E4B" w:rsidRDefault="0009327B" w:rsidP="00387580">
      <w:pPr>
        <w:pStyle w:val="Loendilik"/>
        <w:numPr>
          <w:ilvl w:val="0"/>
          <w:numId w:val="88"/>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rPr>
        <w:t xml:space="preserve">jäätmeid </w:t>
      </w:r>
      <w:r w:rsidR="00866406" w:rsidRPr="004C3E4B">
        <w:rPr>
          <w:rFonts w:ascii="Times New Roman" w:hAnsi="Times New Roman" w:cs="Times New Roman"/>
          <w:sz w:val="24"/>
          <w:szCs w:val="24"/>
        </w:rPr>
        <w:t>on võimalik</w:t>
      </w:r>
      <w:r w:rsidRPr="004C3E4B">
        <w:rPr>
          <w:rFonts w:ascii="Times New Roman" w:hAnsi="Times New Roman" w:cs="Times New Roman"/>
          <w:sz w:val="24"/>
          <w:szCs w:val="24"/>
        </w:rPr>
        <w:t xml:space="preserve"> üle anda korraldatud jäätmeveo raames vastavalt korraldatud jäätmeveo hanke tingimustele või anda üle </w:t>
      </w:r>
      <w:r w:rsidR="00866406" w:rsidRPr="004C3E4B">
        <w:rPr>
          <w:rFonts w:ascii="Times New Roman" w:hAnsi="Times New Roman" w:cs="Times New Roman"/>
          <w:sz w:val="24"/>
          <w:szCs w:val="24"/>
        </w:rPr>
        <w:t xml:space="preserve">jäätmevaldaja poolt valitud </w:t>
      </w:r>
      <w:r w:rsidRPr="004C3E4B">
        <w:rPr>
          <w:rFonts w:ascii="Times New Roman" w:hAnsi="Times New Roman" w:cs="Times New Roman"/>
          <w:sz w:val="24"/>
          <w:szCs w:val="24"/>
        </w:rPr>
        <w:t>nõuetekohasesse kogumis- ja käitluskohta.</w:t>
      </w:r>
      <w:r w:rsidR="00866406" w:rsidRPr="004C3E4B">
        <w:rPr>
          <w:rFonts w:ascii="Times New Roman" w:hAnsi="Times New Roman" w:cs="Times New Roman"/>
          <w:sz w:val="24"/>
          <w:szCs w:val="24"/>
        </w:rPr>
        <w:t xml:space="preserve"> </w:t>
      </w:r>
    </w:p>
    <w:p w14:paraId="769912FF" w14:textId="11768F40" w:rsidR="001A2D5E" w:rsidRPr="004C3E4B" w:rsidRDefault="000C5B4C" w:rsidP="00387580">
      <w:pPr>
        <w:pStyle w:val="Loendilik"/>
        <w:numPr>
          <w:ilvl w:val="0"/>
          <w:numId w:val="20"/>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color w:val="000000" w:themeColor="text1"/>
          <w:sz w:val="24"/>
          <w:szCs w:val="24"/>
          <w:bdr w:val="none" w:sz="0" w:space="0" w:color="auto" w:frame="1"/>
        </w:rPr>
        <w:t>T</w:t>
      </w:r>
      <w:r w:rsidR="00180087" w:rsidRPr="004C3E4B">
        <w:rPr>
          <w:rFonts w:ascii="Times New Roman" w:hAnsi="Times New Roman" w:cs="Times New Roman"/>
          <w:color w:val="000000" w:themeColor="text1"/>
          <w:sz w:val="24"/>
          <w:szCs w:val="24"/>
          <w:bdr w:val="none" w:sz="0" w:space="0" w:color="auto" w:frame="1"/>
        </w:rPr>
        <w:t xml:space="preserve">ekstiilijäätmete </w:t>
      </w:r>
      <w:r w:rsidR="00866406" w:rsidRPr="004C3E4B">
        <w:rPr>
          <w:rFonts w:ascii="Times New Roman" w:hAnsi="Times New Roman" w:cs="Times New Roman"/>
          <w:color w:val="000000" w:themeColor="text1"/>
          <w:sz w:val="24"/>
          <w:szCs w:val="24"/>
          <w:bdr w:val="none" w:sz="0" w:space="0" w:color="auto" w:frame="1"/>
        </w:rPr>
        <w:t>(</w:t>
      </w:r>
      <w:r w:rsidR="00866406" w:rsidRPr="004C3E4B">
        <w:rPr>
          <w:rFonts w:ascii="Times New Roman" w:hAnsi="Times New Roman" w:cs="Times New Roman"/>
          <w:sz w:val="24"/>
          <w:szCs w:val="24"/>
        </w:rPr>
        <w:t xml:space="preserve">20 01 10, 20 01 11) </w:t>
      </w:r>
      <w:r w:rsidR="00180087" w:rsidRPr="004C3E4B">
        <w:rPr>
          <w:rFonts w:ascii="Times New Roman" w:hAnsi="Times New Roman" w:cs="Times New Roman"/>
          <w:color w:val="000000" w:themeColor="text1"/>
          <w:sz w:val="24"/>
          <w:szCs w:val="24"/>
          <w:bdr w:val="none" w:sz="0" w:space="0" w:color="auto" w:frame="1"/>
        </w:rPr>
        <w:t>kogumine</w:t>
      </w:r>
      <w:r w:rsidR="003D7A2D" w:rsidRPr="004C3E4B">
        <w:rPr>
          <w:rFonts w:ascii="Times New Roman" w:hAnsi="Times New Roman" w:cs="Times New Roman"/>
          <w:color w:val="000000" w:themeColor="text1"/>
          <w:sz w:val="24"/>
          <w:szCs w:val="24"/>
          <w:bdr w:val="none" w:sz="0" w:space="0" w:color="auto" w:frame="1"/>
        </w:rPr>
        <w:t xml:space="preserve"> ja üleandmine</w:t>
      </w:r>
      <w:r w:rsidR="00180087" w:rsidRPr="004C3E4B">
        <w:rPr>
          <w:rFonts w:ascii="Times New Roman" w:hAnsi="Times New Roman" w:cs="Times New Roman"/>
          <w:color w:val="000000" w:themeColor="text1"/>
          <w:sz w:val="24"/>
          <w:szCs w:val="24"/>
          <w:bdr w:val="none" w:sz="0" w:space="0" w:color="auto" w:frame="1"/>
        </w:rPr>
        <w:t>:</w:t>
      </w:r>
    </w:p>
    <w:p w14:paraId="22EE9A48" w14:textId="77777777" w:rsidR="000C5B4C" w:rsidRPr="004C3E4B" w:rsidRDefault="000C5B4C" w:rsidP="00387580">
      <w:pPr>
        <w:pStyle w:val="Loendilik"/>
        <w:numPr>
          <w:ilvl w:val="0"/>
          <w:numId w:val="89"/>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rPr>
        <w:t>vastavate jäätmete tekkimisel tuleb neid koguda liigiti;</w:t>
      </w:r>
    </w:p>
    <w:p w14:paraId="005EDECD" w14:textId="77777777" w:rsidR="00393B87" w:rsidRPr="004C3E4B" w:rsidRDefault="00866406" w:rsidP="00393B87">
      <w:pPr>
        <w:pStyle w:val="Loendilik"/>
        <w:numPr>
          <w:ilvl w:val="0"/>
          <w:numId w:val="89"/>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rPr>
        <w:t xml:space="preserve">jäätmeid on võimalik üle anda korraldatud jäätmeveo raames vastavalt korraldatud jäätmeveo hanke tingimustele või anda üle jäätmevaldaja poolt valitud nõuetekohasesse kogumis- ja käitluskohta. </w:t>
      </w:r>
    </w:p>
    <w:p w14:paraId="2BCF4959" w14:textId="77777777" w:rsidR="00393B87" w:rsidRPr="004C3E4B" w:rsidRDefault="00393B87" w:rsidP="00393B87">
      <w:pPr>
        <w:jc w:val="both"/>
        <w:outlineLvl w:val="2"/>
        <w:rPr>
          <w:bdr w:val="none" w:sz="0" w:space="0" w:color="auto" w:frame="1"/>
        </w:rPr>
      </w:pPr>
      <w:r w:rsidRPr="004C3E4B">
        <w:rPr>
          <w:bdr w:val="none" w:sz="0" w:space="0" w:color="auto" w:frame="1"/>
        </w:rPr>
        <w:t xml:space="preserve">      (10) </w:t>
      </w:r>
      <w:r w:rsidR="00E24F55" w:rsidRPr="004C3E4B">
        <w:rPr>
          <w:bdr w:val="none" w:sz="0" w:space="0" w:color="auto" w:frame="1"/>
        </w:rPr>
        <w:t>K</w:t>
      </w:r>
      <w:r w:rsidR="007C178A" w:rsidRPr="004C3E4B">
        <w:rPr>
          <w:bdr w:val="none" w:sz="0" w:space="0" w:color="auto" w:frame="1"/>
        </w:rPr>
        <w:t>äesoleva</w:t>
      </w:r>
      <w:r w:rsidR="00E24F55" w:rsidRPr="004C3E4B">
        <w:rPr>
          <w:bdr w:val="none" w:sz="0" w:space="0" w:color="auto" w:frame="1"/>
        </w:rPr>
        <w:t xml:space="preserve"> paragrahvi lõigetes 2-9 sätestatud jäätmete kogumise </w:t>
      </w:r>
      <w:r w:rsidR="00A7498F" w:rsidRPr="004C3E4B">
        <w:rPr>
          <w:bdr w:val="none" w:sz="0" w:space="0" w:color="auto" w:frame="1"/>
        </w:rPr>
        <w:t xml:space="preserve">tingimuste osas erisuste </w:t>
      </w:r>
    </w:p>
    <w:p w14:paraId="7698222B" w14:textId="2393A31E" w:rsidR="00A7498F" w:rsidRPr="004C3E4B" w:rsidRDefault="00393B87" w:rsidP="00393B87">
      <w:pPr>
        <w:jc w:val="both"/>
        <w:outlineLvl w:val="2"/>
        <w:rPr>
          <w:bdr w:val="none" w:sz="0" w:space="0" w:color="auto" w:frame="1"/>
        </w:rPr>
      </w:pPr>
      <w:r w:rsidRPr="004C3E4B">
        <w:rPr>
          <w:bdr w:val="none" w:sz="0" w:space="0" w:color="auto" w:frame="1"/>
        </w:rPr>
        <w:t xml:space="preserve">             </w:t>
      </w:r>
      <w:r w:rsidR="00A7498F" w:rsidRPr="004C3E4B">
        <w:rPr>
          <w:bdr w:val="none" w:sz="0" w:space="0" w:color="auto" w:frame="1"/>
        </w:rPr>
        <w:t>rakendamise otsustab vallavalitsus.</w:t>
      </w:r>
    </w:p>
    <w:p w14:paraId="1DE30E2E" w14:textId="77777777" w:rsidR="00A7498F" w:rsidRPr="004C3E4B" w:rsidRDefault="00A7498F" w:rsidP="00387580">
      <w:pPr>
        <w:jc w:val="both"/>
        <w:outlineLvl w:val="2"/>
        <w:rPr>
          <w:b/>
          <w:bCs/>
          <w:bdr w:val="none" w:sz="0" w:space="0" w:color="auto" w:frame="1"/>
        </w:rPr>
      </w:pPr>
    </w:p>
    <w:p w14:paraId="2AA3CA70" w14:textId="11BB3A0C" w:rsidR="00A7498F" w:rsidRPr="004C3E4B" w:rsidRDefault="00E24F55" w:rsidP="00387580">
      <w:pPr>
        <w:jc w:val="both"/>
        <w:outlineLvl w:val="2"/>
        <w:rPr>
          <w:b/>
          <w:bCs/>
          <w:bdr w:val="none" w:sz="0" w:space="0" w:color="auto" w:frame="1"/>
        </w:rPr>
      </w:pPr>
      <w:r w:rsidRPr="004C3E4B">
        <w:rPr>
          <w:b/>
          <w:bCs/>
          <w:bdr w:val="none" w:sz="0" w:space="0" w:color="auto" w:frame="1"/>
        </w:rPr>
        <w:t xml:space="preserve">§ 14. </w:t>
      </w:r>
      <w:r w:rsidR="00A7498F" w:rsidRPr="004C3E4B">
        <w:rPr>
          <w:b/>
          <w:bCs/>
          <w:bdr w:val="none" w:sz="0" w:space="0" w:color="auto" w:frame="1"/>
        </w:rPr>
        <w:t>Korraldatud jäätmeveo teenuse sisu</w:t>
      </w:r>
    </w:p>
    <w:p w14:paraId="6899E85A" w14:textId="3BE5855A" w:rsidR="00A7498F" w:rsidRPr="004C3E4B" w:rsidRDefault="00A7498F" w:rsidP="00387580">
      <w:pPr>
        <w:pStyle w:val="Loendilik"/>
        <w:numPr>
          <w:ilvl w:val="0"/>
          <w:numId w:val="2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 te</w:t>
      </w:r>
      <w:r w:rsidR="007C178A" w:rsidRPr="004C3E4B">
        <w:rPr>
          <w:rFonts w:ascii="Times New Roman" w:hAnsi="Times New Roman" w:cs="Times New Roman"/>
          <w:sz w:val="24"/>
          <w:szCs w:val="24"/>
        </w:rPr>
        <w:t>enus koosneb kolmest teenuse osast</w:t>
      </w:r>
      <w:r w:rsidR="00EE38A6" w:rsidRPr="004C3E4B">
        <w:rPr>
          <w:rFonts w:ascii="Times New Roman" w:hAnsi="Times New Roman" w:cs="Times New Roman"/>
          <w:sz w:val="24"/>
          <w:szCs w:val="24"/>
        </w:rPr>
        <w:t>:</w:t>
      </w:r>
    </w:p>
    <w:p w14:paraId="790145CF" w14:textId="15E2C1AB" w:rsidR="00B75D3B" w:rsidRPr="004C3E4B" w:rsidRDefault="00A7498F" w:rsidP="00387580">
      <w:pPr>
        <w:pStyle w:val="Loendilik"/>
        <w:numPr>
          <w:ilvl w:val="0"/>
          <w:numId w:val="2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jäätmevaldajate hõlmamine korraldatud jäätmeveoga ja nen</w:t>
      </w:r>
      <w:r w:rsidR="007C178A" w:rsidRPr="004C3E4B">
        <w:rPr>
          <w:rFonts w:ascii="Times New Roman" w:hAnsi="Times New Roman" w:cs="Times New Roman"/>
          <w:sz w:val="24"/>
          <w:szCs w:val="24"/>
        </w:rPr>
        <w:t>de üle arvestuse pidamine, eesmärgiga -</w:t>
      </w:r>
      <w:r w:rsidR="00084421" w:rsidRPr="004C3E4B">
        <w:rPr>
          <w:rFonts w:ascii="Times New Roman" w:hAnsi="Times New Roman" w:cs="Times New Roman"/>
          <w:sz w:val="24"/>
          <w:szCs w:val="24"/>
        </w:rPr>
        <w:t xml:space="preserve"> </w:t>
      </w:r>
      <w:r w:rsidRPr="004C3E4B">
        <w:rPr>
          <w:rFonts w:ascii="Times New Roman" w:hAnsi="Times New Roman" w:cs="Times New Roman"/>
          <w:sz w:val="24"/>
          <w:szCs w:val="24"/>
        </w:rPr>
        <w:t>hõlmata kõik jäätmevaldajad k</w:t>
      </w:r>
      <w:r w:rsidR="00EE38A6" w:rsidRPr="004C3E4B">
        <w:rPr>
          <w:rFonts w:ascii="Times New Roman" w:hAnsi="Times New Roman" w:cs="Times New Roman"/>
          <w:sz w:val="24"/>
          <w:szCs w:val="24"/>
        </w:rPr>
        <w:t>orraldatud jäätmeveo teenusega.</w:t>
      </w:r>
    </w:p>
    <w:p w14:paraId="725952B3" w14:textId="2C7BD5E4" w:rsidR="00B75D3B" w:rsidRPr="004C3E4B" w:rsidRDefault="007C178A" w:rsidP="00387580">
      <w:pPr>
        <w:pStyle w:val="Loendilik"/>
        <w:numPr>
          <w:ilvl w:val="0"/>
          <w:numId w:val="2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kogumine ja vedu, eesmärgiga - </w:t>
      </w:r>
      <w:r w:rsidR="00A7498F" w:rsidRPr="004C3E4B">
        <w:rPr>
          <w:rFonts w:ascii="Times New Roman" w:hAnsi="Times New Roman" w:cs="Times New Roman"/>
          <w:sz w:val="24"/>
          <w:szCs w:val="24"/>
        </w:rPr>
        <w:t>jäätmete liigiti</w:t>
      </w:r>
      <w:r w:rsidR="00B75D3B" w:rsidRPr="004C3E4B">
        <w:rPr>
          <w:rFonts w:ascii="Times New Roman" w:hAnsi="Times New Roman" w:cs="Times New Roman"/>
          <w:sz w:val="24"/>
          <w:szCs w:val="24"/>
        </w:rPr>
        <w:t xml:space="preserve"> kogumise tulemuslik toimimine.</w:t>
      </w:r>
    </w:p>
    <w:p w14:paraId="6BE7FE12" w14:textId="15727093" w:rsidR="00A7498F" w:rsidRPr="004C3E4B" w:rsidRDefault="007C178A" w:rsidP="00387580">
      <w:pPr>
        <w:pStyle w:val="Loendilik"/>
        <w:numPr>
          <w:ilvl w:val="0"/>
          <w:numId w:val="2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kogutud jäätmete käitlemine, eesmärgiga - </w:t>
      </w:r>
      <w:r w:rsidR="00A7498F" w:rsidRPr="004C3E4B">
        <w:rPr>
          <w:rFonts w:ascii="Times New Roman" w:hAnsi="Times New Roman" w:cs="Times New Roman"/>
          <w:sz w:val="24"/>
          <w:szCs w:val="24"/>
        </w:rPr>
        <w:t xml:space="preserve">jäätmete </w:t>
      </w:r>
      <w:r w:rsidR="00A232BE" w:rsidRPr="004C3E4B">
        <w:rPr>
          <w:rFonts w:ascii="Times New Roman" w:hAnsi="Times New Roman" w:cs="Times New Roman"/>
          <w:sz w:val="24"/>
          <w:szCs w:val="24"/>
        </w:rPr>
        <w:t xml:space="preserve">taaskasutamine </w:t>
      </w:r>
      <w:r w:rsidR="001F5E8A" w:rsidRPr="004C3E4B">
        <w:rPr>
          <w:rFonts w:ascii="Times New Roman" w:hAnsi="Times New Roman" w:cs="Times New Roman"/>
          <w:sz w:val="24"/>
          <w:szCs w:val="24"/>
        </w:rPr>
        <w:t xml:space="preserve">korduskasutuse ja </w:t>
      </w:r>
      <w:r w:rsidR="00A7498F" w:rsidRPr="004C3E4B">
        <w:rPr>
          <w:rFonts w:ascii="Times New Roman" w:hAnsi="Times New Roman" w:cs="Times New Roman"/>
          <w:sz w:val="24"/>
          <w:szCs w:val="24"/>
        </w:rPr>
        <w:t>ringlusesse suunami</w:t>
      </w:r>
      <w:r w:rsidR="00A232BE" w:rsidRPr="004C3E4B">
        <w:rPr>
          <w:rFonts w:ascii="Times New Roman" w:hAnsi="Times New Roman" w:cs="Times New Roman"/>
          <w:sz w:val="24"/>
          <w:szCs w:val="24"/>
        </w:rPr>
        <w:t>se prioriteediga.</w:t>
      </w:r>
    </w:p>
    <w:p w14:paraId="49E4A00D" w14:textId="17FDCD13" w:rsidR="00B75D3B" w:rsidRPr="004C3E4B" w:rsidRDefault="008617F2" w:rsidP="00387580">
      <w:pPr>
        <w:pStyle w:val="Loendilik"/>
        <w:numPr>
          <w:ilvl w:val="0"/>
          <w:numId w:val="2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käitlemise tingimused võib määratleda pikemaks perioodiks võrrelduna jäätmete kogumise- ja veoteenuse </w:t>
      </w:r>
      <w:r w:rsidR="00B75D3B" w:rsidRPr="004C3E4B">
        <w:rPr>
          <w:rFonts w:ascii="Times New Roman" w:hAnsi="Times New Roman" w:cs="Times New Roman"/>
          <w:sz w:val="24"/>
          <w:szCs w:val="24"/>
        </w:rPr>
        <w:t>osutamise lepingu kehtivusega.</w:t>
      </w:r>
    </w:p>
    <w:p w14:paraId="31803F8F" w14:textId="1F3C9F64" w:rsidR="00A7498F" w:rsidRPr="004C3E4B" w:rsidRDefault="003E0B2D" w:rsidP="00387580">
      <w:pPr>
        <w:pStyle w:val="Loendilik"/>
        <w:numPr>
          <w:ilvl w:val="0"/>
          <w:numId w:val="21"/>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rPr>
        <w:t>Korraldatud jäätmeveo hanke</w:t>
      </w:r>
      <w:r w:rsidR="001F5E8A" w:rsidRPr="004C3E4B">
        <w:rPr>
          <w:rFonts w:ascii="Times New Roman" w:hAnsi="Times New Roman" w:cs="Times New Roman"/>
          <w:sz w:val="24"/>
          <w:szCs w:val="24"/>
        </w:rPr>
        <w:t xml:space="preserve"> koos</w:t>
      </w:r>
      <w:r w:rsidRPr="004C3E4B">
        <w:rPr>
          <w:rFonts w:ascii="Times New Roman" w:hAnsi="Times New Roman" w:cs="Times New Roman"/>
          <w:sz w:val="24"/>
          <w:szCs w:val="24"/>
        </w:rPr>
        <w:t xml:space="preserve"> jäätmete käitlemise </w:t>
      </w:r>
      <w:r w:rsidR="001F5E8A" w:rsidRPr="004C3E4B">
        <w:rPr>
          <w:rFonts w:ascii="Times New Roman" w:hAnsi="Times New Roman" w:cs="Times New Roman"/>
          <w:sz w:val="24"/>
          <w:szCs w:val="24"/>
        </w:rPr>
        <w:t>tingimuste hankimisega</w:t>
      </w:r>
      <w:r w:rsidRPr="004C3E4B">
        <w:rPr>
          <w:rFonts w:ascii="Times New Roman" w:hAnsi="Times New Roman" w:cs="Times New Roman"/>
          <w:sz w:val="24"/>
          <w:szCs w:val="24"/>
        </w:rPr>
        <w:t xml:space="preserve"> viib läbi</w:t>
      </w:r>
      <w:r w:rsidR="00A7498F" w:rsidRPr="004C3E4B">
        <w:rPr>
          <w:rFonts w:ascii="Times New Roman" w:hAnsi="Times New Roman" w:cs="Times New Roman"/>
          <w:sz w:val="24"/>
          <w:szCs w:val="24"/>
        </w:rPr>
        <w:t xml:space="preserve"> </w:t>
      </w:r>
      <w:r w:rsidR="007C5C24" w:rsidRPr="004C3E4B">
        <w:rPr>
          <w:rFonts w:ascii="Times New Roman" w:hAnsi="Times New Roman" w:cs="Times New Roman"/>
          <w:sz w:val="24"/>
          <w:szCs w:val="24"/>
        </w:rPr>
        <w:t xml:space="preserve">vallavalitsus või tema poolt volitatud isik. </w:t>
      </w:r>
      <w:r w:rsidR="000F2856" w:rsidRPr="004C3E4B">
        <w:rPr>
          <w:rFonts w:ascii="Times New Roman" w:hAnsi="Times New Roman" w:cs="Times New Roman"/>
          <w:sz w:val="24"/>
          <w:szCs w:val="24"/>
        </w:rPr>
        <w:t>Jäätmete käitlemisel peab lähtuma parima võimaliku tehnika kasutamise ja keskkonnahoiu tagamise põhimõtetest, arvestades käitlemise tulemuslikkuse osas etteantud nõudeid.</w:t>
      </w:r>
    </w:p>
    <w:p w14:paraId="5E09EEE2" w14:textId="77777777" w:rsidR="007C178A" w:rsidRPr="004C3E4B" w:rsidRDefault="007C178A" w:rsidP="00387580">
      <w:pPr>
        <w:pStyle w:val="Loendilik"/>
        <w:spacing w:after="0" w:line="240" w:lineRule="auto"/>
        <w:jc w:val="both"/>
        <w:outlineLvl w:val="2"/>
        <w:rPr>
          <w:rFonts w:ascii="Times New Roman" w:hAnsi="Times New Roman" w:cs="Times New Roman"/>
          <w:sz w:val="24"/>
          <w:szCs w:val="24"/>
          <w:bdr w:val="none" w:sz="0" w:space="0" w:color="auto" w:frame="1"/>
        </w:rPr>
      </w:pPr>
    </w:p>
    <w:p w14:paraId="201311C4" w14:textId="402B73E5" w:rsidR="00A7498F" w:rsidRPr="004C3E4B" w:rsidRDefault="007C178A" w:rsidP="00387580">
      <w:pPr>
        <w:jc w:val="both"/>
        <w:outlineLvl w:val="2"/>
        <w:rPr>
          <w:b/>
          <w:bCs/>
        </w:rPr>
      </w:pPr>
      <w:r w:rsidRPr="004C3E4B">
        <w:rPr>
          <w:b/>
          <w:bCs/>
          <w:bdr w:val="none" w:sz="0" w:space="0" w:color="auto" w:frame="1"/>
        </w:rPr>
        <w:t xml:space="preserve">§ 15. </w:t>
      </w:r>
      <w:r w:rsidR="00A232BE" w:rsidRPr="004C3E4B">
        <w:rPr>
          <w:b/>
          <w:bCs/>
        </w:rPr>
        <w:t>J</w:t>
      </w:r>
      <w:r w:rsidR="00A7498F" w:rsidRPr="004C3E4B">
        <w:rPr>
          <w:b/>
          <w:bCs/>
        </w:rPr>
        <w:t>äätmete vedamise</w:t>
      </w:r>
      <w:r w:rsidR="00A232BE" w:rsidRPr="004C3E4B">
        <w:rPr>
          <w:b/>
          <w:bCs/>
        </w:rPr>
        <w:t xml:space="preserve"> ja käitlemise</w:t>
      </w:r>
      <w:r w:rsidR="00A7498F" w:rsidRPr="004C3E4B">
        <w:rPr>
          <w:b/>
          <w:bCs/>
        </w:rPr>
        <w:t xml:space="preserve"> õiguse ennetähtaegne äravõtmine</w:t>
      </w:r>
    </w:p>
    <w:p w14:paraId="169D4441" w14:textId="792AC041" w:rsidR="00A7498F" w:rsidRPr="004C3E4B" w:rsidRDefault="00A7498F" w:rsidP="00387580">
      <w:pPr>
        <w:pStyle w:val="Loendilik"/>
        <w:numPr>
          <w:ilvl w:val="0"/>
          <w:numId w:val="2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Kui esineb vähemalt üks alljärgnevalt nimetatud asjaolu, on </w:t>
      </w:r>
      <w:r w:rsidR="00A232BE" w:rsidRPr="004C3E4B">
        <w:rPr>
          <w:rFonts w:ascii="Times New Roman" w:hAnsi="Times New Roman" w:cs="Times New Roman"/>
          <w:sz w:val="24"/>
          <w:szCs w:val="24"/>
        </w:rPr>
        <w:t>valla</w:t>
      </w:r>
      <w:r w:rsidR="0002541D" w:rsidRPr="004C3E4B">
        <w:rPr>
          <w:rFonts w:ascii="Times New Roman" w:hAnsi="Times New Roman" w:cs="Times New Roman"/>
          <w:sz w:val="24"/>
          <w:szCs w:val="24"/>
        </w:rPr>
        <w:t>valitsusel</w:t>
      </w:r>
      <w:r w:rsidR="00A232BE"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õigus </w:t>
      </w:r>
      <w:r w:rsidR="00A232BE" w:rsidRPr="004C3E4B">
        <w:rPr>
          <w:rFonts w:ascii="Times New Roman" w:hAnsi="Times New Roman" w:cs="Times New Roman"/>
          <w:sz w:val="24"/>
          <w:szCs w:val="24"/>
        </w:rPr>
        <w:t>korraldatud jäätmeveo hankelepingu</w:t>
      </w:r>
      <w:r w:rsidR="000A1F96" w:rsidRPr="004C3E4B">
        <w:rPr>
          <w:rFonts w:ascii="Times New Roman" w:hAnsi="Times New Roman" w:cs="Times New Roman"/>
          <w:sz w:val="24"/>
          <w:szCs w:val="24"/>
        </w:rPr>
        <w:t xml:space="preserve">t täitvalt jäätmevedajalt </w:t>
      </w:r>
      <w:r w:rsidRPr="004C3E4B">
        <w:rPr>
          <w:rFonts w:ascii="Times New Roman" w:hAnsi="Times New Roman" w:cs="Times New Roman"/>
          <w:sz w:val="24"/>
          <w:szCs w:val="24"/>
        </w:rPr>
        <w:t xml:space="preserve">võtta </w:t>
      </w:r>
      <w:r w:rsidR="00A232BE" w:rsidRPr="004C3E4B">
        <w:rPr>
          <w:rFonts w:ascii="Times New Roman" w:hAnsi="Times New Roman" w:cs="Times New Roman"/>
          <w:sz w:val="24"/>
          <w:szCs w:val="24"/>
        </w:rPr>
        <w:t xml:space="preserve">ära </w:t>
      </w:r>
      <w:r w:rsidRPr="004C3E4B">
        <w:rPr>
          <w:rFonts w:ascii="Times New Roman" w:hAnsi="Times New Roman" w:cs="Times New Roman"/>
          <w:sz w:val="24"/>
          <w:szCs w:val="24"/>
        </w:rPr>
        <w:t xml:space="preserve">korraldatud jäätmeveoga hõlmatud jäätmete vedamise </w:t>
      </w:r>
      <w:r w:rsidR="00A232BE" w:rsidRPr="004C3E4B">
        <w:rPr>
          <w:rFonts w:ascii="Times New Roman" w:hAnsi="Times New Roman" w:cs="Times New Roman"/>
          <w:sz w:val="24"/>
          <w:szCs w:val="24"/>
        </w:rPr>
        <w:t xml:space="preserve">ja käitlemise </w:t>
      </w:r>
      <w:r w:rsidRPr="004C3E4B">
        <w:rPr>
          <w:rFonts w:ascii="Times New Roman" w:hAnsi="Times New Roman" w:cs="Times New Roman"/>
          <w:sz w:val="24"/>
          <w:szCs w:val="24"/>
        </w:rPr>
        <w:t>õigus:</w:t>
      </w:r>
    </w:p>
    <w:p w14:paraId="57DA98E7" w14:textId="5570C9BB" w:rsidR="00721877" w:rsidRPr="004C3E4B" w:rsidRDefault="007C178A" w:rsidP="00387580">
      <w:pPr>
        <w:pStyle w:val="Loendilik"/>
        <w:numPr>
          <w:ilvl w:val="0"/>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w:t>
      </w:r>
      <w:r w:rsidR="00852C8E" w:rsidRPr="004C3E4B">
        <w:rPr>
          <w:rFonts w:ascii="Times New Roman" w:hAnsi="Times New Roman" w:cs="Times New Roman"/>
          <w:sz w:val="24"/>
          <w:szCs w:val="24"/>
        </w:rPr>
        <w:t xml:space="preserve">äätmevedaja </w:t>
      </w:r>
      <w:r w:rsidR="00A7498F" w:rsidRPr="004C3E4B">
        <w:rPr>
          <w:rFonts w:ascii="Times New Roman" w:hAnsi="Times New Roman" w:cs="Times New Roman"/>
          <w:sz w:val="24"/>
          <w:szCs w:val="24"/>
        </w:rPr>
        <w:t>ei ole esitanud korraldatud jäätmeveo loa taotlust nõuetekohaselt või on väljastatud luba tühistatud;</w:t>
      </w:r>
    </w:p>
    <w:p w14:paraId="2CE43D64" w14:textId="140D07F3" w:rsidR="00721877" w:rsidRPr="004C3E4B" w:rsidRDefault="007C178A" w:rsidP="00387580">
      <w:pPr>
        <w:pStyle w:val="Loendilik"/>
        <w:numPr>
          <w:ilvl w:val="0"/>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w:t>
      </w:r>
      <w:r w:rsidR="00852C8E" w:rsidRPr="004C3E4B">
        <w:rPr>
          <w:rFonts w:ascii="Times New Roman" w:hAnsi="Times New Roman" w:cs="Times New Roman"/>
          <w:sz w:val="24"/>
          <w:szCs w:val="24"/>
        </w:rPr>
        <w:t xml:space="preserve">äätmevedaja </w:t>
      </w:r>
      <w:r w:rsidR="00A7498F" w:rsidRPr="004C3E4B">
        <w:rPr>
          <w:rFonts w:ascii="Times New Roman" w:hAnsi="Times New Roman" w:cs="Times New Roman"/>
          <w:sz w:val="24"/>
          <w:szCs w:val="24"/>
        </w:rPr>
        <w:t>ei ole alustanud veopiirkonnas korraldatud jäätmeveo teenuse osutamist kolme päeva jooksul alates hankelepingus määratud tähtajast;</w:t>
      </w:r>
    </w:p>
    <w:p w14:paraId="6B21167C" w14:textId="7AC61BCE" w:rsidR="00721877" w:rsidRPr="004C3E4B" w:rsidRDefault="000A1F96" w:rsidP="00387580">
      <w:pPr>
        <w:pStyle w:val="Loendilik"/>
        <w:numPr>
          <w:ilvl w:val="0"/>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jäätmevedaja </w:t>
      </w:r>
      <w:r w:rsidR="00A7498F" w:rsidRPr="004C3E4B">
        <w:rPr>
          <w:rFonts w:ascii="Times New Roman" w:hAnsi="Times New Roman" w:cs="Times New Roman"/>
          <w:sz w:val="24"/>
          <w:szCs w:val="24"/>
        </w:rPr>
        <w:t>on rik</w:t>
      </w:r>
      <w:r w:rsidRPr="004C3E4B">
        <w:rPr>
          <w:rFonts w:ascii="Times New Roman" w:hAnsi="Times New Roman" w:cs="Times New Roman"/>
          <w:sz w:val="24"/>
          <w:szCs w:val="24"/>
        </w:rPr>
        <w:t>kunud</w:t>
      </w:r>
      <w:r w:rsidR="00A7498F" w:rsidRPr="004C3E4B">
        <w:rPr>
          <w:rFonts w:ascii="Times New Roman" w:hAnsi="Times New Roman" w:cs="Times New Roman"/>
          <w:sz w:val="24"/>
          <w:szCs w:val="24"/>
        </w:rPr>
        <w:t xml:space="preserve"> jäätmekäitlust reguleerivate või muude õigusaktide nõudeid</w:t>
      </w:r>
      <w:r w:rsidR="00A232BE" w:rsidRPr="004C3E4B">
        <w:rPr>
          <w:rFonts w:ascii="Times New Roman" w:hAnsi="Times New Roman" w:cs="Times New Roman"/>
          <w:sz w:val="24"/>
          <w:szCs w:val="24"/>
        </w:rPr>
        <w:t>;</w:t>
      </w:r>
    </w:p>
    <w:p w14:paraId="5F3874CB" w14:textId="40D84C43" w:rsidR="007869AF" w:rsidRPr="004C3E4B" w:rsidRDefault="000A1F96" w:rsidP="00387580">
      <w:pPr>
        <w:pStyle w:val="Loendilik"/>
        <w:numPr>
          <w:ilvl w:val="0"/>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jäätmevedaja </w:t>
      </w:r>
      <w:r w:rsidR="00A232BE" w:rsidRPr="004C3E4B">
        <w:rPr>
          <w:rFonts w:ascii="Times New Roman" w:hAnsi="Times New Roman" w:cs="Times New Roman"/>
          <w:sz w:val="24"/>
          <w:szCs w:val="24"/>
        </w:rPr>
        <w:t>on rik</w:t>
      </w:r>
      <w:r w:rsidRPr="004C3E4B">
        <w:rPr>
          <w:rFonts w:ascii="Times New Roman" w:hAnsi="Times New Roman" w:cs="Times New Roman"/>
          <w:sz w:val="24"/>
          <w:szCs w:val="24"/>
        </w:rPr>
        <w:t>kunud</w:t>
      </w:r>
      <w:r w:rsidR="00A232BE" w:rsidRPr="004C3E4B">
        <w:rPr>
          <w:rFonts w:ascii="Times New Roman" w:hAnsi="Times New Roman" w:cs="Times New Roman"/>
          <w:sz w:val="24"/>
          <w:szCs w:val="24"/>
        </w:rPr>
        <w:t xml:space="preserve"> </w:t>
      </w:r>
      <w:r w:rsidR="00A7498F" w:rsidRPr="004C3E4B">
        <w:rPr>
          <w:rFonts w:ascii="Times New Roman" w:hAnsi="Times New Roman" w:cs="Times New Roman"/>
          <w:sz w:val="24"/>
          <w:szCs w:val="24"/>
        </w:rPr>
        <w:t>hankelepingu</w:t>
      </w:r>
      <w:r w:rsidR="00F97442" w:rsidRPr="004C3E4B">
        <w:rPr>
          <w:rFonts w:ascii="Times New Roman" w:hAnsi="Times New Roman" w:cs="Times New Roman"/>
          <w:sz w:val="24"/>
          <w:szCs w:val="24"/>
        </w:rPr>
        <w:t xml:space="preserve"> tingimusi</w:t>
      </w:r>
      <w:r w:rsidR="007869AF" w:rsidRPr="004C3E4B">
        <w:rPr>
          <w:rFonts w:ascii="Times New Roman" w:hAnsi="Times New Roman" w:cs="Times New Roman"/>
          <w:sz w:val="24"/>
          <w:szCs w:val="24"/>
        </w:rPr>
        <w:t>.</w:t>
      </w:r>
    </w:p>
    <w:p w14:paraId="73A6A4F5" w14:textId="7B230631" w:rsidR="00721877" w:rsidRPr="004C3E4B" w:rsidRDefault="00A7498F" w:rsidP="00387580">
      <w:pPr>
        <w:pStyle w:val="Loendilik"/>
        <w:numPr>
          <w:ilvl w:val="0"/>
          <w:numId w:val="2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Kui esineb käesoleva paragrahvi lõikes 1 nimetatud asjaolu, teavitab vallavalitsus või </w:t>
      </w:r>
      <w:r w:rsidR="0002541D" w:rsidRPr="004C3E4B">
        <w:rPr>
          <w:rFonts w:ascii="Times New Roman" w:hAnsi="Times New Roman" w:cs="Times New Roman"/>
          <w:sz w:val="24"/>
          <w:szCs w:val="24"/>
        </w:rPr>
        <w:t xml:space="preserve">tema poolt volitatud isik </w:t>
      </w:r>
      <w:r w:rsidRPr="004C3E4B">
        <w:rPr>
          <w:rFonts w:ascii="Times New Roman" w:hAnsi="Times New Roman" w:cs="Times New Roman"/>
          <w:sz w:val="24"/>
          <w:szCs w:val="24"/>
        </w:rPr>
        <w:t xml:space="preserve">sellest koheselt </w:t>
      </w:r>
      <w:r w:rsidR="00F97442" w:rsidRPr="004C3E4B">
        <w:rPr>
          <w:rFonts w:ascii="Times New Roman" w:hAnsi="Times New Roman" w:cs="Times New Roman"/>
          <w:sz w:val="24"/>
          <w:szCs w:val="24"/>
        </w:rPr>
        <w:t>hankelepingu täitjat</w:t>
      </w:r>
      <w:r w:rsidRPr="004C3E4B">
        <w:rPr>
          <w:rFonts w:ascii="Times New Roman" w:hAnsi="Times New Roman" w:cs="Times New Roman"/>
          <w:sz w:val="24"/>
          <w:szCs w:val="24"/>
        </w:rPr>
        <w:t xml:space="preserve"> ning nõuab viimaselt kirjalikku ja põhjendatud selgitust. Nimetatud selgitus tuleb </w:t>
      </w:r>
      <w:r w:rsidR="00F97442" w:rsidRPr="004C3E4B">
        <w:rPr>
          <w:rFonts w:ascii="Times New Roman" w:hAnsi="Times New Roman" w:cs="Times New Roman"/>
          <w:sz w:val="24"/>
          <w:szCs w:val="24"/>
        </w:rPr>
        <w:t>hankelepingu täitjal</w:t>
      </w:r>
      <w:r w:rsidRPr="004C3E4B">
        <w:rPr>
          <w:rFonts w:ascii="Times New Roman" w:hAnsi="Times New Roman" w:cs="Times New Roman"/>
          <w:sz w:val="24"/>
          <w:szCs w:val="24"/>
        </w:rPr>
        <w:t xml:space="preserve"> esitada viie tööpäeva jooksul alates vastavasisulise nõude kättesaamisest.</w:t>
      </w:r>
    </w:p>
    <w:p w14:paraId="04698CDC" w14:textId="618CDAFF" w:rsidR="00E860C8" w:rsidRPr="004C3E4B" w:rsidRDefault="00A7498F" w:rsidP="00387580">
      <w:pPr>
        <w:pStyle w:val="Loendilik"/>
        <w:numPr>
          <w:ilvl w:val="0"/>
          <w:numId w:val="2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Kui </w:t>
      </w:r>
      <w:r w:rsidR="00F97442" w:rsidRPr="004C3E4B">
        <w:rPr>
          <w:rFonts w:ascii="Times New Roman" w:hAnsi="Times New Roman" w:cs="Times New Roman"/>
          <w:sz w:val="24"/>
          <w:szCs w:val="24"/>
        </w:rPr>
        <w:t>hankelepingu täitja</w:t>
      </w:r>
      <w:r w:rsidRPr="004C3E4B">
        <w:rPr>
          <w:rFonts w:ascii="Times New Roman" w:hAnsi="Times New Roman" w:cs="Times New Roman"/>
          <w:sz w:val="24"/>
          <w:szCs w:val="24"/>
        </w:rPr>
        <w:t xml:space="preserve"> ei esita käesoleva paragrahvi lõikes 2 nimetatud selgitust või ei ole selgitusest nähtuvad asjaolud nii kaalukad, et need õigustaksid käesoleva paragrahvi lõikes 1 nimetatud rikkumist, otsustab vallavalitsus </w:t>
      </w:r>
      <w:r w:rsidR="00F97442" w:rsidRPr="004C3E4B">
        <w:rPr>
          <w:rFonts w:ascii="Times New Roman" w:hAnsi="Times New Roman" w:cs="Times New Roman"/>
          <w:sz w:val="24"/>
          <w:szCs w:val="24"/>
        </w:rPr>
        <w:t>hankelepingu täitjalt</w:t>
      </w:r>
      <w:r w:rsidRPr="004C3E4B">
        <w:rPr>
          <w:rFonts w:ascii="Times New Roman" w:hAnsi="Times New Roman" w:cs="Times New Roman"/>
          <w:sz w:val="24"/>
          <w:szCs w:val="24"/>
        </w:rPr>
        <w:t xml:space="preserve"> korraldatud jäätmeveoga hõlmatud jäätmete vedamise ainuõiguse ennetähtaegse äravõtmise.</w:t>
      </w:r>
    </w:p>
    <w:p w14:paraId="65782074" w14:textId="77777777" w:rsidR="009B7744" w:rsidRPr="004C3E4B" w:rsidRDefault="009B7744" w:rsidP="00387580">
      <w:pPr>
        <w:jc w:val="both"/>
        <w:outlineLvl w:val="1"/>
        <w:rPr>
          <w:b/>
          <w:bCs/>
          <w:bdr w:val="none" w:sz="0" w:space="0" w:color="auto" w:frame="1"/>
        </w:rPr>
      </w:pPr>
    </w:p>
    <w:p w14:paraId="58512243" w14:textId="1C0EF213" w:rsidR="00A7498F" w:rsidRPr="004C3E4B" w:rsidRDefault="00A7498F" w:rsidP="00387580">
      <w:pPr>
        <w:jc w:val="center"/>
        <w:outlineLvl w:val="1"/>
        <w:rPr>
          <w:b/>
          <w:bCs/>
          <w:bdr w:val="none" w:sz="0" w:space="0" w:color="auto" w:frame="1"/>
        </w:rPr>
      </w:pPr>
      <w:r w:rsidRPr="004C3E4B">
        <w:rPr>
          <w:b/>
          <w:bCs/>
          <w:bdr w:val="none" w:sz="0" w:space="0" w:color="auto" w:frame="1"/>
        </w:rPr>
        <w:t>2. jagu</w:t>
      </w:r>
    </w:p>
    <w:p w14:paraId="3B9C496B" w14:textId="2E0E44E2" w:rsidR="00A7498F" w:rsidRPr="004C3E4B" w:rsidRDefault="008D56A4" w:rsidP="00387580">
      <w:pPr>
        <w:jc w:val="center"/>
        <w:outlineLvl w:val="1"/>
        <w:rPr>
          <w:b/>
          <w:bCs/>
        </w:rPr>
      </w:pPr>
      <w:r w:rsidRPr="004C3E4B">
        <w:rPr>
          <w:b/>
          <w:bCs/>
        </w:rPr>
        <w:t>T</w:t>
      </w:r>
      <w:r w:rsidR="007C178A" w:rsidRPr="004C3E4B">
        <w:rPr>
          <w:b/>
          <w:bCs/>
        </w:rPr>
        <w:t>eenustasu kujundamise ja muutmise kord</w:t>
      </w:r>
    </w:p>
    <w:p w14:paraId="75B968FB" w14:textId="77777777" w:rsidR="00A7498F" w:rsidRPr="004C3E4B" w:rsidRDefault="00A7498F" w:rsidP="00387580">
      <w:pPr>
        <w:jc w:val="both"/>
        <w:outlineLvl w:val="1"/>
        <w:rPr>
          <w:b/>
          <w:bCs/>
        </w:rPr>
      </w:pPr>
    </w:p>
    <w:p w14:paraId="64FD6097" w14:textId="047B2ADE" w:rsidR="00A7498F" w:rsidRPr="004C3E4B" w:rsidRDefault="007C178A" w:rsidP="00387580">
      <w:pPr>
        <w:jc w:val="both"/>
        <w:outlineLvl w:val="2"/>
        <w:rPr>
          <w:b/>
          <w:bCs/>
        </w:rPr>
      </w:pPr>
      <w:r w:rsidRPr="004C3E4B">
        <w:rPr>
          <w:b/>
          <w:bCs/>
          <w:bdr w:val="none" w:sz="0" w:space="0" w:color="auto" w:frame="1"/>
        </w:rPr>
        <w:t xml:space="preserve">§ 16. </w:t>
      </w:r>
      <w:r w:rsidR="00A7498F" w:rsidRPr="004C3E4B">
        <w:rPr>
          <w:b/>
          <w:bCs/>
        </w:rPr>
        <w:t>Te</w:t>
      </w:r>
      <w:r w:rsidR="008D56A4" w:rsidRPr="004C3E4B">
        <w:rPr>
          <w:b/>
          <w:bCs/>
        </w:rPr>
        <w:t>enustasu kujundamise tingimused</w:t>
      </w:r>
    </w:p>
    <w:p w14:paraId="16AB3BDE" w14:textId="3A0CB807" w:rsidR="0073515C" w:rsidRPr="004C3E4B" w:rsidRDefault="00A7498F" w:rsidP="00387580">
      <w:pPr>
        <w:pStyle w:val="Loendilik"/>
        <w:numPr>
          <w:ilvl w:val="1"/>
          <w:numId w:val="2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Korraldatud jäätmeveo </w:t>
      </w:r>
      <w:r w:rsidR="007869AF" w:rsidRPr="004C3E4B">
        <w:rPr>
          <w:rFonts w:ascii="Times New Roman" w:hAnsi="Times New Roman" w:cs="Times New Roman"/>
          <w:sz w:val="24"/>
          <w:szCs w:val="24"/>
        </w:rPr>
        <w:t>t</w:t>
      </w:r>
      <w:r w:rsidRPr="004C3E4B">
        <w:rPr>
          <w:rFonts w:ascii="Times New Roman" w:hAnsi="Times New Roman" w:cs="Times New Roman"/>
          <w:sz w:val="24"/>
          <w:szCs w:val="24"/>
        </w:rPr>
        <w:t xml:space="preserve">eenustasu </w:t>
      </w:r>
      <w:r w:rsidR="007869AF" w:rsidRPr="004C3E4B">
        <w:rPr>
          <w:rFonts w:ascii="Times New Roman" w:hAnsi="Times New Roman" w:cs="Times New Roman"/>
          <w:sz w:val="24"/>
          <w:szCs w:val="24"/>
        </w:rPr>
        <w:t xml:space="preserve">kujundatakse lähtudes </w:t>
      </w:r>
      <w:r w:rsidR="00387580" w:rsidRPr="004C3E4B">
        <w:rPr>
          <w:rFonts w:ascii="Times New Roman" w:hAnsi="Times New Roman" w:cs="Times New Roman"/>
          <w:sz w:val="24"/>
          <w:szCs w:val="24"/>
        </w:rPr>
        <w:t>j</w:t>
      </w:r>
      <w:r w:rsidRPr="004C3E4B">
        <w:rPr>
          <w:rFonts w:ascii="Times New Roman" w:hAnsi="Times New Roman" w:cs="Times New Roman"/>
          <w:sz w:val="24"/>
          <w:szCs w:val="24"/>
        </w:rPr>
        <w:t xml:space="preserve">äätmeseaduse § </w:t>
      </w:r>
      <w:r w:rsidR="008D56A4" w:rsidRPr="004C3E4B">
        <w:rPr>
          <w:rFonts w:ascii="Times New Roman" w:hAnsi="Times New Roman" w:cs="Times New Roman"/>
          <w:sz w:val="24"/>
          <w:szCs w:val="24"/>
        </w:rPr>
        <w:t>66 lg 5 ja 6 sätestatu</w:t>
      </w:r>
      <w:r w:rsidR="007869AF" w:rsidRPr="004C3E4B">
        <w:rPr>
          <w:rFonts w:ascii="Times New Roman" w:hAnsi="Times New Roman" w:cs="Times New Roman"/>
          <w:sz w:val="24"/>
          <w:szCs w:val="24"/>
        </w:rPr>
        <w:t>st.</w:t>
      </w:r>
    </w:p>
    <w:p w14:paraId="6217770B" w14:textId="77777777" w:rsidR="0073515C" w:rsidRPr="004C3E4B" w:rsidRDefault="0073515C" w:rsidP="00387580">
      <w:pPr>
        <w:pStyle w:val="Loendilik"/>
        <w:numPr>
          <w:ilvl w:val="1"/>
          <w:numId w:val="25"/>
        </w:numPr>
        <w:spacing w:after="0" w:line="240" w:lineRule="auto"/>
        <w:ind w:left="782" w:hanging="357"/>
        <w:jc w:val="both"/>
        <w:rPr>
          <w:rFonts w:ascii="Times New Roman" w:hAnsi="Times New Roman" w:cs="Times New Roman"/>
          <w:sz w:val="24"/>
          <w:szCs w:val="24"/>
        </w:rPr>
      </w:pPr>
      <w:r w:rsidRPr="004C3E4B">
        <w:rPr>
          <w:rFonts w:ascii="Times New Roman" w:hAnsi="Times New Roman" w:cs="Times New Roman"/>
          <w:color w:val="202020"/>
          <w:sz w:val="24"/>
          <w:szCs w:val="24"/>
          <w:shd w:val="clear" w:color="auto" w:fill="FFFFFF"/>
        </w:rPr>
        <w:t>Jäätmeveo teenustasu peab sisaldama kõiki jäätmemahuti tühjendamise, jäätmete transpordi ning edasise käitlemise ning nende toimingutega vältimatult kaasnevate tegevustega seotud kulusid ja jäätmevedaja ei tohi lisatasu küsida jäätmevaldajalt olmejäätmete veo eest teistel põhjustel, mida pole nimetatud jäätmevaldaja ja jäätmevedaja vahel sõlmitud lepingus.</w:t>
      </w:r>
    </w:p>
    <w:p w14:paraId="2D689494" w14:textId="43C48E02" w:rsidR="0073515C" w:rsidRPr="004C3E4B" w:rsidRDefault="0073515C" w:rsidP="00387580">
      <w:pPr>
        <w:pStyle w:val="Loendilik"/>
        <w:numPr>
          <w:ilvl w:val="1"/>
          <w:numId w:val="25"/>
        </w:numPr>
        <w:spacing w:after="0" w:line="240" w:lineRule="auto"/>
        <w:ind w:left="782" w:hanging="357"/>
        <w:jc w:val="both"/>
        <w:rPr>
          <w:rFonts w:ascii="Times New Roman" w:hAnsi="Times New Roman" w:cs="Times New Roman"/>
          <w:sz w:val="24"/>
          <w:szCs w:val="24"/>
        </w:rPr>
      </w:pPr>
      <w:r w:rsidRPr="004C3E4B">
        <w:rPr>
          <w:rFonts w:ascii="Times New Roman" w:hAnsi="Times New Roman" w:cs="Times New Roman"/>
          <w:color w:val="202020"/>
          <w:sz w:val="24"/>
          <w:szCs w:val="24"/>
        </w:rPr>
        <w:t>Jäätmete veoga seotud toimingud, mille eest jäätmevedajal on keelatud võtta eraldi tasu, on:</w:t>
      </w:r>
    </w:p>
    <w:p w14:paraId="5F35255F" w14:textId="6688B931" w:rsidR="0073515C" w:rsidRPr="004C3E4B" w:rsidRDefault="0073515C" w:rsidP="00387580">
      <w:pPr>
        <w:pStyle w:val="Loendilik"/>
        <w:numPr>
          <w:ilvl w:val="0"/>
          <w:numId w:val="73"/>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rPr>
        <w:t>jäätmekäitluslepingu sõlmimine, peatamine, jätkamine, lõpetamine;</w:t>
      </w:r>
    </w:p>
    <w:p w14:paraId="3F656BA4" w14:textId="49B3F313" w:rsidR="0073515C" w:rsidRPr="004C3E4B" w:rsidRDefault="0073515C" w:rsidP="00387580">
      <w:pPr>
        <w:pStyle w:val="Loendilik"/>
        <w:numPr>
          <w:ilvl w:val="0"/>
          <w:numId w:val="73"/>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rPr>
        <w:t xml:space="preserve">jäätmekäitluslepingu täitmisega seotud teadete, v.a võlateated, arvete ja veograafikute väljastamine </w:t>
      </w:r>
      <w:r w:rsidR="00387580" w:rsidRPr="004C3E4B">
        <w:rPr>
          <w:rFonts w:ascii="Times New Roman" w:hAnsi="Times New Roman" w:cs="Times New Roman"/>
          <w:color w:val="202020"/>
          <w:sz w:val="24"/>
          <w:szCs w:val="24"/>
        </w:rPr>
        <w:t>ning</w:t>
      </w:r>
      <w:r w:rsidRPr="004C3E4B">
        <w:rPr>
          <w:rFonts w:ascii="Times New Roman" w:hAnsi="Times New Roman" w:cs="Times New Roman"/>
          <w:color w:val="202020"/>
          <w:sz w:val="24"/>
          <w:szCs w:val="24"/>
        </w:rPr>
        <w:t xml:space="preserve"> edastamine;</w:t>
      </w:r>
    </w:p>
    <w:p w14:paraId="2CDB8986" w14:textId="13CA7045" w:rsidR="0073515C" w:rsidRPr="004C3E4B" w:rsidRDefault="0073515C" w:rsidP="00387580">
      <w:pPr>
        <w:pStyle w:val="Loendilik"/>
        <w:numPr>
          <w:ilvl w:val="0"/>
          <w:numId w:val="73"/>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rPr>
        <w:t xml:space="preserve">jäätmemahuti käsitransport jäätmeveokini kuni </w:t>
      </w:r>
      <w:r w:rsidR="006062B7" w:rsidRPr="004C3E4B">
        <w:rPr>
          <w:rFonts w:ascii="Times New Roman" w:hAnsi="Times New Roman" w:cs="Times New Roman"/>
          <w:color w:val="202020"/>
          <w:sz w:val="24"/>
          <w:szCs w:val="24"/>
        </w:rPr>
        <w:t>3</w:t>
      </w:r>
      <w:r w:rsidRPr="004C3E4B">
        <w:rPr>
          <w:rFonts w:ascii="Times New Roman" w:hAnsi="Times New Roman" w:cs="Times New Roman"/>
          <w:color w:val="202020"/>
          <w:sz w:val="24"/>
          <w:szCs w:val="24"/>
        </w:rPr>
        <w:t>0 m raadiuses;</w:t>
      </w:r>
    </w:p>
    <w:p w14:paraId="0B372E7B" w14:textId="4C2486BC" w:rsidR="0073515C" w:rsidRPr="004C3E4B" w:rsidRDefault="0073515C" w:rsidP="00387580">
      <w:pPr>
        <w:pStyle w:val="Loendilik"/>
        <w:numPr>
          <w:ilvl w:val="0"/>
          <w:numId w:val="73"/>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rPr>
        <w:t xml:space="preserve">jäätmevedaja poolt jäätmevaldajale üürile antavate või müüdavate jäätmemahutite laialipaigutamine korraldatud jäätmeveo teenuse osutamise alguses kuni </w:t>
      </w:r>
      <w:r w:rsidR="00387580" w:rsidRPr="004C3E4B">
        <w:rPr>
          <w:rFonts w:ascii="Times New Roman" w:hAnsi="Times New Roman" w:cs="Times New Roman"/>
          <w:color w:val="202020"/>
          <w:sz w:val="24"/>
          <w:szCs w:val="24"/>
        </w:rPr>
        <w:t>kolme</w:t>
      </w:r>
      <w:r w:rsidRPr="004C3E4B">
        <w:rPr>
          <w:rFonts w:ascii="Times New Roman" w:hAnsi="Times New Roman" w:cs="Times New Roman"/>
          <w:color w:val="202020"/>
          <w:sz w:val="24"/>
          <w:szCs w:val="24"/>
        </w:rPr>
        <w:t xml:space="preserve"> kuu jooksul ja jäätmemahutite äravedu teenuse osutamise perioodi lõppemisel.</w:t>
      </w:r>
    </w:p>
    <w:p w14:paraId="4103B057" w14:textId="3E2B157A" w:rsidR="00D9548D" w:rsidRPr="004C3E4B" w:rsidRDefault="00A7498F" w:rsidP="00387580">
      <w:pPr>
        <w:pStyle w:val="Loendilik"/>
        <w:numPr>
          <w:ilvl w:val="1"/>
          <w:numId w:val="2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 maksab korraldatud jäätmeveo eest teenustasu vastavalt esitatud arvetele.</w:t>
      </w:r>
    </w:p>
    <w:p w14:paraId="01D49171" w14:textId="47386BEA" w:rsidR="00D9548D" w:rsidRPr="004C3E4B" w:rsidRDefault="00D9548D" w:rsidP="00387580">
      <w:pPr>
        <w:pStyle w:val="Loendilik"/>
        <w:numPr>
          <w:ilvl w:val="1"/>
          <w:numId w:val="2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 xml:space="preserve">Kui jäätmevaldaja ei ole jäätmeveo päeval kogumismahutit või </w:t>
      </w:r>
      <w:r w:rsidR="00AA1151" w:rsidRPr="004C3E4B">
        <w:rPr>
          <w:rFonts w:ascii="Times New Roman" w:hAnsi="Times New Roman" w:cs="Times New Roman"/>
          <w:sz w:val="24"/>
          <w:szCs w:val="24"/>
          <w:shd w:val="clear" w:color="auto" w:fill="FFFFFF"/>
        </w:rPr>
        <w:t>kogumis</w:t>
      </w:r>
      <w:r w:rsidRPr="004C3E4B">
        <w:rPr>
          <w:rFonts w:ascii="Times New Roman" w:hAnsi="Times New Roman" w:cs="Times New Roman"/>
          <w:sz w:val="24"/>
          <w:szCs w:val="24"/>
          <w:shd w:val="clear" w:color="auto" w:fill="FFFFFF"/>
        </w:rPr>
        <w:t>kotti välja pannud või võimaldanud jäätmevedajal juurdepääsu kogumismahutile</w:t>
      </w:r>
      <w:r w:rsidR="00AA1151" w:rsidRPr="004C3E4B">
        <w:rPr>
          <w:rFonts w:ascii="Times New Roman" w:hAnsi="Times New Roman" w:cs="Times New Roman"/>
          <w:sz w:val="24"/>
          <w:szCs w:val="24"/>
          <w:shd w:val="clear" w:color="auto" w:fill="FFFFFF"/>
        </w:rPr>
        <w:t xml:space="preserve"> või kogumiskotile</w:t>
      </w:r>
      <w:r w:rsidRPr="004C3E4B">
        <w:rPr>
          <w:rFonts w:ascii="Times New Roman" w:hAnsi="Times New Roman" w:cs="Times New Roman"/>
          <w:sz w:val="24"/>
          <w:szCs w:val="24"/>
          <w:shd w:val="clear" w:color="auto" w:fill="FFFFFF"/>
        </w:rPr>
        <w:t xml:space="preserve"> või kui kogumismahutis </w:t>
      </w:r>
      <w:r w:rsidR="00AA1151" w:rsidRPr="004C3E4B">
        <w:rPr>
          <w:rFonts w:ascii="Times New Roman" w:hAnsi="Times New Roman" w:cs="Times New Roman"/>
          <w:sz w:val="24"/>
          <w:szCs w:val="24"/>
          <w:shd w:val="clear" w:color="auto" w:fill="FFFFFF"/>
        </w:rPr>
        <w:t xml:space="preserve">või kogumiskotis </w:t>
      </w:r>
      <w:r w:rsidRPr="004C3E4B">
        <w:rPr>
          <w:rFonts w:ascii="Times New Roman" w:hAnsi="Times New Roman" w:cs="Times New Roman"/>
          <w:sz w:val="24"/>
          <w:szCs w:val="24"/>
          <w:shd w:val="clear" w:color="auto" w:fill="FFFFFF"/>
        </w:rPr>
        <w:t>olevad jäätmed ei vasta kogutavale jäätmeliigile või sisaldavad sobimatuid jäätmeid, on jäätmevedajal õigus rakendada tasu tühisõidu eest.</w:t>
      </w:r>
    </w:p>
    <w:p w14:paraId="7B4D0ACD" w14:textId="45CE471F" w:rsidR="00D9548D" w:rsidRPr="004C3E4B" w:rsidRDefault="00D9548D" w:rsidP="00387580">
      <w:pPr>
        <w:pStyle w:val="Loendilik"/>
        <w:numPr>
          <w:ilvl w:val="1"/>
          <w:numId w:val="2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Tasu tühisõidu eest on vastava suurusega segaolmejäätmete mahuti tühjendamise graafikujärgne teenustasu</w:t>
      </w:r>
      <w:r w:rsidR="00AA1151" w:rsidRPr="004C3E4B">
        <w:rPr>
          <w:rFonts w:ascii="Times New Roman" w:hAnsi="Times New Roman" w:cs="Times New Roman"/>
          <w:sz w:val="24"/>
          <w:szCs w:val="24"/>
        </w:rPr>
        <w:t>. Kogumiskoti osas, samuti aia- ja haljastujäätmete ning suurjäätmete osas on tasu suuruseks 140 liitrise segaolmejäätmete mahuti graafikujärgne tühjendamise teenustasu.</w:t>
      </w:r>
      <w:r w:rsidRPr="004C3E4B">
        <w:rPr>
          <w:rFonts w:ascii="Times New Roman" w:hAnsi="Times New Roman" w:cs="Times New Roman"/>
          <w:sz w:val="24"/>
          <w:szCs w:val="24"/>
        </w:rPr>
        <w:t xml:space="preserve"> </w:t>
      </w:r>
    </w:p>
    <w:p w14:paraId="2496CDDA" w14:textId="06BC2787" w:rsidR="00A62051" w:rsidRPr="004C3E4B" w:rsidRDefault="00A62051" w:rsidP="00387580">
      <w:pPr>
        <w:pStyle w:val="Loendilik"/>
        <w:numPr>
          <w:ilvl w:val="1"/>
          <w:numId w:val="2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hõlmatud jäätme</w:t>
      </w:r>
      <w:r w:rsidR="00430E6A" w:rsidRPr="004C3E4B">
        <w:rPr>
          <w:rFonts w:ascii="Times New Roman" w:hAnsi="Times New Roman" w:cs="Times New Roman"/>
          <w:sz w:val="24"/>
          <w:szCs w:val="24"/>
        </w:rPr>
        <w:t>te kogumise ja käitlemise</w:t>
      </w:r>
      <w:r w:rsidRPr="004C3E4B">
        <w:rPr>
          <w:rFonts w:ascii="Times New Roman" w:hAnsi="Times New Roman" w:cs="Times New Roman"/>
          <w:sz w:val="24"/>
          <w:szCs w:val="24"/>
        </w:rPr>
        <w:t xml:space="preserve"> teenuste hinnastamise </w:t>
      </w:r>
      <w:r w:rsidR="0073515C" w:rsidRPr="004C3E4B">
        <w:rPr>
          <w:rFonts w:ascii="Times New Roman" w:hAnsi="Times New Roman" w:cs="Times New Roman"/>
          <w:sz w:val="24"/>
          <w:szCs w:val="24"/>
        </w:rPr>
        <w:t xml:space="preserve">muud </w:t>
      </w:r>
      <w:r w:rsidRPr="004C3E4B">
        <w:rPr>
          <w:rFonts w:ascii="Times New Roman" w:hAnsi="Times New Roman" w:cs="Times New Roman"/>
          <w:sz w:val="24"/>
          <w:szCs w:val="24"/>
        </w:rPr>
        <w:t>tingimused määratakse</w:t>
      </w:r>
      <w:r w:rsidR="00616CF8"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korraldatud jäätmeveo </w:t>
      </w:r>
      <w:r w:rsidR="00430E6A" w:rsidRPr="004C3E4B">
        <w:rPr>
          <w:rFonts w:ascii="Times New Roman" w:hAnsi="Times New Roman" w:cs="Times New Roman"/>
          <w:sz w:val="24"/>
          <w:szCs w:val="24"/>
        </w:rPr>
        <w:t xml:space="preserve">riigihanke </w:t>
      </w:r>
      <w:r w:rsidRPr="004C3E4B">
        <w:rPr>
          <w:rFonts w:ascii="Times New Roman" w:hAnsi="Times New Roman" w:cs="Times New Roman"/>
          <w:sz w:val="24"/>
          <w:szCs w:val="24"/>
        </w:rPr>
        <w:t>tingimuste</w:t>
      </w:r>
      <w:r w:rsidR="0073515C" w:rsidRPr="004C3E4B">
        <w:rPr>
          <w:rFonts w:ascii="Times New Roman" w:hAnsi="Times New Roman" w:cs="Times New Roman"/>
          <w:sz w:val="24"/>
          <w:szCs w:val="24"/>
        </w:rPr>
        <w:t>s.</w:t>
      </w:r>
    </w:p>
    <w:p w14:paraId="6CD93A13" w14:textId="77777777" w:rsidR="00A350C6" w:rsidRPr="004C3E4B" w:rsidRDefault="00A350C6" w:rsidP="00387580">
      <w:pPr>
        <w:jc w:val="both"/>
        <w:outlineLvl w:val="2"/>
        <w:rPr>
          <w:b/>
          <w:bCs/>
          <w:bdr w:val="none" w:sz="0" w:space="0" w:color="auto" w:frame="1"/>
        </w:rPr>
      </w:pPr>
    </w:p>
    <w:p w14:paraId="07F5621D" w14:textId="1CC03E35" w:rsidR="00A7498F" w:rsidRPr="004C3E4B" w:rsidRDefault="00387580" w:rsidP="00387580">
      <w:pPr>
        <w:jc w:val="both"/>
        <w:outlineLvl w:val="2"/>
        <w:rPr>
          <w:b/>
          <w:bCs/>
        </w:rPr>
      </w:pPr>
      <w:r w:rsidRPr="004C3E4B">
        <w:rPr>
          <w:b/>
          <w:bCs/>
          <w:bdr w:val="none" w:sz="0" w:space="0" w:color="auto" w:frame="1"/>
        </w:rPr>
        <w:t xml:space="preserve">§ 17. </w:t>
      </w:r>
      <w:r w:rsidR="00A7498F" w:rsidRPr="004C3E4B">
        <w:rPr>
          <w:b/>
          <w:bCs/>
        </w:rPr>
        <w:t>Teenustasu suuruse muutmise kord</w:t>
      </w:r>
    </w:p>
    <w:p w14:paraId="1AB8D72E" w14:textId="77777777" w:rsidR="008D56A4" w:rsidRPr="004C3E4B" w:rsidRDefault="00A7498F" w:rsidP="00387580">
      <w:pPr>
        <w:pStyle w:val="Loendilik"/>
        <w:numPr>
          <w:ilvl w:val="1"/>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Jäätmevedajal ja jäätmekäitlejal puudub õigus ühepoolselt muuta jäätmeveo teenustasusid. Jäätmeveo teenustasu suuruse muutmine jäätmevaldajale on lubatud üksnes eeskirjas ja hankedokumentides sätestatud tingimustel.</w:t>
      </w:r>
    </w:p>
    <w:p w14:paraId="7E9797EE" w14:textId="4023CCE3" w:rsidR="00A7498F" w:rsidRPr="004C3E4B" w:rsidRDefault="00A7498F" w:rsidP="00387580">
      <w:pPr>
        <w:pStyle w:val="Loendilik"/>
        <w:numPr>
          <w:ilvl w:val="1"/>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 ja jäätmekäitleja peab olema suuteline teenust osutama pakkumuses esitatud teenustasu hinnaga kogu lepingu kestvuse perioodi. Erandkorras on võimalik muuta teenustasu kui:</w:t>
      </w:r>
    </w:p>
    <w:p w14:paraId="67FB35E4" w14:textId="77777777" w:rsidR="008D56A4" w:rsidRPr="004C3E4B" w:rsidRDefault="00A7498F" w:rsidP="00387580">
      <w:pPr>
        <w:pStyle w:val="Loendilik"/>
        <w:numPr>
          <w:ilvl w:val="0"/>
          <w:numId w:val="2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teenustasu muutmine on tingitud riigipoolsete maksude ja tasude tõttu, mis mõjutavad teenuse hinda ning mida ei olnud võimalik jäätmevedajal ja jäätmekäitlejal pakkumuse esitamise momendil ette näha. Teenustasu saab muuta alates uue maksumäära või tasu kehtima hakkamisest ja ainult muutunud maksumäära või tasu ulatuses;</w:t>
      </w:r>
    </w:p>
    <w:p w14:paraId="18B14008" w14:textId="4532B40B" w:rsidR="0073515C" w:rsidRPr="004C3E4B" w:rsidRDefault="00A7498F" w:rsidP="00387580">
      <w:pPr>
        <w:pStyle w:val="Loendilik"/>
        <w:numPr>
          <w:ilvl w:val="0"/>
          <w:numId w:val="2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kui teenuse kvaliteeti, s.h tulemuslikkust jäätmete taaska</w:t>
      </w:r>
      <w:r w:rsidR="00387580" w:rsidRPr="004C3E4B">
        <w:rPr>
          <w:rFonts w:ascii="Times New Roman" w:hAnsi="Times New Roman" w:cs="Times New Roman"/>
          <w:sz w:val="24"/>
          <w:szCs w:val="24"/>
        </w:rPr>
        <w:t>sutamise osas soovitakse tõsta.</w:t>
      </w:r>
    </w:p>
    <w:p w14:paraId="4879C88C" w14:textId="77777777" w:rsidR="006C2DF0" w:rsidRPr="004C3E4B" w:rsidRDefault="0073515C" w:rsidP="00387580">
      <w:pPr>
        <w:pStyle w:val="Loendilik"/>
        <w:numPr>
          <w:ilvl w:val="1"/>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shd w:val="clear" w:color="auto" w:fill="FFFFFF"/>
        </w:rPr>
        <w:t xml:space="preserve">Jäätmevedaja esitab teenustasu muutmise taotluse vallavalitsusele. Taotlus peab sisaldama hindade muutmise põhjendust ning taotlusele tuleb lisada taotletavate teenustasude kalkulatsioon, näidates ära muudatused võrreldes pakkumuse esitamisel tehtud teenustasude kalkulatsiooniga. Vallavalitsusel on õigus nõuda lisaselgitusi ja -dokumente, mis on vajalikud taotluse menetlemiseks. </w:t>
      </w:r>
      <w:r w:rsidR="00A7498F" w:rsidRPr="004C3E4B">
        <w:rPr>
          <w:rFonts w:ascii="Times New Roman" w:hAnsi="Times New Roman" w:cs="Times New Roman"/>
          <w:sz w:val="24"/>
          <w:szCs w:val="24"/>
        </w:rPr>
        <w:t xml:space="preserve">Teenustasu muutmise taotlus peab olema objektiivsetel alustel motiveeritud ja üheselt arusaadavana sõnastatud. </w:t>
      </w:r>
      <w:r w:rsidR="006C2DF0" w:rsidRPr="004C3E4B">
        <w:rPr>
          <w:rFonts w:ascii="Times New Roman" w:hAnsi="Times New Roman" w:cs="Times New Roman"/>
          <w:sz w:val="24"/>
          <w:szCs w:val="24"/>
        </w:rPr>
        <w:t>Vallavalitsus teeb otsuse taotluse osas 60 päeva jooksul alates taotluse saamisest.</w:t>
      </w:r>
    </w:p>
    <w:p w14:paraId="24569057" w14:textId="77777777" w:rsidR="003955DF" w:rsidRPr="004C3E4B" w:rsidRDefault="003955DF" w:rsidP="003955DF">
      <w:pPr>
        <w:pStyle w:val="Loendilik"/>
        <w:numPr>
          <w:ilvl w:val="1"/>
          <w:numId w:val="24"/>
        </w:numPr>
        <w:jc w:val="both"/>
        <w:rPr>
          <w:rFonts w:ascii="Times New Roman" w:hAnsi="Times New Roman" w:cs="Times New Roman"/>
          <w:color w:val="000000" w:themeColor="text1"/>
          <w:sz w:val="24"/>
          <w:szCs w:val="24"/>
        </w:rPr>
      </w:pPr>
      <w:r w:rsidRPr="004C3E4B">
        <w:rPr>
          <w:rFonts w:ascii="Times New Roman" w:hAnsi="Times New Roman" w:cs="Times New Roman"/>
          <w:color w:val="000000" w:themeColor="text1"/>
          <w:sz w:val="24"/>
          <w:szCs w:val="24"/>
          <w:shd w:val="clear" w:color="auto" w:fill="FFFFFF"/>
        </w:rPr>
        <w:t>Teenustasusid ei muudeta enne 24 (kahekümne nelja) kuu möödumist teenuse osutamise alustamisest ja sagedamini kui 1 (üks) kord aastas.</w:t>
      </w:r>
    </w:p>
    <w:p w14:paraId="30F255C8" w14:textId="77777777" w:rsidR="008D56A4" w:rsidRPr="004C3E4B" w:rsidRDefault="00A7498F" w:rsidP="00387580">
      <w:pPr>
        <w:pStyle w:val="Loendilik"/>
        <w:numPr>
          <w:ilvl w:val="1"/>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Vallavalitsusel on õigus iseseisvalt algatada teenustasude muutmine vastavalt vajadusele.</w:t>
      </w:r>
    </w:p>
    <w:p w14:paraId="2A27E087" w14:textId="67DFA94E" w:rsidR="00430E6A" w:rsidRPr="004C3E4B" w:rsidRDefault="00A7498F" w:rsidP="00387580">
      <w:pPr>
        <w:pStyle w:val="Loendilik"/>
        <w:numPr>
          <w:ilvl w:val="1"/>
          <w:numId w:val="2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Jäätmevedaja peab teavitama jäätmevaldajat muutunud teenustasudest ette vähemalt </w:t>
      </w:r>
      <w:r w:rsidR="00A350C6" w:rsidRPr="004C3E4B">
        <w:rPr>
          <w:rFonts w:ascii="Times New Roman" w:hAnsi="Times New Roman" w:cs="Times New Roman"/>
          <w:sz w:val="24"/>
          <w:szCs w:val="24"/>
        </w:rPr>
        <w:t>30</w:t>
      </w:r>
      <w:r w:rsidR="008D56A4" w:rsidRPr="004C3E4B">
        <w:rPr>
          <w:rFonts w:ascii="Times New Roman" w:hAnsi="Times New Roman" w:cs="Times New Roman"/>
          <w:sz w:val="24"/>
          <w:szCs w:val="24"/>
        </w:rPr>
        <w:t xml:space="preserve"> päeva.</w:t>
      </w:r>
    </w:p>
    <w:p w14:paraId="035D1306" w14:textId="77777777" w:rsidR="00DB6ADE" w:rsidRPr="004C3E4B" w:rsidRDefault="00DB6ADE" w:rsidP="00DB6ADE">
      <w:pPr>
        <w:pStyle w:val="Loendilik"/>
        <w:spacing w:after="0" w:line="240" w:lineRule="auto"/>
        <w:ind w:left="800"/>
        <w:jc w:val="both"/>
        <w:rPr>
          <w:rFonts w:ascii="Times New Roman" w:hAnsi="Times New Roman" w:cs="Times New Roman"/>
          <w:sz w:val="24"/>
          <w:szCs w:val="24"/>
        </w:rPr>
      </w:pPr>
    </w:p>
    <w:p w14:paraId="3D0AEE1D" w14:textId="53BC8C3E" w:rsidR="00A7498F" w:rsidRPr="004C3E4B" w:rsidRDefault="00DB6ADE" w:rsidP="00387580">
      <w:pPr>
        <w:jc w:val="both"/>
        <w:outlineLvl w:val="2"/>
        <w:rPr>
          <w:b/>
          <w:bCs/>
        </w:rPr>
      </w:pPr>
      <w:r w:rsidRPr="004C3E4B">
        <w:rPr>
          <w:b/>
          <w:bCs/>
          <w:bdr w:val="none" w:sz="0" w:space="0" w:color="auto" w:frame="1"/>
        </w:rPr>
        <w:t xml:space="preserve">§ 18. </w:t>
      </w:r>
      <w:r w:rsidR="00A7498F" w:rsidRPr="004C3E4B">
        <w:rPr>
          <w:b/>
          <w:bCs/>
        </w:rPr>
        <w:t>Lisateenused</w:t>
      </w:r>
    </w:p>
    <w:p w14:paraId="1639305D" w14:textId="1A9B2052" w:rsidR="005F7DFC" w:rsidRPr="004C3E4B" w:rsidRDefault="00A7498F" w:rsidP="00387580">
      <w:pPr>
        <w:pStyle w:val="Loendilik"/>
        <w:numPr>
          <w:ilvl w:val="0"/>
          <w:numId w:val="2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Jäätmevedaja osutab jäätmevaldajale lisateenuseid kirjalikul kokkuleppel jäätmevaldajaga. </w:t>
      </w:r>
    </w:p>
    <w:p w14:paraId="50807B00" w14:textId="5292E25A" w:rsidR="00A7498F" w:rsidRPr="004C3E4B" w:rsidRDefault="00A7498F" w:rsidP="00387580">
      <w:pPr>
        <w:pStyle w:val="Loendilik"/>
        <w:numPr>
          <w:ilvl w:val="0"/>
          <w:numId w:val="2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 peab jäätmevaldajat teavitama osutatavate lisateenuste tingimustest ja hinnakirjast.</w:t>
      </w:r>
    </w:p>
    <w:p w14:paraId="4CCB737B" w14:textId="0A5D8835" w:rsidR="00A7498F" w:rsidRPr="004C3E4B" w:rsidRDefault="002551FE" w:rsidP="00387580">
      <w:pPr>
        <w:pStyle w:val="Loendilik"/>
        <w:numPr>
          <w:ilvl w:val="0"/>
          <w:numId w:val="27"/>
        </w:numPr>
        <w:spacing w:after="0" w:line="240" w:lineRule="auto"/>
        <w:jc w:val="both"/>
        <w:rPr>
          <w:rFonts w:ascii="Times New Roman" w:hAnsi="Times New Roman" w:cs="Times New Roman"/>
          <w:sz w:val="24"/>
          <w:szCs w:val="24"/>
        </w:rPr>
      </w:pPr>
      <w:r w:rsidRPr="004C3E4B">
        <w:rPr>
          <w:rFonts w:ascii="Times New Roman" w:hAnsi="Times New Roman" w:cs="Times New Roman"/>
          <w:color w:val="202020"/>
          <w:sz w:val="24"/>
          <w:szCs w:val="24"/>
          <w:shd w:val="clear" w:color="auto" w:fill="FFFFFF"/>
        </w:rPr>
        <w:t>Lisateenuste osutamise tingimused peavad olema kooskõlas kehtivate õigusaktidega ning ei tohi seada jäätmevaldajale piiranguid teenuse tarbimisele õigusaktidega ja hanke tingimustega ettenähtud korras.</w:t>
      </w:r>
    </w:p>
    <w:p w14:paraId="065E29D9" w14:textId="77777777" w:rsidR="009B7744" w:rsidRPr="004C3E4B" w:rsidRDefault="009B7744" w:rsidP="00387580">
      <w:pPr>
        <w:jc w:val="both"/>
      </w:pPr>
    </w:p>
    <w:p w14:paraId="341A0F4D" w14:textId="77777777" w:rsidR="00A7498F" w:rsidRPr="004C3E4B" w:rsidRDefault="00A7498F" w:rsidP="00DB6ADE">
      <w:pPr>
        <w:jc w:val="center"/>
        <w:outlineLvl w:val="1"/>
        <w:rPr>
          <w:b/>
          <w:bCs/>
          <w:bdr w:val="none" w:sz="0" w:space="0" w:color="auto" w:frame="1"/>
        </w:rPr>
      </w:pPr>
      <w:r w:rsidRPr="004C3E4B">
        <w:rPr>
          <w:b/>
          <w:bCs/>
          <w:bdr w:val="none" w:sz="0" w:space="0" w:color="auto" w:frame="1"/>
        </w:rPr>
        <w:t>3. jagu</w:t>
      </w:r>
    </w:p>
    <w:p w14:paraId="66C9B9BD" w14:textId="2EF88094" w:rsidR="00A7498F" w:rsidRPr="004C3E4B" w:rsidRDefault="005F7DFC" w:rsidP="00DB6ADE">
      <w:pPr>
        <w:jc w:val="center"/>
        <w:outlineLvl w:val="1"/>
        <w:rPr>
          <w:b/>
          <w:bCs/>
        </w:rPr>
      </w:pPr>
      <w:r w:rsidRPr="004C3E4B">
        <w:rPr>
          <w:b/>
          <w:bCs/>
        </w:rPr>
        <w:t>K</w:t>
      </w:r>
      <w:r w:rsidR="00DB6ADE" w:rsidRPr="004C3E4B">
        <w:rPr>
          <w:b/>
          <w:bCs/>
        </w:rPr>
        <w:t>orraldatud jäätmeveoga liitumine</w:t>
      </w:r>
    </w:p>
    <w:p w14:paraId="63E76D69" w14:textId="77777777" w:rsidR="00A7498F" w:rsidRPr="004C3E4B" w:rsidRDefault="00A7498F" w:rsidP="00387580">
      <w:pPr>
        <w:jc w:val="both"/>
        <w:outlineLvl w:val="1"/>
        <w:rPr>
          <w:b/>
          <w:bCs/>
        </w:rPr>
      </w:pPr>
    </w:p>
    <w:p w14:paraId="405D489C" w14:textId="7F07AF23" w:rsidR="00A7498F" w:rsidRPr="004C3E4B" w:rsidRDefault="00A7498F" w:rsidP="00387580">
      <w:pPr>
        <w:jc w:val="both"/>
        <w:outlineLvl w:val="2"/>
        <w:rPr>
          <w:b/>
          <w:bCs/>
        </w:rPr>
      </w:pPr>
      <w:r w:rsidRPr="004C3E4B">
        <w:rPr>
          <w:b/>
          <w:bCs/>
          <w:bdr w:val="none" w:sz="0" w:space="0" w:color="auto" w:frame="1"/>
        </w:rPr>
        <w:t xml:space="preserve">§ </w:t>
      </w:r>
      <w:r w:rsidR="00ED6C02" w:rsidRPr="004C3E4B">
        <w:rPr>
          <w:b/>
          <w:bCs/>
          <w:bdr w:val="none" w:sz="0" w:space="0" w:color="auto" w:frame="1"/>
        </w:rPr>
        <w:t>19</w:t>
      </w:r>
      <w:r w:rsidR="00DB6ADE" w:rsidRPr="004C3E4B">
        <w:rPr>
          <w:b/>
          <w:bCs/>
          <w:bdr w:val="none" w:sz="0" w:space="0" w:color="auto" w:frame="1"/>
        </w:rPr>
        <w:t xml:space="preserve">. </w:t>
      </w:r>
      <w:r w:rsidRPr="004C3E4B">
        <w:rPr>
          <w:b/>
          <w:bCs/>
        </w:rPr>
        <w:t>Korraldatud jäätmeveoga liitumise kohustuslikkus</w:t>
      </w:r>
    </w:p>
    <w:p w14:paraId="53431BD3" w14:textId="77777777" w:rsidR="005F7DFC" w:rsidRPr="004C3E4B" w:rsidRDefault="00A7498F" w:rsidP="00387580">
      <w:pPr>
        <w:pStyle w:val="Loendilik"/>
        <w:numPr>
          <w:ilvl w:val="0"/>
          <w:numId w:val="2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liitumine on kohustuslik kõikidele jäätmevaldajatele, kes asuvad korraldatud jäätmeveo piirkonnas.</w:t>
      </w:r>
    </w:p>
    <w:p w14:paraId="618A65A9" w14:textId="2D82EA66" w:rsidR="00351045" w:rsidRPr="004C3E4B" w:rsidRDefault="00351045" w:rsidP="00387580">
      <w:pPr>
        <w:pStyle w:val="Loendilik"/>
        <w:numPr>
          <w:ilvl w:val="0"/>
          <w:numId w:val="2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 xml:space="preserve">Jäätmevaldaja on korraldatud jäätmeveoga automaatselt liitunud alates kohaliku omavalitsuse üksuse korraldatud jäätmeveo loa kehtima hakkamisest. Jäätmevaldajal on </w:t>
      </w:r>
      <w:r w:rsidR="006E5D4B" w:rsidRPr="004C3E4B">
        <w:rPr>
          <w:rFonts w:ascii="Times New Roman" w:hAnsi="Times New Roman" w:cs="Times New Roman"/>
          <w:sz w:val="24"/>
          <w:szCs w:val="24"/>
          <w:shd w:val="clear" w:color="auto" w:fill="FFFFFF"/>
        </w:rPr>
        <w:t>kohustus</w:t>
      </w:r>
      <w:r w:rsidRPr="004C3E4B">
        <w:rPr>
          <w:rFonts w:ascii="Times New Roman" w:hAnsi="Times New Roman" w:cs="Times New Roman"/>
          <w:sz w:val="24"/>
          <w:szCs w:val="24"/>
          <w:shd w:val="clear" w:color="auto" w:fill="FFFFFF"/>
        </w:rPr>
        <w:t xml:space="preserve"> </w:t>
      </w:r>
      <w:r w:rsidR="006E5D4B" w:rsidRPr="004C3E4B">
        <w:rPr>
          <w:rFonts w:ascii="Times New Roman" w:hAnsi="Times New Roman" w:cs="Times New Roman"/>
          <w:sz w:val="24"/>
          <w:szCs w:val="24"/>
          <w:shd w:val="clear" w:color="auto" w:fill="FFFFFF"/>
        </w:rPr>
        <w:t xml:space="preserve">sõlmida </w:t>
      </w:r>
      <w:r w:rsidRPr="004C3E4B">
        <w:rPr>
          <w:rFonts w:ascii="Times New Roman" w:hAnsi="Times New Roman" w:cs="Times New Roman"/>
          <w:sz w:val="24"/>
          <w:szCs w:val="24"/>
          <w:shd w:val="clear" w:color="auto" w:fill="FFFFFF"/>
        </w:rPr>
        <w:t>jäätmevedajaga kirjalik jäätmeveo</w:t>
      </w:r>
      <w:r w:rsidR="00831616" w:rsidRPr="004C3E4B">
        <w:rPr>
          <w:rFonts w:ascii="Times New Roman" w:hAnsi="Times New Roman" w:cs="Times New Roman"/>
          <w:sz w:val="24"/>
          <w:szCs w:val="24"/>
          <w:shd w:val="clear" w:color="auto" w:fill="FFFFFF"/>
        </w:rPr>
        <w:t xml:space="preserve"> </w:t>
      </w:r>
      <w:r w:rsidRPr="004C3E4B">
        <w:rPr>
          <w:rFonts w:ascii="Times New Roman" w:hAnsi="Times New Roman" w:cs="Times New Roman"/>
          <w:sz w:val="24"/>
          <w:szCs w:val="24"/>
          <w:shd w:val="clear" w:color="auto" w:fill="FFFFFF"/>
        </w:rPr>
        <w:t>leping, taga</w:t>
      </w:r>
      <w:r w:rsidR="00831616" w:rsidRPr="004C3E4B">
        <w:rPr>
          <w:rFonts w:ascii="Times New Roman" w:hAnsi="Times New Roman" w:cs="Times New Roman"/>
          <w:sz w:val="24"/>
          <w:szCs w:val="24"/>
          <w:shd w:val="clear" w:color="auto" w:fill="FFFFFF"/>
        </w:rPr>
        <w:t>maks jäätmeveo teenuse toimimise</w:t>
      </w:r>
      <w:r w:rsidRPr="004C3E4B">
        <w:rPr>
          <w:rFonts w:ascii="Times New Roman" w:hAnsi="Times New Roman" w:cs="Times New Roman"/>
          <w:sz w:val="24"/>
          <w:szCs w:val="24"/>
          <w:shd w:val="clear" w:color="auto" w:fill="FFFFFF"/>
        </w:rPr>
        <w:t xml:space="preserve"> ning </w:t>
      </w:r>
      <w:r w:rsidR="006E5D4B" w:rsidRPr="004C3E4B">
        <w:rPr>
          <w:rFonts w:ascii="Times New Roman" w:hAnsi="Times New Roman" w:cs="Times New Roman"/>
          <w:sz w:val="24"/>
          <w:szCs w:val="24"/>
          <w:shd w:val="clear" w:color="auto" w:fill="FFFFFF"/>
        </w:rPr>
        <w:t xml:space="preserve">hilisemate </w:t>
      </w:r>
      <w:r w:rsidRPr="004C3E4B">
        <w:rPr>
          <w:rFonts w:ascii="Times New Roman" w:hAnsi="Times New Roman" w:cs="Times New Roman"/>
          <w:sz w:val="24"/>
          <w:szCs w:val="24"/>
          <w:shd w:val="clear" w:color="auto" w:fill="FFFFFF"/>
        </w:rPr>
        <w:t>vaidlus</w:t>
      </w:r>
      <w:r w:rsidR="006E5D4B" w:rsidRPr="004C3E4B">
        <w:rPr>
          <w:rFonts w:ascii="Times New Roman" w:hAnsi="Times New Roman" w:cs="Times New Roman"/>
          <w:sz w:val="24"/>
          <w:szCs w:val="24"/>
          <w:shd w:val="clear" w:color="auto" w:fill="FFFFFF"/>
        </w:rPr>
        <w:t>te vältimiseks</w:t>
      </w:r>
      <w:r w:rsidRPr="004C3E4B">
        <w:rPr>
          <w:rFonts w:ascii="Times New Roman" w:hAnsi="Times New Roman" w:cs="Times New Roman"/>
          <w:sz w:val="24"/>
          <w:szCs w:val="24"/>
          <w:shd w:val="clear" w:color="auto" w:fill="FFFFFF"/>
        </w:rPr>
        <w:t>.</w:t>
      </w:r>
    </w:p>
    <w:p w14:paraId="6EC4B93A" w14:textId="7E8CDD4B" w:rsidR="005F7DFC" w:rsidRPr="004C3E4B" w:rsidRDefault="00A7498F" w:rsidP="00387580">
      <w:pPr>
        <w:pStyle w:val="Loendilik"/>
        <w:numPr>
          <w:ilvl w:val="0"/>
          <w:numId w:val="2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Kui kortermajade korteriomanikud ja muud </w:t>
      </w:r>
      <w:r w:rsidR="006020BA" w:rsidRPr="004C3E4B">
        <w:rPr>
          <w:rFonts w:ascii="Times New Roman" w:hAnsi="Times New Roman" w:cs="Times New Roman"/>
          <w:sz w:val="24"/>
          <w:szCs w:val="24"/>
        </w:rPr>
        <w:t>lähestikku</w:t>
      </w:r>
      <w:r w:rsidRPr="004C3E4B">
        <w:rPr>
          <w:rFonts w:ascii="Times New Roman" w:hAnsi="Times New Roman" w:cs="Times New Roman"/>
          <w:sz w:val="24"/>
          <w:szCs w:val="24"/>
        </w:rPr>
        <w:t xml:space="preserve"> asuvate kinnistute omanikud on omavahelisel kokkuleppel ja vallavalitsuse nõusolekul korraldanud oma jäätmeveo ühiselt, määrates endi hulgast vastutava isiku, loetakse ka mittevastutavad isikud liitunuks korraldatatud jäätmeveoga.</w:t>
      </w:r>
    </w:p>
    <w:p w14:paraId="565B2BDE" w14:textId="4BB37397" w:rsidR="00A7498F" w:rsidRPr="004C3E4B" w:rsidRDefault="00A7498F" w:rsidP="00387580">
      <w:pPr>
        <w:pStyle w:val="Loendilik"/>
        <w:numPr>
          <w:ilvl w:val="0"/>
          <w:numId w:val="2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liitumise kohustustest on vabastatud isikud, kellel on keskkonnakaitseluba.</w:t>
      </w:r>
    </w:p>
    <w:p w14:paraId="2B8BB2E9" w14:textId="77777777" w:rsidR="009A6B44" w:rsidRPr="004C3E4B" w:rsidRDefault="009A6B44" w:rsidP="00387580">
      <w:pPr>
        <w:jc w:val="both"/>
        <w:rPr>
          <w:i/>
          <w:iCs/>
        </w:rPr>
      </w:pPr>
    </w:p>
    <w:p w14:paraId="060CA60D" w14:textId="6BBC259D"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0</w:t>
      </w:r>
      <w:r w:rsidR="00831616" w:rsidRPr="004C3E4B">
        <w:rPr>
          <w:b/>
          <w:bCs/>
          <w:bdr w:val="none" w:sz="0" w:space="0" w:color="auto" w:frame="1"/>
        </w:rPr>
        <w:t xml:space="preserve">. </w:t>
      </w:r>
      <w:r w:rsidRPr="004C3E4B">
        <w:rPr>
          <w:b/>
          <w:bCs/>
        </w:rPr>
        <w:t>Jäätmevaldaja liitunuks lugemine</w:t>
      </w:r>
    </w:p>
    <w:p w14:paraId="212902F2" w14:textId="77777777" w:rsidR="00D50703" w:rsidRPr="004C3E4B" w:rsidRDefault="00A7498F" w:rsidP="00387580">
      <w:pPr>
        <w:pStyle w:val="Loendilik"/>
        <w:numPr>
          <w:ilvl w:val="0"/>
          <w:numId w:val="2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 loetakse korraldatud jäätmeveoga elu- või tegevuskohajärgses jäätmeveo piirkonnas liitunuks jäätmeseaduse § 69 lõike 1 alusel. Korraldatud jäätmeveoga liitunud jäätmevaldajal ei ole lubatud anda korraldatud jäätmeveoga hõlmatud jäätmeid üle vedajale, kes ei ole tema piirkonnas korraldatud jäätmeveo teenuse osutaja.</w:t>
      </w:r>
    </w:p>
    <w:p w14:paraId="77D2AE38" w14:textId="7C1F89D5" w:rsidR="00B35DA7" w:rsidRPr="004C3E4B" w:rsidRDefault="00A7498F" w:rsidP="00387580">
      <w:pPr>
        <w:pStyle w:val="Loendilik"/>
        <w:numPr>
          <w:ilvl w:val="0"/>
          <w:numId w:val="2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Jäätmevaldaja loetakse liitunuks korraldatud jäätmeveoga sõltumata sellest kas jäätmevaldaja on sõlminud jäätme</w:t>
      </w:r>
      <w:r w:rsidR="006E5D4B" w:rsidRPr="004C3E4B">
        <w:rPr>
          <w:rFonts w:ascii="Times New Roman" w:hAnsi="Times New Roman" w:cs="Times New Roman"/>
          <w:sz w:val="24"/>
          <w:szCs w:val="24"/>
        </w:rPr>
        <w:t>veolepingu</w:t>
      </w:r>
      <w:r w:rsidRPr="004C3E4B">
        <w:rPr>
          <w:rFonts w:ascii="Times New Roman" w:hAnsi="Times New Roman" w:cs="Times New Roman"/>
          <w:sz w:val="24"/>
          <w:szCs w:val="24"/>
        </w:rPr>
        <w:t xml:space="preserve"> või mitte.</w:t>
      </w:r>
    </w:p>
    <w:p w14:paraId="4604D44A" w14:textId="77777777" w:rsidR="00ED6C02" w:rsidRPr="004C3E4B" w:rsidRDefault="00ED6C02" w:rsidP="00387580">
      <w:pPr>
        <w:jc w:val="both"/>
        <w:outlineLvl w:val="2"/>
        <w:rPr>
          <w:b/>
          <w:bCs/>
          <w:bdr w:val="none" w:sz="0" w:space="0" w:color="auto" w:frame="1"/>
        </w:rPr>
      </w:pPr>
    </w:p>
    <w:p w14:paraId="7670214E" w14:textId="7A52D6E5"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1</w:t>
      </w:r>
      <w:r w:rsidR="00341DDA" w:rsidRPr="004C3E4B">
        <w:rPr>
          <w:b/>
          <w:bCs/>
          <w:bdr w:val="none" w:sz="0" w:space="0" w:color="auto" w:frame="1"/>
        </w:rPr>
        <w:t xml:space="preserve">. </w:t>
      </w:r>
      <w:r w:rsidRPr="004C3E4B">
        <w:rPr>
          <w:b/>
          <w:bCs/>
        </w:rPr>
        <w:t>Jäätmeveo</w:t>
      </w:r>
      <w:r w:rsidR="00341DDA" w:rsidRPr="004C3E4B">
        <w:rPr>
          <w:b/>
          <w:bCs/>
        </w:rPr>
        <w:t xml:space="preserve"> </w:t>
      </w:r>
      <w:r w:rsidRPr="004C3E4B">
        <w:rPr>
          <w:b/>
          <w:bCs/>
        </w:rPr>
        <w:t>lepingu sõlmimine jäätmevaldajaga</w:t>
      </w:r>
    </w:p>
    <w:p w14:paraId="6F321DA3" w14:textId="77777777" w:rsidR="00D50703" w:rsidRPr="004C3E4B" w:rsidRDefault="00A7498F" w:rsidP="00387580">
      <w:pPr>
        <w:pStyle w:val="Loendilik"/>
        <w:numPr>
          <w:ilvl w:val="0"/>
          <w:numId w:val="3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 sõlmib jäätmete vedamise kirjaliku lepingu kõigi jäätmevaldajatega</w:t>
      </w:r>
      <w:r w:rsidR="00B35DA7" w:rsidRPr="004C3E4B">
        <w:rPr>
          <w:rFonts w:ascii="Times New Roman" w:hAnsi="Times New Roman" w:cs="Times New Roman"/>
          <w:sz w:val="24"/>
          <w:szCs w:val="24"/>
        </w:rPr>
        <w:t xml:space="preserve">. </w:t>
      </w:r>
      <w:r w:rsidRPr="004C3E4B">
        <w:rPr>
          <w:rFonts w:ascii="Times New Roman" w:hAnsi="Times New Roman" w:cs="Times New Roman"/>
          <w:sz w:val="24"/>
          <w:szCs w:val="24"/>
        </w:rPr>
        <w:t>Lepinguga täpsustatakse korraldatud jäätmeveo tingimusi jäätmevaldaja osas.</w:t>
      </w:r>
    </w:p>
    <w:p w14:paraId="77582ACA" w14:textId="16E29C81" w:rsidR="00D50703" w:rsidRPr="004C3E4B" w:rsidRDefault="00A7498F" w:rsidP="00387580">
      <w:pPr>
        <w:pStyle w:val="Loendilik"/>
        <w:numPr>
          <w:ilvl w:val="0"/>
          <w:numId w:val="3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Jäätmevaldajal on õigus volitada kinnisvarahaldusega või –hooldusega tegelevaid </w:t>
      </w:r>
      <w:r w:rsidR="0002647B" w:rsidRPr="004C3E4B">
        <w:rPr>
          <w:rFonts w:ascii="Times New Roman" w:hAnsi="Times New Roman" w:cs="Times New Roman"/>
          <w:sz w:val="24"/>
          <w:szCs w:val="24"/>
        </w:rPr>
        <w:t>isikuid</w:t>
      </w:r>
      <w:r w:rsidRPr="004C3E4B">
        <w:rPr>
          <w:rFonts w:ascii="Times New Roman" w:hAnsi="Times New Roman" w:cs="Times New Roman"/>
          <w:sz w:val="24"/>
          <w:szCs w:val="24"/>
        </w:rPr>
        <w:t xml:space="preserve"> sõlmima </w:t>
      </w:r>
      <w:r w:rsidR="0002647B" w:rsidRPr="004C3E4B">
        <w:rPr>
          <w:rFonts w:ascii="Times New Roman" w:hAnsi="Times New Roman" w:cs="Times New Roman"/>
          <w:sz w:val="24"/>
          <w:szCs w:val="24"/>
        </w:rPr>
        <w:t>enda</w:t>
      </w:r>
      <w:r w:rsidRPr="004C3E4B">
        <w:rPr>
          <w:rFonts w:ascii="Times New Roman" w:hAnsi="Times New Roman" w:cs="Times New Roman"/>
          <w:sz w:val="24"/>
          <w:szCs w:val="24"/>
        </w:rPr>
        <w:t xml:space="preserve"> nimel jäätmeved</w:t>
      </w:r>
      <w:r w:rsidR="0002647B" w:rsidRPr="004C3E4B">
        <w:rPr>
          <w:rFonts w:ascii="Times New Roman" w:hAnsi="Times New Roman" w:cs="Times New Roman"/>
          <w:sz w:val="24"/>
          <w:szCs w:val="24"/>
        </w:rPr>
        <w:t>ajaga</w:t>
      </w:r>
      <w:r w:rsidRPr="004C3E4B">
        <w:rPr>
          <w:rFonts w:ascii="Times New Roman" w:hAnsi="Times New Roman" w:cs="Times New Roman"/>
          <w:sz w:val="24"/>
          <w:szCs w:val="24"/>
        </w:rPr>
        <w:t xml:space="preserve"> jäätmeveo</w:t>
      </w:r>
      <w:r w:rsidR="00341DDA" w:rsidRPr="004C3E4B">
        <w:rPr>
          <w:rFonts w:ascii="Times New Roman" w:hAnsi="Times New Roman" w:cs="Times New Roman"/>
          <w:sz w:val="24"/>
          <w:szCs w:val="24"/>
        </w:rPr>
        <w:t xml:space="preserve"> </w:t>
      </w:r>
      <w:r w:rsidRPr="004C3E4B">
        <w:rPr>
          <w:rFonts w:ascii="Times New Roman" w:hAnsi="Times New Roman" w:cs="Times New Roman"/>
          <w:sz w:val="24"/>
          <w:szCs w:val="24"/>
        </w:rPr>
        <w:t>lepinguid.</w:t>
      </w:r>
    </w:p>
    <w:p w14:paraId="50B26F0B" w14:textId="570B06A0" w:rsidR="00D50703" w:rsidRPr="004C3E4B" w:rsidRDefault="00A7498F" w:rsidP="00387580">
      <w:pPr>
        <w:pStyle w:val="Loendilik"/>
        <w:numPr>
          <w:ilvl w:val="0"/>
          <w:numId w:val="3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Jäätmeveo</w:t>
      </w:r>
      <w:r w:rsidR="00341DDA" w:rsidRPr="004C3E4B">
        <w:rPr>
          <w:rFonts w:ascii="Times New Roman" w:hAnsi="Times New Roman" w:cs="Times New Roman"/>
          <w:sz w:val="24"/>
          <w:szCs w:val="24"/>
        </w:rPr>
        <w:t xml:space="preserve"> </w:t>
      </w:r>
      <w:r w:rsidRPr="004C3E4B">
        <w:rPr>
          <w:rFonts w:ascii="Times New Roman" w:hAnsi="Times New Roman" w:cs="Times New Roman"/>
          <w:sz w:val="24"/>
          <w:szCs w:val="24"/>
        </w:rPr>
        <w:t>lepingu mittesõlmimisel juhinduvad jäätmevedaja ja jäätmevaldaja vastastikuste õiguste ja kohustuste kindlaksmääramisel korraldatud jäätmevedu reguleerivatest õigusaktidest.</w:t>
      </w:r>
    </w:p>
    <w:p w14:paraId="57024F6B" w14:textId="2CEA6CBD" w:rsidR="00A7498F" w:rsidRPr="004C3E4B" w:rsidRDefault="00A7498F" w:rsidP="00387580">
      <w:pPr>
        <w:pStyle w:val="Loendilik"/>
        <w:numPr>
          <w:ilvl w:val="0"/>
          <w:numId w:val="3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Ühismahuti kasutamisel on jäätmeveo</w:t>
      </w:r>
      <w:r w:rsidR="00C33F07" w:rsidRPr="004C3E4B">
        <w:rPr>
          <w:rFonts w:ascii="Times New Roman" w:hAnsi="Times New Roman" w:cs="Times New Roman"/>
          <w:sz w:val="24"/>
          <w:szCs w:val="24"/>
        </w:rPr>
        <w:t xml:space="preserve"> </w:t>
      </w:r>
      <w:r w:rsidRPr="004C3E4B">
        <w:rPr>
          <w:rFonts w:ascii="Times New Roman" w:hAnsi="Times New Roman" w:cs="Times New Roman"/>
          <w:sz w:val="24"/>
          <w:szCs w:val="24"/>
        </w:rPr>
        <w:t>lepingu sõlmimine kohustuslik. Ühismahuti kasutamiseks esitavad jäätmevaldajad vallavalitsusele vormikohase ühismahuti kasutamise taotluse (</w:t>
      </w:r>
      <w:r w:rsidR="00683655">
        <w:rPr>
          <w:rFonts w:ascii="Times New Roman" w:hAnsi="Times New Roman" w:cs="Times New Roman"/>
          <w:sz w:val="24"/>
          <w:szCs w:val="24"/>
        </w:rPr>
        <w:t>lisa 2</w:t>
      </w:r>
      <w:r w:rsidRPr="004C3E4B">
        <w:rPr>
          <w:rFonts w:ascii="Times New Roman" w:hAnsi="Times New Roman" w:cs="Times New Roman"/>
          <w:sz w:val="24"/>
          <w:szCs w:val="24"/>
        </w:rPr>
        <w:t>), milles peavad olema fikseeritud kõik ühist jäätmemahutit kasutavad jäätmevaldajad ja neid esindav isik, kes sõlmib jäätmeveo</w:t>
      </w:r>
      <w:r w:rsidR="00C33F07"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lepingu. Ühismahuti kasutaja loetakse korraldatud jäätmeveoga liitunuks. Taotluses esitatud tingimuste muutumisest </w:t>
      </w:r>
      <w:r w:rsidR="00C33F07" w:rsidRPr="004C3E4B">
        <w:rPr>
          <w:rFonts w:ascii="Times New Roman" w:hAnsi="Times New Roman" w:cs="Times New Roman"/>
          <w:sz w:val="24"/>
          <w:szCs w:val="24"/>
        </w:rPr>
        <w:t>teavitab taotleja</w:t>
      </w:r>
      <w:r w:rsidRPr="004C3E4B">
        <w:rPr>
          <w:rFonts w:ascii="Times New Roman" w:hAnsi="Times New Roman" w:cs="Times New Roman"/>
          <w:sz w:val="24"/>
          <w:szCs w:val="24"/>
        </w:rPr>
        <w:t xml:space="preserve"> vallavalitsust hiljemalt ko</w:t>
      </w:r>
      <w:r w:rsidR="00C33F07" w:rsidRPr="004C3E4B">
        <w:rPr>
          <w:rFonts w:ascii="Times New Roman" w:hAnsi="Times New Roman" w:cs="Times New Roman"/>
          <w:sz w:val="24"/>
          <w:szCs w:val="24"/>
        </w:rPr>
        <w:t>lmekümne päeva jooksul</w:t>
      </w:r>
      <w:r w:rsidRPr="004C3E4B">
        <w:rPr>
          <w:rFonts w:ascii="Times New Roman" w:hAnsi="Times New Roman" w:cs="Times New Roman"/>
          <w:sz w:val="24"/>
          <w:szCs w:val="24"/>
        </w:rPr>
        <w:t>.</w:t>
      </w:r>
    </w:p>
    <w:p w14:paraId="0EAD92F1" w14:textId="77777777" w:rsidR="00A7498F" w:rsidRPr="004C3E4B" w:rsidRDefault="00A7498F" w:rsidP="00387580">
      <w:pPr>
        <w:jc w:val="both"/>
        <w:outlineLvl w:val="2"/>
        <w:rPr>
          <w:b/>
          <w:bCs/>
          <w:bdr w:val="none" w:sz="0" w:space="0" w:color="auto" w:frame="1"/>
        </w:rPr>
      </w:pPr>
    </w:p>
    <w:p w14:paraId="33EADD93" w14:textId="237FE984"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2</w:t>
      </w:r>
      <w:r w:rsidR="00C33F07" w:rsidRPr="004C3E4B">
        <w:rPr>
          <w:b/>
          <w:bCs/>
          <w:bdr w:val="none" w:sz="0" w:space="0" w:color="auto" w:frame="1"/>
        </w:rPr>
        <w:t xml:space="preserve">. </w:t>
      </w:r>
      <w:r w:rsidRPr="004C3E4B">
        <w:rPr>
          <w:b/>
          <w:bCs/>
        </w:rPr>
        <w:t>Jäätmevaldaja erandkorras vabastamine korr</w:t>
      </w:r>
      <w:r w:rsidR="00D50703" w:rsidRPr="004C3E4B">
        <w:rPr>
          <w:b/>
          <w:bCs/>
        </w:rPr>
        <w:t>aldatud jäätmeveoga liitumisest</w:t>
      </w:r>
    </w:p>
    <w:p w14:paraId="51D4FDA6" w14:textId="77777777" w:rsidR="00597F58" w:rsidRPr="00853D58" w:rsidRDefault="00A7498F" w:rsidP="00387580">
      <w:pPr>
        <w:pStyle w:val="Loendilik"/>
        <w:numPr>
          <w:ilvl w:val="0"/>
          <w:numId w:val="79"/>
        </w:numPr>
        <w:spacing w:after="0" w:line="240" w:lineRule="auto"/>
        <w:jc w:val="both"/>
        <w:rPr>
          <w:rFonts w:ascii="Times New Roman" w:hAnsi="Times New Roman" w:cs="Times New Roman"/>
          <w:sz w:val="24"/>
          <w:szCs w:val="24"/>
        </w:rPr>
      </w:pPr>
      <w:r w:rsidRPr="00853D58">
        <w:rPr>
          <w:rFonts w:ascii="Times New Roman" w:hAnsi="Times New Roman" w:cs="Times New Roman"/>
          <w:sz w:val="24"/>
          <w:szCs w:val="24"/>
        </w:rPr>
        <w:t>Veopiirkonnas asuval või elaval jäätmevaldajal on õigus esitada vallavalitsusele kirjalik taotlus</w:t>
      </w:r>
      <w:r w:rsidR="00B35DA7" w:rsidRPr="00853D58">
        <w:rPr>
          <w:rFonts w:ascii="Times New Roman" w:hAnsi="Times New Roman" w:cs="Times New Roman"/>
          <w:sz w:val="24"/>
          <w:szCs w:val="24"/>
        </w:rPr>
        <w:t xml:space="preserve"> (Lisa 3)</w:t>
      </w:r>
      <w:r w:rsidRPr="00853D58">
        <w:rPr>
          <w:rFonts w:ascii="Times New Roman" w:hAnsi="Times New Roman" w:cs="Times New Roman"/>
          <w:sz w:val="24"/>
          <w:szCs w:val="24"/>
        </w:rPr>
        <w:t xml:space="preserve"> korraldatud jäätmeveoga tähtajaliselt m</w:t>
      </w:r>
      <w:r w:rsidR="00D50703" w:rsidRPr="00853D58">
        <w:rPr>
          <w:rFonts w:ascii="Times New Roman" w:hAnsi="Times New Roman" w:cs="Times New Roman"/>
          <w:sz w:val="24"/>
          <w:szCs w:val="24"/>
        </w:rPr>
        <w:t xml:space="preserve">itteliitunuks lugemiseks, </w:t>
      </w:r>
      <w:r w:rsidR="00FB5DC3" w:rsidRPr="00853D58">
        <w:rPr>
          <w:rFonts w:ascii="Times New Roman" w:hAnsi="Times New Roman" w:cs="Times New Roman"/>
          <w:color w:val="202020"/>
          <w:sz w:val="24"/>
          <w:szCs w:val="24"/>
          <w:shd w:val="clear" w:color="auto" w:fill="FFFFFF"/>
        </w:rPr>
        <w:t>juhul kui</w:t>
      </w:r>
    </w:p>
    <w:p w14:paraId="317051F8" w14:textId="77777777" w:rsidR="00597F58" w:rsidRPr="00853D58" w:rsidRDefault="00FB5DC3" w:rsidP="00597F58">
      <w:pPr>
        <w:pStyle w:val="Loendilik"/>
        <w:numPr>
          <w:ilvl w:val="0"/>
          <w:numId w:val="94"/>
        </w:numPr>
        <w:spacing w:after="0" w:line="240" w:lineRule="auto"/>
        <w:jc w:val="both"/>
        <w:rPr>
          <w:rFonts w:ascii="Times New Roman" w:hAnsi="Times New Roman" w:cs="Times New Roman"/>
          <w:sz w:val="24"/>
          <w:szCs w:val="24"/>
        </w:rPr>
      </w:pPr>
      <w:r w:rsidRPr="00853D58">
        <w:rPr>
          <w:rFonts w:ascii="Times New Roman" w:hAnsi="Times New Roman" w:cs="Times New Roman"/>
          <w:color w:val="202020"/>
          <w:sz w:val="24"/>
          <w:szCs w:val="24"/>
          <w:shd w:val="clear" w:color="auto" w:fill="FFFFFF"/>
        </w:rPr>
        <w:t>kinnistul ei elata või kinnistut ei kasutata</w:t>
      </w:r>
    </w:p>
    <w:p w14:paraId="3D048FE3" w14:textId="62F537A4" w:rsidR="00FB5DC3" w:rsidRPr="00853D58" w:rsidRDefault="00597F58" w:rsidP="00597F58">
      <w:pPr>
        <w:pStyle w:val="Loendilik"/>
        <w:numPr>
          <w:ilvl w:val="0"/>
          <w:numId w:val="94"/>
        </w:numPr>
        <w:spacing w:after="0" w:line="240" w:lineRule="auto"/>
        <w:jc w:val="both"/>
        <w:rPr>
          <w:rFonts w:ascii="Times New Roman" w:hAnsi="Times New Roman" w:cs="Times New Roman"/>
          <w:sz w:val="24"/>
          <w:szCs w:val="24"/>
        </w:rPr>
      </w:pPr>
      <w:r w:rsidRPr="00853D58">
        <w:rPr>
          <w:rFonts w:ascii="Times New Roman" w:hAnsi="Times New Roman" w:cs="Times New Roman"/>
          <w:sz w:val="24"/>
          <w:szCs w:val="24"/>
        </w:rPr>
        <w:t>jäätmevaldaja viibib oma kinnistul vaid suveperioodil (suvila omanikud) , st. 1. maist kuni 30. septembrini.</w:t>
      </w:r>
      <w:r w:rsidR="00FB5DC3" w:rsidRPr="00853D58">
        <w:rPr>
          <w:rFonts w:ascii="Times New Roman" w:hAnsi="Times New Roman" w:cs="Times New Roman"/>
          <w:sz w:val="24"/>
          <w:szCs w:val="24"/>
        </w:rPr>
        <w:t xml:space="preserve"> </w:t>
      </w:r>
    </w:p>
    <w:p w14:paraId="12CCDC8F" w14:textId="13C424A6" w:rsidR="00597F58" w:rsidRPr="00853D58" w:rsidRDefault="00597F58" w:rsidP="00597F58">
      <w:pPr>
        <w:pStyle w:val="Loendilik"/>
        <w:numPr>
          <w:ilvl w:val="0"/>
          <w:numId w:val="79"/>
        </w:numPr>
        <w:jc w:val="both"/>
        <w:rPr>
          <w:rFonts w:ascii="Times New Roman" w:hAnsi="Times New Roman" w:cs="Times New Roman"/>
          <w:sz w:val="24"/>
          <w:szCs w:val="24"/>
        </w:rPr>
      </w:pPr>
      <w:r w:rsidRPr="00853D58">
        <w:rPr>
          <w:rFonts w:ascii="Times New Roman" w:hAnsi="Times New Roman" w:cs="Times New Roman"/>
          <w:sz w:val="24"/>
          <w:szCs w:val="24"/>
        </w:rPr>
        <w:t>Kirjalikus vormikohases taotluses (lisa 3) märgitakse ära:</w:t>
      </w:r>
      <w:bookmarkStart w:id="2" w:name="para22lg2p1"/>
      <w:r w:rsidRPr="00853D58">
        <w:rPr>
          <w:rFonts w:ascii="Times New Roman" w:hAnsi="Times New Roman" w:cs="Times New Roman"/>
          <w:sz w:val="24"/>
          <w:szCs w:val="24"/>
        </w:rPr>
        <w:t xml:space="preserve"> </w:t>
      </w:r>
    </w:p>
    <w:bookmarkEnd w:id="2"/>
    <w:p w14:paraId="1404D468" w14:textId="77777777" w:rsidR="00597F58" w:rsidRPr="00853D58" w:rsidRDefault="00597F58" w:rsidP="00597F58">
      <w:pPr>
        <w:pStyle w:val="Loendilik"/>
        <w:numPr>
          <w:ilvl w:val="0"/>
          <w:numId w:val="96"/>
        </w:numPr>
        <w:jc w:val="both"/>
        <w:rPr>
          <w:rFonts w:ascii="Times New Roman" w:hAnsi="Times New Roman" w:cs="Times New Roman"/>
          <w:sz w:val="24"/>
          <w:szCs w:val="24"/>
        </w:rPr>
      </w:pPr>
      <w:r w:rsidRPr="00853D58">
        <w:rPr>
          <w:rFonts w:ascii="Times New Roman" w:hAnsi="Times New Roman" w:cs="Times New Roman"/>
          <w:sz w:val="24"/>
          <w:szCs w:val="24"/>
        </w:rPr>
        <w:t>taotluse esitaja nimi ja kontaktandmed ning majapidamise aadressi, mille kohta vabastust taotletakse;</w:t>
      </w:r>
    </w:p>
    <w:p w14:paraId="3C27786B" w14:textId="77777777" w:rsidR="00597F58" w:rsidRPr="00853D58" w:rsidRDefault="00597F58" w:rsidP="00597F58">
      <w:pPr>
        <w:pStyle w:val="Loendilik"/>
        <w:numPr>
          <w:ilvl w:val="0"/>
          <w:numId w:val="96"/>
        </w:numPr>
        <w:jc w:val="both"/>
        <w:rPr>
          <w:rFonts w:ascii="Times New Roman" w:hAnsi="Times New Roman" w:cs="Times New Roman"/>
          <w:sz w:val="24"/>
          <w:szCs w:val="24"/>
        </w:rPr>
      </w:pPr>
      <w:r w:rsidRPr="00853D58">
        <w:rPr>
          <w:rFonts w:ascii="Times New Roman" w:hAnsi="Times New Roman" w:cs="Times New Roman"/>
          <w:sz w:val="24"/>
          <w:szCs w:val="24"/>
        </w:rPr>
        <w:t>põhjused, miks jäätmevaldaja soovib enda mitteliitunuks lugemist,</w:t>
      </w:r>
    </w:p>
    <w:p w14:paraId="350B3241" w14:textId="3BD687C1" w:rsidR="00597F58" w:rsidRPr="00853D58" w:rsidRDefault="00597F58" w:rsidP="00597F58">
      <w:pPr>
        <w:pStyle w:val="Loendilik"/>
        <w:numPr>
          <w:ilvl w:val="0"/>
          <w:numId w:val="96"/>
        </w:numPr>
        <w:jc w:val="both"/>
        <w:rPr>
          <w:rFonts w:ascii="Times New Roman" w:hAnsi="Times New Roman" w:cs="Times New Roman"/>
          <w:sz w:val="24"/>
          <w:szCs w:val="24"/>
        </w:rPr>
      </w:pPr>
      <w:r w:rsidRPr="00853D58">
        <w:rPr>
          <w:rFonts w:ascii="Times New Roman" w:hAnsi="Times New Roman" w:cs="Times New Roman"/>
          <w:sz w:val="24"/>
          <w:szCs w:val="24"/>
        </w:rPr>
        <w:t>ajaperiood (kuni kolm aastat), mille kestel jäätmevaldaja soovib olla vabastatud korraldatud jäätmeveoga liitumisest (suveperioodil kasutatava kinnistu jäätmevaldaja võib vabastada 1. oktoobrist kuni 30. aprillini);</w:t>
      </w:r>
    </w:p>
    <w:p w14:paraId="5F872F13" w14:textId="5E686150" w:rsidR="00FB5DC3" w:rsidRPr="004C3E4B" w:rsidRDefault="00A7498F" w:rsidP="00387580">
      <w:pPr>
        <w:pStyle w:val="Loendilik"/>
        <w:numPr>
          <w:ilvl w:val="0"/>
          <w:numId w:val="7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liitumisest erandkorras vabastatud jäätmevaldaja, kes on vabastatud erandkorras v</w:t>
      </w:r>
      <w:r w:rsidR="00A52398" w:rsidRPr="004C3E4B">
        <w:rPr>
          <w:rFonts w:ascii="Times New Roman" w:hAnsi="Times New Roman" w:cs="Times New Roman"/>
          <w:sz w:val="24"/>
          <w:szCs w:val="24"/>
        </w:rPr>
        <w:t xml:space="preserve">ähemalt üheks aastaks (edaspidi: </w:t>
      </w:r>
      <w:r w:rsidRPr="004C3E4B">
        <w:rPr>
          <w:rFonts w:ascii="Times New Roman" w:hAnsi="Times New Roman" w:cs="Times New Roman"/>
          <w:sz w:val="24"/>
          <w:szCs w:val="24"/>
        </w:rPr>
        <w:t>vabastatud jäätmevaldaja) esitab kord aastas, järgmise aasta 20. jaanuariks, vallavalitsusele kirjaliku kinnituse (</w:t>
      </w:r>
      <w:r w:rsidR="00B35DA7" w:rsidRPr="004C3E4B">
        <w:rPr>
          <w:rFonts w:ascii="Times New Roman" w:hAnsi="Times New Roman" w:cs="Times New Roman"/>
          <w:sz w:val="24"/>
          <w:szCs w:val="24"/>
        </w:rPr>
        <w:t>L</w:t>
      </w:r>
      <w:r w:rsidRPr="004C3E4B">
        <w:rPr>
          <w:rFonts w:ascii="Times New Roman" w:hAnsi="Times New Roman" w:cs="Times New Roman"/>
          <w:sz w:val="24"/>
          <w:szCs w:val="24"/>
        </w:rPr>
        <w:t xml:space="preserve">isa </w:t>
      </w:r>
      <w:r w:rsidR="00B35DA7" w:rsidRPr="004C3E4B">
        <w:rPr>
          <w:rFonts w:ascii="Times New Roman" w:hAnsi="Times New Roman" w:cs="Times New Roman"/>
          <w:sz w:val="24"/>
          <w:szCs w:val="24"/>
        </w:rPr>
        <w:t>4</w:t>
      </w:r>
      <w:r w:rsidR="00760D11" w:rsidRPr="004C3E4B">
        <w:rPr>
          <w:rFonts w:ascii="Times New Roman" w:hAnsi="Times New Roman" w:cs="Times New Roman"/>
          <w:sz w:val="24"/>
          <w:szCs w:val="24"/>
        </w:rPr>
        <w:t>)</w:t>
      </w:r>
      <w:r w:rsidRPr="004C3E4B">
        <w:rPr>
          <w:rFonts w:ascii="Times New Roman" w:hAnsi="Times New Roman" w:cs="Times New Roman"/>
          <w:sz w:val="24"/>
          <w:szCs w:val="24"/>
        </w:rPr>
        <w:t>, et kinni</w:t>
      </w:r>
      <w:r w:rsidR="00B35DA7" w:rsidRPr="004C3E4B">
        <w:rPr>
          <w:rFonts w:ascii="Times New Roman" w:hAnsi="Times New Roman" w:cs="Times New Roman"/>
          <w:sz w:val="24"/>
          <w:szCs w:val="24"/>
        </w:rPr>
        <w:t>stu</w:t>
      </w:r>
      <w:r w:rsidR="0016236C" w:rsidRPr="004C3E4B">
        <w:rPr>
          <w:rFonts w:ascii="Times New Roman" w:hAnsi="Times New Roman" w:cs="Times New Roman"/>
          <w:sz w:val="24"/>
          <w:szCs w:val="24"/>
        </w:rPr>
        <w:t>l</w:t>
      </w:r>
      <w:r w:rsidRPr="004C3E4B">
        <w:rPr>
          <w:rFonts w:ascii="Times New Roman" w:hAnsi="Times New Roman" w:cs="Times New Roman"/>
          <w:sz w:val="24"/>
          <w:szCs w:val="24"/>
        </w:rPr>
        <w:t xml:space="preserve"> ei ole aasta kestel või korraldatud jäätmeveoga liitumisest vabastamise perioodi kestel elatud või </w:t>
      </w:r>
      <w:r w:rsidR="0016236C" w:rsidRPr="004C3E4B">
        <w:rPr>
          <w:rFonts w:ascii="Times New Roman" w:hAnsi="Times New Roman" w:cs="Times New Roman"/>
          <w:sz w:val="24"/>
          <w:szCs w:val="24"/>
        </w:rPr>
        <w:t>kinnistut</w:t>
      </w:r>
      <w:r w:rsidRPr="004C3E4B">
        <w:rPr>
          <w:rFonts w:ascii="Times New Roman" w:hAnsi="Times New Roman" w:cs="Times New Roman"/>
          <w:sz w:val="24"/>
          <w:szCs w:val="24"/>
        </w:rPr>
        <w:t xml:space="preserve"> ei ole kasutatud. Kui vabastatud jäätmevaldaja 20. jaanuariks kinnitust ei esita, loetakse ta 21. jaanuarist korraldatud jäätmeveoga liitunuks.</w:t>
      </w:r>
    </w:p>
    <w:p w14:paraId="4DE42102" w14:textId="636544E8" w:rsidR="008E1DED" w:rsidRPr="004C3E4B" w:rsidRDefault="00A7498F" w:rsidP="00387580">
      <w:pPr>
        <w:pStyle w:val="Loendilik"/>
        <w:numPr>
          <w:ilvl w:val="0"/>
          <w:numId w:val="7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Vabastatud jäätmevaldaja on kohustatud teavitama vallavalitsust korraldatud jäätmeveoga erandkorras liitumisest vabastamise asjaolude muutumisest või ära langemisest hiljemalt 30 päeva jooksul alates nende asjaolude talle teatavaks saamisest. Vallavalitsuse</w:t>
      </w:r>
      <w:r w:rsidR="00C30BA2" w:rsidRPr="004C3E4B">
        <w:rPr>
          <w:rFonts w:ascii="Times New Roman" w:hAnsi="Times New Roman" w:cs="Times New Roman"/>
          <w:sz w:val="24"/>
          <w:szCs w:val="24"/>
        </w:rPr>
        <w:t>l</w:t>
      </w:r>
      <w:r w:rsidRPr="004C3E4B">
        <w:rPr>
          <w:rFonts w:ascii="Times New Roman" w:hAnsi="Times New Roman" w:cs="Times New Roman"/>
          <w:sz w:val="24"/>
          <w:szCs w:val="24"/>
        </w:rPr>
        <w:t xml:space="preserve"> on õigus nõuda dokumente, mis tõendavad, et kinnistul ei elata või kinnistut ei kasutata</w:t>
      </w:r>
      <w:r w:rsidR="00140836" w:rsidRPr="004C3E4B">
        <w:rPr>
          <w:rFonts w:ascii="Times New Roman" w:hAnsi="Times New Roman" w:cs="Times New Roman"/>
          <w:sz w:val="24"/>
          <w:szCs w:val="24"/>
        </w:rPr>
        <w:t>.</w:t>
      </w:r>
    </w:p>
    <w:p w14:paraId="17C5CF4E" w14:textId="77777777" w:rsidR="008E1DED" w:rsidRPr="004C3E4B" w:rsidRDefault="008E1DED" w:rsidP="00387580">
      <w:pPr>
        <w:jc w:val="both"/>
        <w:outlineLvl w:val="2"/>
        <w:rPr>
          <w:b/>
          <w:bCs/>
          <w:bdr w:val="none" w:sz="0" w:space="0" w:color="auto" w:frame="1"/>
        </w:rPr>
      </w:pPr>
    </w:p>
    <w:p w14:paraId="2B48DD3A" w14:textId="3745C4D1"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3</w:t>
      </w:r>
      <w:r w:rsidR="00A52398" w:rsidRPr="004C3E4B">
        <w:rPr>
          <w:b/>
          <w:bCs/>
          <w:bdr w:val="none" w:sz="0" w:space="0" w:color="auto" w:frame="1"/>
        </w:rPr>
        <w:t xml:space="preserve">. </w:t>
      </w:r>
      <w:r w:rsidRPr="004C3E4B">
        <w:rPr>
          <w:b/>
          <w:bCs/>
        </w:rPr>
        <w:t>Taotlus</w:t>
      </w:r>
      <w:r w:rsidR="00760D11" w:rsidRPr="004C3E4B">
        <w:rPr>
          <w:b/>
          <w:bCs/>
        </w:rPr>
        <w:t>t</w:t>
      </w:r>
      <w:r w:rsidRPr="004C3E4B">
        <w:rPr>
          <w:b/>
          <w:bCs/>
        </w:rPr>
        <w:t xml:space="preserve">e </w:t>
      </w:r>
      <w:r w:rsidR="00581FE4" w:rsidRPr="004C3E4B">
        <w:rPr>
          <w:b/>
          <w:bCs/>
        </w:rPr>
        <w:t xml:space="preserve">esitamine ja </w:t>
      </w:r>
      <w:r w:rsidRPr="004C3E4B">
        <w:rPr>
          <w:b/>
          <w:bCs/>
        </w:rPr>
        <w:t>menetlemine</w:t>
      </w:r>
    </w:p>
    <w:p w14:paraId="56086264" w14:textId="36016D85" w:rsidR="00581FE4" w:rsidRPr="004C3E4B" w:rsidRDefault="00581FE4" w:rsidP="00387580">
      <w:pPr>
        <w:pStyle w:val="Loendilik"/>
        <w:numPr>
          <w:ilvl w:val="0"/>
          <w:numId w:val="3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Jäätmevaldajate poolt käesoleva eeskirja alusel esitatavad kirjalikud taotlused tuleb esitada Jõelähtme valla veebipõhises iseteeninduskeskkonnas SPOKU. </w:t>
      </w:r>
      <w:r w:rsidR="006D3D08" w:rsidRPr="004C3E4B">
        <w:rPr>
          <w:rFonts w:ascii="Times New Roman" w:hAnsi="Times New Roman" w:cs="Times New Roman"/>
          <w:sz w:val="24"/>
          <w:szCs w:val="24"/>
        </w:rPr>
        <w:t>Kui jäätmevaldajal ei ole võimalik SPOKU keskkonda kasutada, tuleb taotluse esitada vallavalitsusele paberkandjal</w:t>
      </w:r>
      <w:r w:rsidR="00CA39F9" w:rsidRPr="004C3E4B">
        <w:rPr>
          <w:rFonts w:ascii="Times New Roman" w:hAnsi="Times New Roman" w:cs="Times New Roman"/>
          <w:sz w:val="24"/>
          <w:szCs w:val="24"/>
        </w:rPr>
        <w:t xml:space="preserve"> või e-postiga. </w:t>
      </w:r>
    </w:p>
    <w:p w14:paraId="0854587E" w14:textId="3B53A486" w:rsidR="000A4E83" w:rsidRPr="004C3E4B" w:rsidRDefault="00A7498F" w:rsidP="00387580">
      <w:pPr>
        <w:pStyle w:val="Loendilik"/>
        <w:numPr>
          <w:ilvl w:val="0"/>
          <w:numId w:val="3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Vallavalitsus</w:t>
      </w:r>
      <w:r w:rsidR="00430E6A" w:rsidRPr="004C3E4B">
        <w:rPr>
          <w:rFonts w:ascii="Times New Roman" w:hAnsi="Times New Roman" w:cs="Times New Roman"/>
          <w:sz w:val="24"/>
          <w:szCs w:val="24"/>
        </w:rPr>
        <w:t>e vastav ametnik</w:t>
      </w:r>
      <w:r w:rsidR="00C30BA2"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kontrollib </w:t>
      </w:r>
      <w:r w:rsidR="00581FE4" w:rsidRPr="004C3E4B">
        <w:rPr>
          <w:rFonts w:ascii="Times New Roman" w:hAnsi="Times New Roman" w:cs="Times New Roman"/>
          <w:sz w:val="24"/>
          <w:szCs w:val="24"/>
        </w:rPr>
        <w:t xml:space="preserve">esitatud </w:t>
      </w:r>
      <w:r w:rsidRPr="004C3E4B">
        <w:rPr>
          <w:rFonts w:ascii="Times New Roman" w:hAnsi="Times New Roman" w:cs="Times New Roman"/>
          <w:sz w:val="24"/>
          <w:szCs w:val="24"/>
        </w:rPr>
        <w:t>taotluse vastavust käesoleva eeskirja</w:t>
      </w:r>
      <w:r w:rsidR="00581FE4" w:rsidRPr="004C3E4B">
        <w:rPr>
          <w:rFonts w:ascii="Times New Roman" w:hAnsi="Times New Roman" w:cs="Times New Roman"/>
          <w:sz w:val="24"/>
          <w:szCs w:val="24"/>
        </w:rPr>
        <w:t xml:space="preserve">s </w:t>
      </w:r>
      <w:r w:rsidRPr="004C3E4B">
        <w:rPr>
          <w:rFonts w:ascii="Times New Roman" w:hAnsi="Times New Roman" w:cs="Times New Roman"/>
          <w:sz w:val="24"/>
          <w:szCs w:val="24"/>
        </w:rPr>
        <w:t>sätestatud nõuetele. Taotluse ra</w:t>
      </w:r>
      <w:r w:rsidR="00A52398" w:rsidRPr="004C3E4B">
        <w:rPr>
          <w:rFonts w:ascii="Times New Roman" w:hAnsi="Times New Roman" w:cs="Times New Roman"/>
          <w:sz w:val="24"/>
          <w:szCs w:val="24"/>
        </w:rPr>
        <w:t>huldamise või rahuldamata jätmis</w:t>
      </w:r>
      <w:r w:rsidRPr="004C3E4B">
        <w:rPr>
          <w:rFonts w:ascii="Times New Roman" w:hAnsi="Times New Roman" w:cs="Times New Roman"/>
          <w:sz w:val="24"/>
          <w:szCs w:val="24"/>
        </w:rPr>
        <w:t xml:space="preserve">e </w:t>
      </w:r>
      <w:r w:rsidR="00A52398" w:rsidRPr="004C3E4B">
        <w:rPr>
          <w:rFonts w:ascii="Times New Roman" w:hAnsi="Times New Roman" w:cs="Times New Roman"/>
          <w:sz w:val="24"/>
          <w:szCs w:val="24"/>
        </w:rPr>
        <w:t>otsustab</w:t>
      </w:r>
      <w:r w:rsidRPr="004C3E4B">
        <w:rPr>
          <w:rFonts w:ascii="Times New Roman" w:hAnsi="Times New Roman" w:cs="Times New Roman"/>
          <w:sz w:val="24"/>
          <w:szCs w:val="24"/>
        </w:rPr>
        <w:t xml:space="preserve"> </w:t>
      </w:r>
      <w:r w:rsidR="00C30BA2" w:rsidRPr="004C3E4B">
        <w:rPr>
          <w:rFonts w:ascii="Times New Roman" w:hAnsi="Times New Roman" w:cs="Times New Roman"/>
          <w:sz w:val="24"/>
          <w:szCs w:val="24"/>
        </w:rPr>
        <w:t>vallavalitsuse</w:t>
      </w:r>
      <w:r w:rsidRPr="004C3E4B">
        <w:rPr>
          <w:rFonts w:ascii="Times New Roman" w:hAnsi="Times New Roman" w:cs="Times New Roman"/>
          <w:sz w:val="24"/>
          <w:szCs w:val="24"/>
        </w:rPr>
        <w:t xml:space="preserve"> </w:t>
      </w:r>
      <w:r w:rsidR="00A52398" w:rsidRPr="004C3E4B">
        <w:rPr>
          <w:rFonts w:ascii="Times New Roman" w:hAnsi="Times New Roman" w:cs="Times New Roman"/>
          <w:sz w:val="24"/>
          <w:szCs w:val="24"/>
        </w:rPr>
        <w:t>keskkonnanõunik</w:t>
      </w:r>
      <w:r w:rsidR="00C30BA2" w:rsidRPr="004C3E4B">
        <w:rPr>
          <w:rFonts w:ascii="Times New Roman" w:hAnsi="Times New Roman" w:cs="Times New Roman"/>
          <w:sz w:val="24"/>
          <w:szCs w:val="24"/>
        </w:rPr>
        <w:t xml:space="preserve"> või muu volitatud isik</w:t>
      </w:r>
      <w:r w:rsidRPr="004C3E4B">
        <w:rPr>
          <w:rFonts w:ascii="Times New Roman" w:hAnsi="Times New Roman" w:cs="Times New Roman"/>
          <w:sz w:val="24"/>
          <w:szCs w:val="24"/>
        </w:rPr>
        <w:t>.</w:t>
      </w:r>
    </w:p>
    <w:p w14:paraId="7FE567C9" w14:textId="107D9C84" w:rsidR="00C30BA2" w:rsidRPr="004C3E4B" w:rsidRDefault="00A7498F" w:rsidP="00387580">
      <w:pPr>
        <w:pStyle w:val="Loendilik"/>
        <w:numPr>
          <w:ilvl w:val="0"/>
          <w:numId w:val="3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Vallavalitsuse </w:t>
      </w:r>
      <w:r w:rsidR="00CA39F9" w:rsidRPr="004C3E4B">
        <w:rPr>
          <w:rFonts w:ascii="Times New Roman" w:hAnsi="Times New Roman" w:cs="Times New Roman"/>
          <w:sz w:val="24"/>
          <w:szCs w:val="24"/>
        </w:rPr>
        <w:t>vastaval ametnikul</w:t>
      </w:r>
      <w:r w:rsidRPr="004C3E4B">
        <w:rPr>
          <w:rFonts w:ascii="Times New Roman" w:hAnsi="Times New Roman" w:cs="Times New Roman"/>
          <w:sz w:val="24"/>
          <w:szCs w:val="24"/>
        </w:rPr>
        <w:t xml:space="preserve"> on õigus </w:t>
      </w:r>
      <w:r w:rsidR="00581FE4" w:rsidRPr="004C3E4B">
        <w:rPr>
          <w:rFonts w:ascii="Times New Roman" w:hAnsi="Times New Roman" w:cs="Times New Roman"/>
          <w:sz w:val="24"/>
          <w:szCs w:val="24"/>
        </w:rPr>
        <w:t xml:space="preserve">jäätmevaldaja korraldatud jäätmeveoga </w:t>
      </w:r>
      <w:r w:rsidRPr="004C3E4B">
        <w:rPr>
          <w:rFonts w:ascii="Times New Roman" w:hAnsi="Times New Roman" w:cs="Times New Roman"/>
          <w:sz w:val="24"/>
          <w:szCs w:val="24"/>
        </w:rPr>
        <w:t>mitteliitunuks lugemine lõpetada, kui jäätmevaldaja:</w:t>
      </w:r>
    </w:p>
    <w:p w14:paraId="5B4894BA" w14:textId="5B3F6C67" w:rsidR="000A4E83" w:rsidRPr="004C3E4B" w:rsidRDefault="00A7498F" w:rsidP="00387580">
      <w:pPr>
        <w:pStyle w:val="Loendilik"/>
        <w:numPr>
          <w:ilvl w:val="1"/>
          <w:numId w:val="3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ei esita õigeaegselt käesoleva määruse § 2</w:t>
      </w:r>
      <w:r w:rsidR="00CA39F9" w:rsidRPr="004C3E4B">
        <w:rPr>
          <w:rFonts w:ascii="Times New Roman" w:hAnsi="Times New Roman" w:cs="Times New Roman"/>
          <w:sz w:val="24"/>
          <w:szCs w:val="24"/>
        </w:rPr>
        <w:t>2</w:t>
      </w:r>
      <w:r w:rsidRPr="004C3E4B">
        <w:rPr>
          <w:rFonts w:ascii="Times New Roman" w:hAnsi="Times New Roman" w:cs="Times New Roman"/>
          <w:sz w:val="24"/>
          <w:szCs w:val="24"/>
        </w:rPr>
        <w:t xml:space="preserve"> lõikes </w:t>
      </w:r>
      <w:r w:rsidR="00C30BA2" w:rsidRPr="004C3E4B">
        <w:rPr>
          <w:rFonts w:ascii="Times New Roman" w:hAnsi="Times New Roman" w:cs="Times New Roman"/>
          <w:sz w:val="24"/>
          <w:szCs w:val="24"/>
        </w:rPr>
        <w:t>2</w:t>
      </w:r>
      <w:r w:rsidR="000A4E83" w:rsidRPr="004C3E4B">
        <w:rPr>
          <w:rFonts w:ascii="Times New Roman" w:hAnsi="Times New Roman" w:cs="Times New Roman"/>
          <w:sz w:val="24"/>
          <w:szCs w:val="24"/>
        </w:rPr>
        <w:t xml:space="preserve"> nimetatud kinnitust;</w:t>
      </w:r>
    </w:p>
    <w:p w14:paraId="4BC12724" w14:textId="0A7E9A2F" w:rsidR="00A7498F" w:rsidRPr="004C3E4B" w:rsidRDefault="00A7498F" w:rsidP="00387580">
      <w:pPr>
        <w:pStyle w:val="Loendilik"/>
        <w:numPr>
          <w:ilvl w:val="1"/>
          <w:numId w:val="3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on esitanud valeandmeid.</w:t>
      </w:r>
    </w:p>
    <w:p w14:paraId="3CDA63EC" w14:textId="03682EB1" w:rsidR="00F6136B" w:rsidRPr="004C3E4B" w:rsidRDefault="00A7498F" w:rsidP="00387580">
      <w:pPr>
        <w:pStyle w:val="Loendilik"/>
        <w:numPr>
          <w:ilvl w:val="0"/>
          <w:numId w:val="3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mitteliitunuks loetud isikute üle teostab järelevalvet vallavalitsus</w:t>
      </w:r>
      <w:r w:rsidR="00C30BA2" w:rsidRPr="004C3E4B">
        <w:rPr>
          <w:rFonts w:ascii="Times New Roman" w:hAnsi="Times New Roman" w:cs="Times New Roman"/>
          <w:sz w:val="24"/>
          <w:szCs w:val="24"/>
        </w:rPr>
        <w:t>.</w:t>
      </w:r>
    </w:p>
    <w:p w14:paraId="48808AEB" w14:textId="376A4233" w:rsidR="009B7744" w:rsidRPr="004C3E4B" w:rsidRDefault="00A7498F" w:rsidP="00387580">
      <w:pPr>
        <w:pStyle w:val="Loendilik"/>
        <w:numPr>
          <w:ilvl w:val="0"/>
          <w:numId w:val="3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Korraldatud jäätmeveoga mitteliitunuks loetud isikute kirjalikes selgitustes sisalduvad andmed kantakse jäätmevaldajate registrisse</w:t>
      </w:r>
      <w:r w:rsidR="00105C16" w:rsidRPr="004C3E4B">
        <w:rPr>
          <w:rFonts w:ascii="Times New Roman" w:hAnsi="Times New Roman" w:cs="Times New Roman"/>
          <w:sz w:val="24"/>
          <w:szCs w:val="24"/>
        </w:rPr>
        <w:t xml:space="preserve"> või muusse asjakohasesse andmebaasi.</w:t>
      </w:r>
    </w:p>
    <w:p w14:paraId="73AF1CF6" w14:textId="4D86061F" w:rsidR="00E55B66" w:rsidRPr="004C3E4B" w:rsidRDefault="00E55B66" w:rsidP="00387580">
      <w:pPr>
        <w:jc w:val="both"/>
        <w:outlineLvl w:val="1"/>
        <w:rPr>
          <w:b/>
          <w:bCs/>
          <w:bdr w:val="none" w:sz="0" w:space="0" w:color="auto" w:frame="1"/>
        </w:rPr>
      </w:pPr>
    </w:p>
    <w:p w14:paraId="29A5B21F" w14:textId="20A897E6" w:rsidR="00ED6C02" w:rsidRPr="004C3E4B" w:rsidRDefault="00ED6C02" w:rsidP="00387580">
      <w:pPr>
        <w:jc w:val="both"/>
        <w:outlineLvl w:val="1"/>
        <w:rPr>
          <w:b/>
          <w:bCs/>
          <w:bdr w:val="none" w:sz="0" w:space="0" w:color="auto" w:frame="1"/>
        </w:rPr>
      </w:pPr>
    </w:p>
    <w:p w14:paraId="7ED823D9" w14:textId="77777777" w:rsidR="00F0097D" w:rsidRPr="004C3E4B" w:rsidRDefault="00F0097D" w:rsidP="00387580">
      <w:pPr>
        <w:jc w:val="both"/>
        <w:outlineLvl w:val="1"/>
        <w:rPr>
          <w:b/>
          <w:bCs/>
          <w:bdr w:val="none" w:sz="0" w:space="0" w:color="auto" w:frame="1"/>
        </w:rPr>
      </w:pPr>
    </w:p>
    <w:p w14:paraId="3DB5DAA1" w14:textId="54A5B21E" w:rsidR="00A7498F" w:rsidRPr="004C3E4B" w:rsidRDefault="00A7498F" w:rsidP="00A52398">
      <w:pPr>
        <w:jc w:val="center"/>
        <w:outlineLvl w:val="1"/>
        <w:rPr>
          <w:b/>
          <w:bCs/>
          <w:bdr w:val="none" w:sz="0" w:space="0" w:color="auto" w:frame="1"/>
        </w:rPr>
      </w:pPr>
      <w:r w:rsidRPr="004C3E4B">
        <w:rPr>
          <w:b/>
          <w:bCs/>
          <w:bdr w:val="none" w:sz="0" w:space="0" w:color="auto" w:frame="1"/>
        </w:rPr>
        <w:t>4. jagu</w:t>
      </w:r>
    </w:p>
    <w:p w14:paraId="04911F38" w14:textId="0A675747" w:rsidR="00A7498F" w:rsidRPr="004C3E4B" w:rsidRDefault="00F6136B" w:rsidP="00A52398">
      <w:pPr>
        <w:jc w:val="center"/>
        <w:outlineLvl w:val="1"/>
        <w:rPr>
          <w:b/>
          <w:bCs/>
        </w:rPr>
      </w:pPr>
      <w:r w:rsidRPr="004C3E4B">
        <w:rPr>
          <w:b/>
          <w:bCs/>
        </w:rPr>
        <w:t>K</w:t>
      </w:r>
      <w:r w:rsidR="00A52398" w:rsidRPr="004C3E4B">
        <w:rPr>
          <w:b/>
          <w:bCs/>
        </w:rPr>
        <w:t>orraldatud jäätmeveoga hõlmatud jäätmete kogumine ja vedamine</w:t>
      </w:r>
    </w:p>
    <w:p w14:paraId="4E675AD2" w14:textId="77777777" w:rsidR="00A7498F" w:rsidRPr="004C3E4B" w:rsidRDefault="00A7498F" w:rsidP="00387580">
      <w:pPr>
        <w:jc w:val="both"/>
        <w:outlineLvl w:val="1"/>
        <w:rPr>
          <w:b/>
          <w:bCs/>
        </w:rPr>
      </w:pPr>
    </w:p>
    <w:p w14:paraId="6E13FBF5" w14:textId="37DD87B2"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4</w:t>
      </w:r>
      <w:r w:rsidR="00A52398" w:rsidRPr="004C3E4B">
        <w:rPr>
          <w:b/>
          <w:bCs/>
          <w:bdr w:val="none" w:sz="0" w:space="0" w:color="auto" w:frame="1"/>
        </w:rPr>
        <w:t xml:space="preserve">. </w:t>
      </w:r>
      <w:r w:rsidRPr="004C3E4B">
        <w:rPr>
          <w:b/>
          <w:bCs/>
        </w:rPr>
        <w:t>Jäätmete kogumismahutite tühjendamissagedus</w:t>
      </w:r>
    </w:p>
    <w:p w14:paraId="0FB5E5C3" w14:textId="28F23C5C" w:rsidR="00A7498F" w:rsidRPr="004C3E4B" w:rsidRDefault="00A7498F"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Segaolmejäätmete kogumismahutite minimaalne tühjendamissagedus on:</w:t>
      </w:r>
    </w:p>
    <w:p w14:paraId="61A83A6D" w14:textId="7A174F15" w:rsidR="00F6136B" w:rsidRPr="004C3E4B" w:rsidRDefault="00CE5BC1" w:rsidP="00387580">
      <w:pPr>
        <w:pStyle w:val="Loendilik"/>
        <w:numPr>
          <w:ilvl w:val="0"/>
          <w:numId w:val="3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kompaktse hoonestuse alal</w:t>
      </w:r>
      <w:r w:rsidR="00A7498F" w:rsidRPr="004C3E4B">
        <w:rPr>
          <w:rFonts w:ascii="Times New Roman" w:hAnsi="Times New Roman" w:cs="Times New Roman"/>
          <w:sz w:val="24"/>
          <w:szCs w:val="24"/>
        </w:rPr>
        <w:t xml:space="preserve"> vähemalt üks kord </w:t>
      </w:r>
      <w:r w:rsidR="00A52398" w:rsidRPr="004C3E4B">
        <w:rPr>
          <w:rFonts w:ascii="Times New Roman" w:hAnsi="Times New Roman" w:cs="Times New Roman"/>
          <w:sz w:val="24"/>
          <w:szCs w:val="24"/>
        </w:rPr>
        <w:t>nelja</w:t>
      </w:r>
      <w:r w:rsidR="00A7498F" w:rsidRPr="004C3E4B">
        <w:rPr>
          <w:rFonts w:ascii="Times New Roman" w:hAnsi="Times New Roman" w:cs="Times New Roman"/>
          <w:sz w:val="24"/>
          <w:szCs w:val="24"/>
        </w:rPr>
        <w:t xml:space="preserve"> nädala jooksul;</w:t>
      </w:r>
    </w:p>
    <w:p w14:paraId="28769F25" w14:textId="64C9E8C3" w:rsidR="00F6136B" w:rsidRPr="004C3E4B" w:rsidRDefault="00FE211E" w:rsidP="00387580">
      <w:pPr>
        <w:pStyle w:val="Loendilik"/>
        <w:numPr>
          <w:ilvl w:val="0"/>
          <w:numId w:val="3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väljaspool kompaktse hoonestusega alasid</w:t>
      </w:r>
      <w:r w:rsidR="00A52398" w:rsidRPr="004C3E4B">
        <w:rPr>
          <w:rFonts w:ascii="Times New Roman" w:hAnsi="Times New Roman" w:cs="Times New Roman"/>
          <w:sz w:val="24"/>
          <w:szCs w:val="24"/>
        </w:rPr>
        <w:t xml:space="preserve"> vähemalt üks kord </w:t>
      </w:r>
      <w:r w:rsidR="009753E1" w:rsidRPr="004C3E4B">
        <w:rPr>
          <w:rFonts w:ascii="Times New Roman" w:hAnsi="Times New Roman" w:cs="Times New Roman"/>
          <w:sz w:val="24"/>
          <w:szCs w:val="24"/>
        </w:rPr>
        <w:t>kahete</w:t>
      </w:r>
      <w:r w:rsidR="00A52398" w:rsidRPr="004C3E4B">
        <w:rPr>
          <w:rFonts w:ascii="Times New Roman" w:hAnsi="Times New Roman" w:cs="Times New Roman"/>
          <w:sz w:val="24"/>
          <w:szCs w:val="24"/>
        </w:rPr>
        <w:t>istkümne</w:t>
      </w:r>
      <w:r w:rsidR="00A7498F" w:rsidRPr="004C3E4B">
        <w:rPr>
          <w:rFonts w:ascii="Times New Roman" w:hAnsi="Times New Roman" w:cs="Times New Roman"/>
          <w:sz w:val="24"/>
          <w:szCs w:val="24"/>
        </w:rPr>
        <w:t xml:space="preserve"> nädala jooksul</w:t>
      </w:r>
      <w:r w:rsidR="001A409A" w:rsidRPr="004C3E4B">
        <w:rPr>
          <w:rFonts w:ascii="Times New Roman" w:hAnsi="Times New Roman" w:cs="Times New Roman"/>
          <w:sz w:val="24"/>
          <w:szCs w:val="24"/>
        </w:rPr>
        <w:t>.</w:t>
      </w:r>
    </w:p>
    <w:p w14:paraId="581BD6F4" w14:textId="617CA64E" w:rsidR="00A7498F" w:rsidRPr="004C3E4B" w:rsidRDefault="00A7498F"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Köögi- ja sööklajäätmete mahuteid tuleb tühjendada vähemalt üks kord kahe nädala jooksul, vältides </w:t>
      </w:r>
      <w:r w:rsidR="008A54FB" w:rsidRPr="004C3E4B">
        <w:rPr>
          <w:rFonts w:ascii="Times New Roman" w:hAnsi="Times New Roman" w:cs="Times New Roman"/>
          <w:sz w:val="24"/>
          <w:szCs w:val="24"/>
        </w:rPr>
        <w:t>kogumismahuti</w:t>
      </w:r>
      <w:r w:rsidRPr="004C3E4B">
        <w:rPr>
          <w:rFonts w:ascii="Times New Roman" w:hAnsi="Times New Roman" w:cs="Times New Roman"/>
          <w:sz w:val="24"/>
          <w:szCs w:val="24"/>
        </w:rPr>
        <w:t xml:space="preserve"> ületäitumist ja </w:t>
      </w:r>
      <w:r w:rsidR="00C30BA2" w:rsidRPr="004C3E4B">
        <w:rPr>
          <w:rFonts w:ascii="Times New Roman" w:hAnsi="Times New Roman" w:cs="Times New Roman"/>
          <w:sz w:val="24"/>
          <w:szCs w:val="24"/>
        </w:rPr>
        <w:t>lõhnahäiringuid.</w:t>
      </w:r>
      <w:r w:rsidR="000371FC" w:rsidRPr="004C3E4B">
        <w:rPr>
          <w:rFonts w:ascii="Times New Roman" w:hAnsi="Times New Roman" w:cs="Times New Roman"/>
          <w:sz w:val="24"/>
          <w:szCs w:val="24"/>
        </w:rPr>
        <w:t xml:space="preserve"> </w:t>
      </w:r>
      <w:r w:rsidR="00754896" w:rsidRPr="004C3E4B">
        <w:rPr>
          <w:rFonts w:ascii="Times New Roman" w:hAnsi="Times New Roman" w:cs="Times New Roman"/>
          <w:sz w:val="24"/>
          <w:szCs w:val="24"/>
        </w:rPr>
        <w:t xml:space="preserve">Talveperioodil </w:t>
      </w:r>
      <w:r w:rsidR="00FB305C" w:rsidRPr="004C3E4B">
        <w:rPr>
          <w:rFonts w:ascii="Times New Roman" w:hAnsi="Times New Roman" w:cs="Times New Roman"/>
          <w:sz w:val="24"/>
          <w:szCs w:val="24"/>
        </w:rPr>
        <w:t xml:space="preserve">(01.11-31.03) </w:t>
      </w:r>
      <w:r w:rsidR="00754896" w:rsidRPr="004C3E4B">
        <w:rPr>
          <w:rFonts w:ascii="Times New Roman" w:hAnsi="Times New Roman" w:cs="Times New Roman"/>
          <w:sz w:val="24"/>
          <w:szCs w:val="24"/>
        </w:rPr>
        <w:t xml:space="preserve">on lubatud rakendada tühjendussagedust üks kord nelja nädala jooksul. </w:t>
      </w:r>
      <w:r w:rsidR="000371FC" w:rsidRPr="004C3E4B">
        <w:rPr>
          <w:rFonts w:ascii="Times New Roman" w:hAnsi="Times New Roman" w:cs="Times New Roman"/>
          <w:sz w:val="24"/>
          <w:szCs w:val="24"/>
        </w:rPr>
        <w:t>Harvema tühjendamise lubatavuse tingimused määrab vallavalitsus.</w:t>
      </w:r>
    </w:p>
    <w:p w14:paraId="72685C09" w14:textId="79918DE3" w:rsidR="00F6136B" w:rsidRPr="004C3E4B" w:rsidRDefault="00A7498F"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Muude liigiti kogutavate jäätmete mahuteid tuleb tühjendada vastavalt vajadusele, vältides nende ületäitumist.</w:t>
      </w:r>
      <w:r w:rsidR="006443AF" w:rsidRPr="004C3E4B">
        <w:rPr>
          <w:rFonts w:ascii="Times New Roman" w:hAnsi="Times New Roman" w:cs="Times New Roman"/>
          <w:sz w:val="24"/>
          <w:szCs w:val="24"/>
        </w:rPr>
        <w:t xml:space="preserve"> </w:t>
      </w:r>
      <w:r w:rsidR="000371FC" w:rsidRPr="004C3E4B">
        <w:rPr>
          <w:rFonts w:ascii="Times New Roman" w:hAnsi="Times New Roman" w:cs="Times New Roman"/>
          <w:sz w:val="24"/>
          <w:szCs w:val="24"/>
        </w:rPr>
        <w:t>J</w:t>
      </w:r>
      <w:r w:rsidR="00B83250" w:rsidRPr="004C3E4B">
        <w:rPr>
          <w:rFonts w:ascii="Times New Roman" w:hAnsi="Times New Roman" w:cs="Times New Roman"/>
          <w:sz w:val="24"/>
          <w:szCs w:val="24"/>
        </w:rPr>
        <w:t xml:space="preserve">äätmevedajal on </w:t>
      </w:r>
      <w:r w:rsidR="000371FC" w:rsidRPr="004C3E4B">
        <w:rPr>
          <w:rFonts w:ascii="Times New Roman" w:hAnsi="Times New Roman" w:cs="Times New Roman"/>
          <w:sz w:val="24"/>
          <w:szCs w:val="24"/>
        </w:rPr>
        <w:t>õigus esitada jäätmevaldajale ettepanekuid nii sobivaima kogumisvahendi suuruse kui tühjendamise sageduse määramisel.</w:t>
      </w:r>
    </w:p>
    <w:p w14:paraId="2DB58DB1" w14:textId="7D614DC5" w:rsidR="00F6136B" w:rsidRPr="004C3E4B" w:rsidRDefault="00A7498F"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Kui kindlaks määratud kogumismahutite tühjendamise sagedusele vaatamata on kogumismahuti ületäitunud või tekitab lõhnahäiringuid või kui on suurenenud kahjurite teke või ümbruskonna reostuse oht, on jäätmevaldajal kohustus tellida kogumismahuti tühjendamine viivitamatult ja võtta tarvitusele meetmed, mis on tarvilikud ümbruskonna reostamise vältimiseks, samuti probleemide tekke edaspidiseks vältimiseks.</w:t>
      </w:r>
    </w:p>
    <w:p w14:paraId="12421442" w14:textId="01B6330B" w:rsidR="00AA200A" w:rsidRPr="004C3E4B" w:rsidRDefault="00AA200A"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 suuruse valikul on jäätmevaldajal kohustus arvestada kogutava jäätmeliigi eeldatava tekkemahuga. Kogumisvahend</w:t>
      </w:r>
      <w:r w:rsidR="00980787" w:rsidRPr="004C3E4B">
        <w:rPr>
          <w:rFonts w:ascii="Times New Roman" w:hAnsi="Times New Roman" w:cs="Times New Roman"/>
          <w:sz w:val="24"/>
          <w:szCs w:val="24"/>
        </w:rPr>
        <w:t xml:space="preserve">i mahutavus peab võimaldama igal ajal vältida selle </w:t>
      </w:r>
      <w:r w:rsidRPr="004C3E4B">
        <w:rPr>
          <w:rFonts w:ascii="Times New Roman" w:hAnsi="Times New Roman" w:cs="Times New Roman"/>
          <w:sz w:val="24"/>
          <w:szCs w:val="24"/>
        </w:rPr>
        <w:t>ületäitumi</w:t>
      </w:r>
      <w:r w:rsidR="00A52398" w:rsidRPr="004C3E4B">
        <w:rPr>
          <w:rFonts w:ascii="Times New Roman" w:hAnsi="Times New Roman" w:cs="Times New Roman"/>
          <w:sz w:val="24"/>
          <w:szCs w:val="24"/>
        </w:rPr>
        <w:t>st, s.h tagama</w:t>
      </w:r>
      <w:r w:rsidR="00980787" w:rsidRPr="004C3E4B">
        <w:rPr>
          <w:rFonts w:ascii="Times New Roman" w:hAnsi="Times New Roman" w:cs="Times New Roman"/>
          <w:sz w:val="24"/>
          <w:szCs w:val="24"/>
        </w:rPr>
        <w:t xml:space="preserve"> jäätmete kogumise jätkamise võimalike kõrvalekallete esinemisel kogumisvahendi graafikujärgsel tühjendamisel. Korraldatud jäätmeveo teostaja on kohustatud jäätmevaldajaid nõustama sobivaima kogumisvahendi valikul. Jäätmeliikide keskmised tekkemahud inimese kohta on leitavad vastavatest analüüsidest </w:t>
      </w:r>
      <w:r w:rsidR="00B96DA8" w:rsidRPr="004C3E4B">
        <w:rPr>
          <w:rFonts w:ascii="Times New Roman" w:hAnsi="Times New Roman" w:cs="Times New Roman"/>
          <w:sz w:val="24"/>
          <w:szCs w:val="24"/>
        </w:rPr>
        <w:t xml:space="preserve">(Keskkonnaministeerium, </w:t>
      </w:r>
      <w:hyperlink r:id="rId8" w:history="1">
        <w:r w:rsidR="00B96DA8" w:rsidRPr="004C3E4B">
          <w:rPr>
            <w:rStyle w:val="Hperlink"/>
            <w:rFonts w:ascii="Times New Roman" w:hAnsi="Times New Roman" w:cs="Times New Roman"/>
            <w:sz w:val="24"/>
            <w:szCs w:val="24"/>
          </w:rPr>
          <w:t>https://envir.ee/ringmajandus/jaatmed/uuringud</w:t>
        </w:r>
      </w:hyperlink>
      <w:r w:rsidR="008E6748" w:rsidRPr="004C3E4B">
        <w:rPr>
          <w:rFonts w:ascii="Times New Roman" w:hAnsi="Times New Roman" w:cs="Times New Roman"/>
          <w:sz w:val="24"/>
          <w:szCs w:val="24"/>
        </w:rPr>
        <w:t>).</w:t>
      </w:r>
    </w:p>
    <w:p w14:paraId="75FC8DE4" w14:textId="51208F11" w:rsidR="00A7498F" w:rsidRPr="004C3E4B" w:rsidRDefault="00A7498F" w:rsidP="00387580">
      <w:pPr>
        <w:pStyle w:val="Loendilik"/>
        <w:numPr>
          <w:ilvl w:val="0"/>
          <w:numId w:val="3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kogumismahutitega ja nende teenindamisega seotud kõiki täiendavaid tingimusi reguleeritakse korraldatud jäätmeveo </w:t>
      </w:r>
      <w:r w:rsidR="008A54FB" w:rsidRPr="004C3E4B">
        <w:rPr>
          <w:rFonts w:ascii="Times New Roman" w:hAnsi="Times New Roman" w:cs="Times New Roman"/>
          <w:sz w:val="24"/>
          <w:szCs w:val="24"/>
        </w:rPr>
        <w:t>riigihanke</w:t>
      </w:r>
      <w:r w:rsidRPr="004C3E4B">
        <w:rPr>
          <w:rFonts w:ascii="Times New Roman" w:hAnsi="Times New Roman" w:cs="Times New Roman"/>
          <w:sz w:val="24"/>
          <w:szCs w:val="24"/>
        </w:rPr>
        <w:t xml:space="preserve"> tingimustes ja jäätmevaldajatega sõlmitavas </w:t>
      </w:r>
      <w:r w:rsidR="008A54FB" w:rsidRPr="004C3E4B">
        <w:rPr>
          <w:rFonts w:ascii="Times New Roman" w:hAnsi="Times New Roman" w:cs="Times New Roman"/>
          <w:sz w:val="24"/>
          <w:szCs w:val="24"/>
        </w:rPr>
        <w:t xml:space="preserve">jäätmeveo lepingus. </w:t>
      </w:r>
    </w:p>
    <w:p w14:paraId="74DC4F7F" w14:textId="77777777" w:rsidR="00A7498F" w:rsidRPr="004C3E4B" w:rsidRDefault="00A7498F" w:rsidP="00387580">
      <w:pPr>
        <w:jc w:val="both"/>
        <w:outlineLvl w:val="2"/>
        <w:rPr>
          <w:b/>
          <w:bCs/>
          <w:bdr w:val="none" w:sz="0" w:space="0" w:color="auto" w:frame="1"/>
        </w:rPr>
      </w:pPr>
    </w:p>
    <w:p w14:paraId="42E2BC17" w14:textId="04AD1285"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5</w:t>
      </w:r>
      <w:r w:rsidR="009C47D6" w:rsidRPr="004C3E4B">
        <w:rPr>
          <w:b/>
          <w:bCs/>
          <w:bdr w:val="none" w:sz="0" w:space="0" w:color="auto" w:frame="1"/>
        </w:rPr>
        <w:t xml:space="preserve">. </w:t>
      </w:r>
      <w:r w:rsidRPr="004C3E4B">
        <w:rPr>
          <w:b/>
          <w:bCs/>
        </w:rPr>
        <w:t>Jäätmete vedamine</w:t>
      </w:r>
    </w:p>
    <w:p w14:paraId="31B60128" w14:textId="77777777" w:rsidR="00F74F82" w:rsidRPr="004C3E4B" w:rsidRDefault="00A7498F" w:rsidP="00387580">
      <w:pPr>
        <w:pStyle w:val="Loendilik"/>
        <w:numPr>
          <w:ilvl w:val="3"/>
          <w:numId w:val="3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 teavitab jäätmevaldajat jäätmeveo toimumise aegadest kirjalikult posti või e-posti teel vastavalt kokkuleppele jäätmevaldajaga.</w:t>
      </w:r>
    </w:p>
    <w:p w14:paraId="2B409BC9" w14:textId="77777777" w:rsidR="00F74F82" w:rsidRPr="004C3E4B" w:rsidRDefault="00A7498F" w:rsidP="00387580">
      <w:pPr>
        <w:pStyle w:val="Loendilik"/>
        <w:numPr>
          <w:ilvl w:val="3"/>
          <w:numId w:val="3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Kogumismahutite tühjendamine ja jäätmete vedu elamupiirkondades on keelatud ajavahemikus 22.00-07.00.</w:t>
      </w:r>
    </w:p>
    <w:p w14:paraId="0F1C0810" w14:textId="77777777" w:rsidR="00F74F82" w:rsidRPr="004C3E4B" w:rsidRDefault="00A7498F" w:rsidP="00387580">
      <w:pPr>
        <w:pStyle w:val="Loendilik"/>
        <w:numPr>
          <w:ilvl w:val="3"/>
          <w:numId w:val="3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Päevasel ajal peab kogumismahutite tühjendamine toimuma kõige vähem liiklust häirival ajal.</w:t>
      </w:r>
    </w:p>
    <w:p w14:paraId="57456B29" w14:textId="77777777" w:rsidR="008A54FB" w:rsidRPr="004C3E4B" w:rsidRDefault="00A7498F" w:rsidP="008A54FB">
      <w:pPr>
        <w:pStyle w:val="Loendilik"/>
        <w:numPr>
          <w:ilvl w:val="3"/>
          <w:numId w:val="3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Kui jäätmeid ei saa nende kuju või muude omaduste tõttu vedada koos teiste jäätmetega ja need ei ole hõlmatud korraldatud jäätmeveoga, korraldab nende veo käitluskohta jäätmevaldaja, kinnisvarahalduse või –hoolduse ettevõte või territooriumi haldaja vastavalt käesoleva eeskirja nõuetele.</w:t>
      </w:r>
    </w:p>
    <w:p w14:paraId="59406D28" w14:textId="5E6EAF3C" w:rsidR="008A54FB" w:rsidRPr="004C3E4B" w:rsidRDefault="00A7498F" w:rsidP="008A54FB">
      <w:pPr>
        <w:pStyle w:val="Loendilik"/>
        <w:numPr>
          <w:ilvl w:val="3"/>
          <w:numId w:val="3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Jäätmete vedamisega seotud kõiki täiendavaid tingimusi reguleeritakse korraldatud jäätmeveo </w:t>
      </w:r>
      <w:r w:rsidR="008A54FB" w:rsidRPr="004C3E4B">
        <w:rPr>
          <w:rFonts w:ascii="Times New Roman" w:hAnsi="Times New Roman" w:cs="Times New Roman"/>
          <w:sz w:val="24"/>
          <w:szCs w:val="24"/>
        </w:rPr>
        <w:t xml:space="preserve">riigihanke tingimustes ja jäätmevaldajatega sõlmitavas jäätmeveo lepingus. </w:t>
      </w:r>
    </w:p>
    <w:p w14:paraId="1198BCFC" w14:textId="17A86C21" w:rsidR="00A7498F" w:rsidRPr="004C3E4B" w:rsidRDefault="00A7498F" w:rsidP="008A54FB">
      <w:pPr>
        <w:pStyle w:val="Loendilik"/>
        <w:spacing w:after="0" w:line="240" w:lineRule="auto"/>
        <w:ind w:left="785"/>
        <w:jc w:val="both"/>
        <w:rPr>
          <w:rFonts w:ascii="Times New Roman" w:hAnsi="Times New Roman" w:cs="Times New Roman"/>
          <w:sz w:val="24"/>
          <w:szCs w:val="24"/>
        </w:rPr>
      </w:pPr>
    </w:p>
    <w:p w14:paraId="6FAEC53B" w14:textId="77777777" w:rsidR="001E2CDD" w:rsidRPr="004C3E4B" w:rsidRDefault="001E2CDD" w:rsidP="00387580">
      <w:pPr>
        <w:jc w:val="both"/>
        <w:outlineLvl w:val="2"/>
      </w:pPr>
    </w:p>
    <w:p w14:paraId="528DC5CC" w14:textId="78068ECE"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6</w:t>
      </w:r>
      <w:r w:rsidR="009C47D6" w:rsidRPr="004C3E4B">
        <w:rPr>
          <w:b/>
          <w:bCs/>
          <w:bdr w:val="none" w:sz="0" w:space="0" w:color="auto" w:frame="1"/>
        </w:rPr>
        <w:t xml:space="preserve">. </w:t>
      </w:r>
      <w:r w:rsidRPr="004C3E4B">
        <w:rPr>
          <w:b/>
          <w:bCs/>
        </w:rPr>
        <w:t>Jäätmevedaja kohustused</w:t>
      </w:r>
    </w:p>
    <w:p w14:paraId="23EA0EEF" w14:textId="06C30186" w:rsidR="00A7498F" w:rsidRPr="004C3E4B" w:rsidRDefault="00A7498F" w:rsidP="00387580">
      <w:pPr>
        <w:pStyle w:val="Loendilik"/>
        <w:numPr>
          <w:ilvl w:val="3"/>
          <w:numId w:val="3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Jäätmevedaja on kohustatud:</w:t>
      </w:r>
    </w:p>
    <w:p w14:paraId="6DE2840C" w14:textId="77777777" w:rsidR="00D9029B" w:rsidRPr="004C3E4B" w:rsidRDefault="00A7498F" w:rsidP="00387580">
      <w:pPr>
        <w:pStyle w:val="Loendilik"/>
        <w:numPr>
          <w:ilvl w:val="0"/>
          <w:numId w:val="3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vedama jäätmed selleks kindlaksmääratud käitluskohta;</w:t>
      </w:r>
    </w:p>
    <w:p w14:paraId="692C82BE" w14:textId="77777777" w:rsidR="00D9029B" w:rsidRPr="004C3E4B" w:rsidRDefault="00A7498F" w:rsidP="00387580">
      <w:pPr>
        <w:pStyle w:val="Loendilik"/>
        <w:numPr>
          <w:ilvl w:val="0"/>
          <w:numId w:val="3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koguma kokku kogumismahuti tühjendamisel või </w:t>
      </w:r>
      <w:r w:rsidR="00D9029B" w:rsidRPr="004C3E4B">
        <w:rPr>
          <w:rFonts w:ascii="Times New Roman" w:hAnsi="Times New Roman" w:cs="Times New Roman"/>
          <w:sz w:val="24"/>
          <w:szCs w:val="24"/>
        </w:rPr>
        <w:t>veo käigus lendunud jäätmed;</w:t>
      </w:r>
    </w:p>
    <w:p w14:paraId="61179633" w14:textId="77777777" w:rsidR="00D9029B" w:rsidRPr="004C3E4B" w:rsidRDefault="00A7498F" w:rsidP="00387580">
      <w:pPr>
        <w:pStyle w:val="Loendilik"/>
        <w:numPr>
          <w:ilvl w:val="0"/>
          <w:numId w:val="3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vedama jäätmeid õigusaktidega sätestatud korras;</w:t>
      </w:r>
    </w:p>
    <w:p w14:paraId="39EC398E" w14:textId="77777777" w:rsidR="00D9029B" w:rsidRPr="004C3E4B" w:rsidRDefault="00A7498F" w:rsidP="00387580">
      <w:pPr>
        <w:pStyle w:val="Loendilik"/>
        <w:numPr>
          <w:ilvl w:val="0"/>
          <w:numId w:val="3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korraldama jäätmevedu looduskeskkonda, elanikkonda ja liiklust vähimal häirival viisil;</w:t>
      </w:r>
    </w:p>
    <w:p w14:paraId="2DCB7EA5" w14:textId="3668CAE3" w:rsidR="00A7498F" w:rsidRPr="004C3E4B" w:rsidRDefault="00A7498F" w:rsidP="00387580">
      <w:pPr>
        <w:pStyle w:val="Loendilik"/>
        <w:numPr>
          <w:ilvl w:val="0"/>
          <w:numId w:val="3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täitma muid ülesandeid, mis tulenevad jäätmevedajaga sõlmitud hankelepingust.</w:t>
      </w:r>
    </w:p>
    <w:p w14:paraId="3CE5510C" w14:textId="05D41CB4" w:rsidR="00A7498F" w:rsidRPr="004C3E4B" w:rsidRDefault="00A7498F" w:rsidP="00387580">
      <w:pPr>
        <w:pStyle w:val="Loendilik"/>
        <w:numPr>
          <w:ilvl w:val="3"/>
          <w:numId w:val="3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Jäätmeid peab vedama kinnises veovahendis pakitult või muul asjakohasel viisil nõnda, et jäätmed, sealhulgas nendest imbuvad vedelikud ja nõrgvesi ei satuks laadimi</w:t>
      </w:r>
      <w:r w:rsidR="00D9029B" w:rsidRPr="004C3E4B">
        <w:rPr>
          <w:rFonts w:ascii="Times New Roman" w:hAnsi="Times New Roman" w:cs="Times New Roman"/>
          <w:sz w:val="24"/>
          <w:szCs w:val="24"/>
        </w:rPr>
        <w:t>se ega vedamise ajal keskkonda.</w:t>
      </w:r>
    </w:p>
    <w:p w14:paraId="4B8BAD34" w14:textId="77777777" w:rsidR="009B7744" w:rsidRPr="004C3E4B" w:rsidRDefault="009B7744" w:rsidP="00387580">
      <w:pPr>
        <w:jc w:val="both"/>
        <w:outlineLvl w:val="1"/>
        <w:rPr>
          <w:b/>
          <w:bCs/>
          <w:bdr w:val="none" w:sz="0" w:space="0" w:color="auto" w:frame="1"/>
        </w:rPr>
      </w:pPr>
    </w:p>
    <w:p w14:paraId="2635309A" w14:textId="77777777" w:rsidR="00A7498F" w:rsidRPr="004C3E4B" w:rsidRDefault="00A7498F" w:rsidP="009C47D6">
      <w:pPr>
        <w:jc w:val="center"/>
        <w:outlineLvl w:val="1"/>
        <w:rPr>
          <w:b/>
          <w:bCs/>
          <w:bdr w:val="none" w:sz="0" w:space="0" w:color="auto" w:frame="1"/>
        </w:rPr>
      </w:pPr>
      <w:r w:rsidRPr="004C3E4B">
        <w:rPr>
          <w:b/>
          <w:bCs/>
          <w:bdr w:val="none" w:sz="0" w:space="0" w:color="auto" w:frame="1"/>
        </w:rPr>
        <w:t>4. peatükk</w:t>
      </w:r>
    </w:p>
    <w:p w14:paraId="61963B51" w14:textId="15FBA4E5" w:rsidR="00A7498F" w:rsidRPr="004C3E4B" w:rsidRDefault="00836B98" w:rsidP="009C47D6">
      <w:pPr>
        <w:jc w:val="center"/>
        <w:outlineLvl w:val="1"/>
        <w:rPr>
          <w:b/>
          <w:bCs/>
        </w:rPr>
      </w:pPr>
      <w:r w:rsidRPr="004C3E4B">
        <w:rPr>
          <w:b/>
          <w:bCs/>
        </w:rPr>
        <w:t>MUUDE JÄÄTMETE LIIGITI</w:t>
      </w:r>
      <w:r w:rsidR="00A7498F" w:rsidRPr="004C3E4B">
        <w:rPr>
          <w:b/>
          <w:bCs/>
        </w:rPr>
        <w:t xml:space="preserve"> </w:t>
      </w:r>
      <w:r w:rsidRPr="004C3E4B">
        <w:rPr>
          <w:b/>
          <w:bCs/>
        </w:rPr>
        <w:t>KOGUMISE NÕUDED</w:t>
      </w:r>
    </w:p>
    <w:p w14:paraId="5B6E752E" w14:textId="77777777" w:rsidR="00A7498F" w:rsidRPr="004C3E4B" w:rsidRDefault="00A7498F" w:rsidP="00387580">
      <w:pPr>
        <w:jc w:val="both"/>
        <w:outlineLvl w:val="1"/>
        <w:rPr>
          <w:b/>
          <w:bCs/>
          <w:bdr w:val="none" w:sz="0" w:space="0" w:color="auto" w:frame="1"/>
        </w:rPr>
      </w:pPr>
    </w:p>
    <w:p w14:paraId="37924EFC" w14:textId="02CED57D" w:rsidR="00A7498F" w:rsidRPr="004C3E4B" w:rsidRDefault="00A7498F" w:rsidP="00387580">
      <w:pPr>
        <w:jc w:val="both"/>
        <w:outlineLvl w:val="1"/>
        <w:rPr>
          <w:b/>
          <w:bCs/>
        </w:rPr>
      </w:pPr>
      <w:r w:rsidRPr="004C3E4B">
        <w:rPr>
          <w:b/>
          <w:bCs/>
          <w:bdr w:val="none" w:sz="0" w:space="0" w:color="auto" w:frame="1"/>
        </w:rPr>
        <w:t>§ 2</w:t>
      </w:r>
      <w:r w:rsidR="00ED6C02" w:rsidRPr="004C3E4B">
        <w:rPr>
          <w:b/>
          <w:bCs/>
          <w:bdr w:val="none" w:sz="0" w:space="0" w:color="auto" w:frame="1"/>
        </w:rPr>
        <w:t>7</w:t>
      </w:r>
      <w:r w:rsidR="009C47D6" w:rsidRPr="004C3E4B">
        <w:rPr>
          <w:b/>
          <w:bCs/>
          <w:bdr w:val="none" w:sz="0" w:space="0" w:color="auto" w:frame="1"/>
        </w:rPr>
        <w:t xml:space="preserve">. </w:t>
      </w:r>
      <w:r w:rsidRPr="004C3E4B">
        <w:rPr>
          <w:b/>
          <w:bCs/>
        </w:rPr>
        <w:t>Ohtlike jäätmete kogumise ja üleandmise nõuded</w:t>
      </w:r>
    </w:p>
    <w:p w14:paraId="79692CB2" w14:textId="77777777"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Ohtlikud jäätmed tuleb koguda muudest jäätmetest eraldi ning ohtlike jäätmete valdaja vastutab nende ohutu hoidmise eest kuni ohtlike jäätmete üleandmiseni jäätmekäitlejale.</w:t>
      </w:r>
    </w:p>
    <w:p w14:paraId="392DFD80" w14:textId="636A6774"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Ohtlike jäätmete kogumisel, säilitamisel ja veol tuleb jäätmed pakendada asjakohasel viisil, vältides erinevate ohtlike jäätmete segunemist</w:t>
      </w:r>
      <w:r w:rsidR="008A54FB" w:rsidRPr="004C3E4B">
        <w:rPr>
          <w:rFonts w:ascii="Times New Roman" w:hAnsi="Times New Roman" w:cs="Times New Roman"/>
          <w:sz w:val="24"/>
          <w:szCs w:val="24"/>
        </w:rPr>
        <w:t xml:space="preserve"> omavahel või tavajäätmetega,</w:t>
      </w:r>
      <w:r w:rsidRPr="004C3E4B">
        <w:rPr>
          <w:rFonts w:ascii="Times New Roman" w:hAnsi="Times New Roman" w:cs="Times New Roman"/>
          <w:sz w:val="24"/>
          <w:szCs w:val="24"/>
        </w:rPr>
        <w:t xml:space="preserve"> tervise- ja keskkonnaohte ja võimaldades hilisemat taaskasutust või kõrvaldamist.</w:t>
      </w:r>
    </w:p>
    <w:p w14:paraId="0474D3CD" w14:textId="712139D2"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 xml:space="preserve">Kodumajapidamises tekkinud ohtlikud jäätmed (värvide ja teiste olmes kasutatavate kemikaalide jäägid ning nendega saastunud taara, kõlbmatuks muutunud patareid, akud, </w:t>
      </w:r>
      <w:r w:rsidR="009C47D6" w:rsidRPr="004C3E4B">
        <w:rPr>
          <w:rFonts w:ascii="Times New Roman" w:hAnsi="Times New Roman" w:cs="Times New Roman"/>
          <w:sz w:val="24"/>
          <w:szCs w:val="24"/>
        </w:rPr>
        <w:t xml:space="preserve">vanaõli, õlifiltrid, ravimid, </w:t>
      </w:r>
      <w:r w:rsidRPr="004C3E4B">
        <w:rPr>
          <w:rFonts w:ascii="Times New Roman" w:hAnsi="Times New Roman" w:cs="Times New Roman"/>
          <w:sz w:val="24"/>
          <w:szCs w:val="24"/>
        </w:rPr>
        <w:t>päevavalguslambid</w:t>
      </w:r>
      <w:r w:rsidR="00D707D7" w:rsidRPr="004C3E4B">
        <w:rPr>
          <w:rFonts w:ascii="Times New Roman" w:hAnsi="Times New Roman" w:cs="Times New Roman"/>
          <w:sz w:val="24"/>
          <w:szCs w:val="24"/>
        </w:rPr>
        <w:t xml:space="preserve"> jms</w:t>
      </w:r>
      <w:r w:rsidRPr="004C3E4B">
        <w:rPr>
          <w:rFonts w:ascii="Times New Roman" w:hAnsi="Times New Roman" w:cs="Times New Roman"/>
          <w:sz w:val="24"/>
          <w:szCs w:val="24"/>
        </w:rPr>
        <w:t xml:space="preserve">) tuleb viia </w:t>
      </w:r>
      <w:r w:rsidR="008C4811" w:rsidRPr="004C3E4B">
        <w:rPr>
          <w:rFonts w:ascii="Times New Roman" w:hAnsi="Times New Roman" w:cs="Times New Roman"/>
          <w:sz w:val="24"/>
          <w:szCs w:val="24"/>
        </w:rPr>
        <w:t>nõuetekohasesse kogumis- või käitluskohta</w:t>
      </w:r>
      <w:r w:rsidRPr="004C3E4B">
        <w:rPr>
          <w:rFonts w:ascii="Times New Roman" w:hAnsi="Times New Roman" w:cs="Times New Roman"/>
          <w:sz w:val="24"/>
          <w:szCs w:val="24"/>
        </w:rPr>
        <w:t>, ohtlike jäätmete kogumispunkti või anda üle</w:t>
      </w:r>
      <w:r w:rsidR="006026D7" w:rsidRPr="004C3E4B">
        <w:rPr>
          <w:rFonts w:ascii="Times New Roman" w:hAnsi="Times New Roman" w:cs="Times New Roman"/>
          <w:sz w:val="24"/>
          <w:szCs w:val="24"/>
        </w:rPr>
        <w:t xml:space="preserve"> </w:t>
      </w:r>
      <w:r w:rsidRPr="004C3E4B">
        <w:rPr>
          <w:rFonts w:ascii="Times New Roman" w:hAnsi="Times New Roman" w:cs="Times New Roman"/>
          <w:sz w:val="24"/>
          <w:szCs w:val="24"/>
        </w:rPr>
        <w:t>käitlemise luba omavale isikule.</w:t>
      </w:r>
    </w:p>
    <w:p w14:paraId="47BB51C5" w14:textId="3050A81E"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Juriidili</w:t>
      </w:r>
      <w:r w:rsidR="008C4811" w:rsidRPr="004C3E4B">
        <w:rPr>
          <w:rFonts w:ascii="Times New Roman" w:hAnsi="Times New Roman" w:cs="Times New Roman"/>
          <w:sz w:val="24"/>
          <w:szCs w:val="24"/>
        </w:rPr>
        <w:t>sed</w:t>
      </w:r>
      <w:r w:rsidRPr="004C3E4B">
        <w:rPr>
          <w:rFonts w:ascii="Times New Roman" w:hAnsi="Times New Roman" w:cs="Times New Roman"/>
          <w:sz w:val="24"/>
          <w:szCs w:val="24"/>
        </w:rPr>
        <w:t xml:space="preserve"> isik</w:t>
      </w:r>
      <w:r w:rsidR="008C4811" w:rsidRPr="004C3E4B">
        <w:rPr>
          <w:rFonts w:ascii="Times New Roman" w:hAnsi="Times New Roman" w:cs="Times New Roman"/>
          <w:sz w:val="24"/>
          <w:szCs w:val="24"/>
        </w:rPr>
        <w:t>ud</w:t>
      </w:r>
      <w:r w:rsidRPr="004C3E4B">
        <w:rPr>
          <w:rFonts w:ascii="Times New Roman" w:hAnsi="Times New Roman" w:cs="Times New Roman"/>
          <w:sz w:val="24"/>
          <w:szCs w:val="24"/>
        </w:rPr>
        <w:t xml:space="preserve"> pea</w:t>
      </w:r>
      <w:r w:rsidR="008C4811" w:rsidRPr="004C3E4B">
        <w:rPr>
          <w:rFonts w:ascii="Times New Roman" w:hAnsi="Times New Roman" w:cs="Times New Roman"/>
          <w:sz w:val="24"/>
          <w:szCs w:val="24"/>
        </w:rPr>
        <w:t>vad</w:t>
      </w:r>
      <w:r w:rsidRPr="004C3E4B">
        <w:rPr>
          <w:rFonts w:ascii="Times New Roman" w:hAnsi="Times New Roman" w:cs="Times New Roman"/>
          <w:sz w:val="24"/>
          <w:szCs w:val="24"/>
        </w:rPr>
        <w:t xml:space="preserve"> ohtlikud jäätmed üle</w:t>
      </w:r>
      <w:r w:rsidR="008C4811" w:rsidRPr="004C3E4B">
        <w:rPr>
          <w:rFonts w:ascii="Times New Roman" w:hAnsi="Times New Roman" w:cs="Times New Roman"/>
          <w:sz w:val="24"/>
          <w:szCs w:val="24"/>
        </w:rPr>
        <w:t xml:space="preserve"> andma</w:t>
      </w:r>
      <w:r w:rsidRPr="004C3E4B">
        <w:rPr>
          <w:rFonts w:ascii="Times New Roman" w:hAnsi="Times New Roman" w:cs="Times New Roman"/>
          <w:sz w:val="24"/>
          <w:szCs w:val="24"/>
        </w:rPr>
        <w:t xml:space="preserve"> </w:t>
      </w:r>
      <w:r w:rsidR="008C4811" w:rsidRPr="004C3E4B">
        <w:rPr>
          <w:rFonts w:ascii="Times New Roman" w:hAnsi="Times New Roman" w:cs="Times New Roman"/>
          <w:sz w:val="24"/>
          <w:szCs w:val="24"/>
        </w:rPr>
        <w:t xml:space="preserve">nende </w:t>
      </w:r>
      <w:r w:rsidRPr="004C3E4B">
        <w:rPr>
          <w:rFonts w:ascii="Times New Roman" w:hAnsi="Times New Roman" w:cs="Times New Roman"/>
          <w:sz w:val="24"/>
          <w:szCs w:val="24"/>
        </w:rPr>
        <w:t>käitlemiseks luba omavale isikule.</w:t>
      </w:r>
    </w:p>
    <w:p w14:paraId="4899FAAC" w14:textId="69095745"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 xml:space="preserve">Ohtlikke jäätmeid tuleb </w:t>
      </w:r>
      <w:r w:rsidR="008C4811" w:rsidRPr="004C3E4B">
        <w:rPr>
          <w:rFonts w:ascii="Times New Roman" w:hAnsi="Times New Roman" w:cs="Times New Roman"/>
          <w:sz w:val="24"/>
          <w:szCs w:val="24"/>
        </w:rPr>
        <w:t xml:space="preserve">koguda, </w:t>
      </w:r>
      <w:r w:rsidRPr="004C3E4B">
        <w:rPr>
          <w:rFonts w:ascii="Times New Roman" w:hAnsi="Times New Roman" w:cs="Times New Roman"/>
          <w:sz w:val="24"/>
          <w:szCs w:val="24"/>
        </w:rPr>
        <w:t>säilitada</w:t>
      </w:r>
      <w:r w:rsidR="008C4811" w:rsidRPr="004C3E4B">
        <w:rPr>
          <w:rFonts w:ascii="Times New Roman" w:hAnsi="Times New Roman" w:cs="Times New Roman"/>
          <w:sz w:val="24"/>
          <w:szCs w:val="24"/>
        </w:rPr>
        <w:t xml:space="preserve"> ja üle anda õigusaktidega ettenähtud korras.</w:t>
      </w:r>
      <w:r w:rsidRPr="004C3E4B">
        <w:rPr>
          <w:rFonts w:ascii="Times New Roman" w:hAnsi="Times New Roman" w:cs="Times New Roman"/>
          <w:sz w:val="24"/>
          <w:szCs w:val="24"/>
        </w:rPr>
        <w:t xml:space="preserve"> </w:t>
      </w:r>
    </w:p>
    <w:p w14:paraId="65B5EE97" w14:textId="30870CED" w:rsidR="00836B98" w:rsidRPr="004C3E4B" w:rsidRDefault="00A7498F" w:rsidP="00387580">
      <w:pPr>
        <w:pStyle w:val="Loendilik"/>
        <w:numPr>
          <w:ilvl w:val="3"/>
          <w:numId w:val="35"/>
        </w:numPr>
        <w:spacing w:after="0" w:line="240" w:lineRule="auto"/>
        <w:jc w:val="both"/>
        <w:outlineLvl w:val="1"/>
        <w:rPr>
          <w:rFonts w:ascii="Times New Roman" w:hAnsi="Times New Roman" w:cs="Times New Roman"/>
          <w:sz w:val="24"/>
          <w:szCs w:val="24"/>
        </w:rPr>
      </w:pPr>
      <w:r w:rsidRPr="004C3E4B">
        <w:rPr>
          <w:rFonts w:ascii="Times New Roman" w:hAnsi="Times New Roman" w:cs="Times New Roman"/>
          <w:sz w:val="24"/>
          <w:szCs w:val="24"/>
        </w:rPr>
        <w:t>Ohtlikke jäätmeid tuleb säilitada nii, et need ei reostaks pinna- või põhjavett ega põhjustaks teisi keskkonnakahjustusi.</w:t>
      </w:r>
    </w:p>
    <w:p w14:paraId="22B41837" w14:textId="77777777" w:rsidR="009C47D6" w:rsidRPr="004C3E4B" w:rsidRDefault="009C47D6" w:rsidP="009C47D6">
      <w:pPr>
        <w:pStyle w:val="Loendilik"/>
        <w:spacing w:after="0" w:line="240" w:lineRule="auto"/>
        <w:ind w:left="501"/>
        <w:jc w:val="both"/>
        <w:outlineLvl w:val="1"/>
        <w:rPr>
          <w:rFonts w:ascii="Times New Roman" w:hAnsi="Times New Roman" w:cs="Times New Roman"/>
          <w:sz w:val="24"/>
          <w:szCs w:val="24"/>
        </w:rPr>
      </w:pPr>
    </w:p>
    <w:p w14:paraId="159F6FA1" w14:textId="59413741" w:rsidR="00A7498F" w:rsidRPr="004C3E4B" w:rsidRDefault="00A7498F" w:rsidP="00387580">
      <w:pPr>
        <w:jc w:val="both"/>
        <w:outlineLvl w:val="2"/>
        <w:rPr>
          <w:b/>
          <w:bCs/>
        </w:rPr>
      </w:pPr>
      <w:r w:rsidRPr="004C3E4B">
        <w:rPr>
          <w:b/>
          <w:bCs/>
          <w:bdr w:val="none" w:sz="0" w:space="0" w:color="auto" w:frame="1"/>
        </w:rPr>
        <w:t>§ 2</w:t>
      </w:r>
      <w:r w:rsidR="00ED6C02" w:rsidRPr="004C3E4B">
        <w:rPr>
          <w:b/>
          <w:bCs/>
          <w:bdr w:val="none" w:sz="0" w:space="0" w:color="auto" w:frame="1"/>
        </w:rPr>
        <w:t>8</w:t>
      </w:r>
      <w:r w:rsidR="009C47D6" w:rsidRPr="004C3E4B">
        <w:rPr>
          <w:b/>
          <w:bCs/>
          <w:bdr w:val="none" w:sz="0" w:space="0" w:color="auto" w:frame="1"/>
        </w:rPr>
        <w:t xml:space="preserve">. </w:t>
      </w:r>
      <w:r w:rsidRPr="004C3E4B">
        <w:rPr>
          <w:b/>
          <w:bCs/>
        </w:rPr>
        <w:t>Pakendid ja pakendijäätmete käitlemine</w:t>
      </w:r>
    </w:p>
    <w:p w14:paraId="208A3414" w14:textId="0FF69908" w:rsidR="00A7498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w:t>
      </w:r>
      <w:r w:rsidR="009C47D6" w:rsidRPr="004C3E4B">
        <w:rPr>
          <w:rFonts w:ascii="Times New Roman" w:hAnsi="Times New Roman" w:cs="Times New Roman"/>
          <w:sz w:val="24"/>
          <w:szCs w:val="24"/>
        </w:rPr>
        <w:t>ndimaterjali liigid on</w:t>
      </w:r>
      <w:r w:rsidRPr="004C3E4B">
        <w:rPr>
          <w:rFonts w:ascii="Times New Roman" w:hAnsi="Times New Roman" w:cs="Times New Roman"/>
          <w:sz w:val="24"/>
          <w:szCs w:val="24"/>
        </w:rPr>
        <w:t>:</w:t>
      </w:r>
    </w:p>
    <w:p w14:paraId="02F62B7E" w14:textId="1ECF2426" w:rsidR="007943FF" w:rsidRPr="004C3E4B" w:rsidRDefault="009C47D6"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w:t>
      </w:r>
      <w:r w:rsidR="00A7498F" w:rsidRPr="004C3E4B">
        <w:rPr>
          <w:rFonts w:ascii="Times New Roman" w:hAnsi="Times New Roman" w:cs="Times New Roman"/>
          <w:sz w:val="24"/>
          <w:szCs w:val="24"/>
        </w:rPr>
        <w:t>laas</w:t>
      </w:r>
      <w:r w:rsidRPr="004C3E4B">
        <w:rPr>
          <w:rFonts w:ascii="Times New Roman" w:hAnsi="Times New Roman" w:cs="Times New Roman"/>
          <w:sz w:val="24"/>
          <w:szCs w:val="24"/>
        </w:rPr>
        <w:t>;</w:t>
      </w:r>
    </w:p>
    <w:p w14:paraId="7BBC45B3" w14:textId="77777777" w:rsidR="007943FF" w:rsidRPr="004C3E4B" w:rsidRDefault="007943FF"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plastik:</w:t>
      </w:r>
    </w:p>
    <w:p w14:paraId="29D39989" w14:textId="77777777" w:rsidR="007943FF" w:rsidRPr="004C3E4B" w:rsidRDefault="00A7498F"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paber ja kartong, k.a kihiline kartong;</w:t>
      </w:r>
    </w:p>
    <w:p w14:paraId="41BB2E4F" w14:textId="77777777" w:rsidR="007943FF" w:rsidRPr="004C3E4B" w:rsidRDefault="007943FF"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metall;</w:t>
      </w:r>
    </w:p>
    <w:p w14:paraId="4F2AC4F4" w14:textId="77777777" w:rsidR="007943FF" w:rsidRPr="004C3E4B" w:rsidRDefault="007943FF"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puit;</w:t>
      </w:r>
    </w:p>
    <w:p w14:paraId="5A10C9E8" w14:textId="36D2994F" w:rsidR="00A7498F" w:rsidRPr="004C3E4B" w:rsidRDefault="00A7498F" w:rsidP="00387580">
      <w:pPr>
        <w:pStyle w:val="Loendilik"/>
        <w:numPr>
          <w:ilvl w:val="0"/>
          <w:numId w:val="4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muu materjal.</w:t>
      </w:r>
    </w:p>
    <w:p w14:paraId="362A980D" w14:textId="77777777"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Pakendid ja pakendijäätmed tuleb koguda muudest jäätmetest eraldi ja panna pakendijäätmete mahutisse, viia vastavalt tähistatud, selleks ettenähtud pakendipunkti või jäätmejaama või anda üle pakendiettevõtjale, pakendiorganisatsioonile, jäätmevedajale või muule pakendijäätmeid käitlevale isikule. Üleantavad pakendid peavad vastama vastuvõtja poolt ettenähtud nõuetele. Avalikesse pakendijäätmete kogumismahutisse pakendi ja pakendijäätmete paigutamine on tasuta. Muude jäätmete paigutamine pakendijäätmete kogumismahutitesse on keelatud. Pakendijäätmete konteinerite info on leitav valla kodulehelt.</w:t>
      </w:r>
    </w:p>
    <w:p w14:paraId="1C2FC46F" w14:textId="77777777"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 millele on kehtestatud tagatisraha, peab tagasi võtma müüja, kes müüb kaupa vastavas pakendis. Müüja peab pakendi vastu võtma müügikohas või müügikoha vahetus läheduses müügikoha teenindusmaa piires. Pakendiseadusega sätestatud juhtudel ei pea müüja tagatisrahaga pakendit tagasi võtma.</w:t>
      </w:r>
    </w:p>
    <w:p w14:paraId="31B3F8D0" w14:textId="77777777"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Pakendiettevõtja on kohustatud tarbijalt tasuta tagasi võtma müüdud kauba müügipakendi ja pakendijäätmed. Tagasivõtmise nõue hõlmab vaid pakendit, mille tüüp, kuju ja suurus vastavad selles müügikohas müüdavale kauba pakendile.</w:t>
      </w:r>
    </w:p>
    <w:p w14:paraId="4AE8E1F6" w14:textId="5FAA4ABB"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 ja pakendijäätmete kogumise korraldab pakendiettevõtja koostöös taaskasutusorganisatsiooniga. Kui pakendiettevõtja ei ole müügipakendi ja pakendijäätmete tagasivõtmist korraldanud lepingu alusel taaskasutusorganisatsiooni kaudu, on ta kohustatud müügipakendi ja pakendijäätmed vastu võtma müügikohas v</w:t>
      </w:r>
      <w:r w:rsidR="007943FF" w:rsidRPr="004C3E4B">
        <w:rPr>
          <w:rFonts w:ascii="Times New Roman" w:hAnsi="Times New Roman" w:cs="Times New Roman"/>
          <w:sz w:val="24"/>
          <w:szCs w:val="24"/>
        </w:rPr>
        <w:t>õi müügikoha vahetus läheduses.</w:t>
      </w:r>
    </w:p>
    <w:p w14:paraId="5AB32BE2" w14:textId="3398470D"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Pakendijäätmete kogumiseks kasu</w:t>
      </w:r>
      <w:r w:rsidR="007943FF" w:rsidRPr="004C3E4B">
        <w:rPr>
          <w:rFonts w:ascii="Times New Roman" w:hAnsi="Times New Roman" w:cs="Times New Roman"/>
          <w:sz w:val="24"/>
          <w:szCs w:val="24"/>
        </w:rPr>
        <w:t>tatakse avalikke kogumispunkte</w:t>
      </w:r>
      <w:r w:rsidR="001851D0" w:rsidRPr="004C3E4B">
        <w:rPr>
          <w:rFonts w:ascii="Times New Roman" w:hAnsi="Times New Roman" w:cs="Times New Roman"/>
          <w:sz w:val="24"/>
          <w:szCs w:val="24"/>
        </w:rPr>
        <w:t xml:space="preserve"> ja kohtkogumise teenust.</w:t>
      </w:r>
    </w:p>
    <w:p w14:paraId="6E6CCE5B" w14:textId="5FAD14E3"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Pakendikonteinerite asukohad, jäätmemahutite miinimum- ja maksimumarv ja -maht igas asukohas ning nende minimaalne tühjendamissagedus lepitakse kokku taaskasutusorganisatsiooni või pakendiettevõtja ja vallavalitsuse või </w:t>
      </w:r>
      <w:r w:rsidR="001851D0" w:rsidRPr="004C3E4B">
        <w:rPr>
          <w:rFonts w:ascii="Times New Roman" w:hAnsi="Times New Roman" w:cs="Times New Roman"/>
          <w:sz w:val="24"/>
          <w:szCs w:val="24"/>
        </w:rPr>
        <w:t>tema poolt volitatud isiku</w:t>
      </w:r>
      <w:r w:rsidRPr="004C3E4B">
        <w:rPr>
          <w:rFonts w:ascii="Times New Roman" w:hAnsi="Times New Roman" w:cs="Times New Roman"/>
          <w:sz w:val="24"/>
          <w:szCs w:val="24"/>
        </w:rPr>
        <w:t xml:space="preserve"> vahel sõlmitavas lepingus. Valla maa antakse taaskasutusorganisatsioonile ja pakendiettevõtjale kasutada vallavara kasutusse andmise reeglite al</w:t>
      </w:r>
      <w:r w:rsidR="007943FF" w:rsidRPr="004C3E4B">
        <w:rPr>
          <w:rFonts w:ascii="Times New Roman" w:hAnsi="Times New Roman" w:cs="Times New Roman"/>
          <w:sz w:val="24"/>
          <w:szCs w:val="24"/>
        </w:rPr>
        <w:t>usel.</w:t>
      </w:r>
    </w:p>
    <w:p w14:paraId="580B9EB8" w14:textId="5F355DB0" w:rsidR="00A7498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Pakendiettevõtja ja taaskasutusorganisatsioon on kohustatud:</w:t>
      </w:r>
    </w:p>
    <w:p w14:paraId="5B234E46" w14:textId="77777777"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vältima liigiti kogutud pakendi ja pakendijäätmete segunemist teiste jäätmetega;</w:t>
      </w:r>
    </w:p>
    <w:p w14:paraId="7150F82F" w14:textId="77777777"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tagama pakendikonteinerite nõuetekohasuse ja tehnilise korrasoleku;</w:t>
      </w:r>
    </w:p>
    <w:p w14:paraId="0EAF9140" w14:textId="6AA106B5"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tühjendama pakendikonteinereid selliselt, et oleks välditud ület</w:t>
      </w:r>
      <w:r w:rsidR="007943FF" w:rsidRPr="004C3E4B">
        <w:rPr>
          <w:rFonts w:ascii="Times New Roman" w:hAnsi="Times New Roman" w:cs="Times New Roman"/>
          <w:sz w:val="24"/>
          <w:szCs w:val="24"/>
        </w:rPr>
        <w:t>äitumine ja ümbruse reostumine;</w:t>
      </w:r>
    </w:p>
    <w:p w14:paraId="5BDB73C7" w14:textId="62CFC505"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koristama pakendikonteineri ümbruse kogumismahutite tühjendamisel </w:t>
      </w:r>
      <w:r w:rsidR="007943FF" w:rsidRPr="004C3E4B">
        <w:rPr>
          <w:rFonts w:ascii="Times New Roman" w:hAnsi="Times New Roman" w:cs="Times New Roman"/>
          <w:sz w:val="24"/>
          <w:szCs w:val="24"/>
        </w:rPr>
        <w:t>sinna maha kukkunud jäätmetest;</w:t>
      </w:r>
    </w:p>
    <w:p w14:paraId="35AF05B2" w14:textId="77777777"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tühjendama pakendimahuti vastavalt vallavalitsuse tellimusele või hiljemalt 3 päeva jooksul selle täitumisest ning tagama mahutite täitumise monitoorimise ületäitumise ja häiringute tekke vältimiseks. Mahuti tuleb tühjendada kohe, kui see levitab haisu;</w:t>
      </w:r>
    </w:p>
    <w:p w14:paraId="76EFF715" w14:textId="77777777"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tagama pakendikonteineri üheselt arusaadava märgistuse. Märgistus peab olema vähemalt eesti keeles, selgesti loetav, kulumiskindel, püsiv välismõjutuste ja -tingimuste suhtes ning esitama asjakohast teavet, mis liiki pakendeid või pakendijäätmeid sinna tohib paigutada ning konteinerit teenindava isiku andmed. Segapakendi kogumismahuti peab olema kollane või kollase tähisega, klaaspakendi kogumismahuti peab olema roheline või rohelise tähisega ja paberpakendi kogumismahuti peab olema sinine või sinise tähisega. Kogumismahutite märgistuste uuendamisel lähtuda Keskkonnaministeeriumi soovitatud siltidest;</w:t>
      </w:r>
    </w:p>
    <w:p w14:paraId="1504EF15" w14:textId="0E67A92C" w:rsidR="007943F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tagama pakendikonteinerite </w:t>
      </w:r>
      <w:r w:rsidR="00DF10CF" w:rsidRPr="004C3E4B">
        <w:rPr>
          <w:rFonts w:ascii="Times New Roman" w:hAnsi="Times New Roman" w:cs="Times New Roman"/>
          <w:sz w:val="24"/>
          <w:szCs w:val="24"/>
        </w:rPr>
        <w:t>korrasoleku</w:t>
      </w:r>
      <w:r w:rsidRPr="004C3E4B">
        <w:rPr>
          <w:rFonts w:ascii="Times New Roman" w:hAnsi="Times New Roman" w:cs="Times New Roman"/>
          <w:sz w:val="24"/>
          <w:szCs w:val="24"/>
        </w:rPr>
        <w:t xml:space="preserve"> ja juhul kui konteinerid asuvad valla maal, tagama nende ümbruse koristamise 3 meetri raadiuses sõltumata jäätmeliigist ja reostuse olemusest;</w:t>
      </w:r>
    </w:p>
    <w:p w14:paraId="77A1E93F" w14:textId="78886CF9" w:rsidR="00A7498F" w:rsidRPr="004C3E4B" w:rsidRDefault="00A7498F" w:rsidP="00387580">
      <w:pPr>
        <w:pStyle w:val="Loendilik"/>
        <w:numPr>
          <w:ilvl w:val="0"/>
          <w:numId w:val="4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asendama koheselt kogumisvahendid, mis on kasutamiskõlbmatud või ohtlikud või ei vasta eeskirja või paig</w:t>
      </w:r>
      <w:r w:rsidR="007943FF" w:rsidRPr="004C3E4B">
        <w:rPr>
          <w:rFonts w:ascii="Times New Roman" w:hAnsi="Times New Roman" w:cs="Times New Roman"/>
          <w:sz w:val="24"/>
          <w:szCs w:val="24"/>
        </w:rPr>
        <w:t>aldamise lepingu tingimustele.</w:t>
      </w:r>
    </w:p>
    <w:p w14:paraId="7BF02614" w14:textId="188FD2F7"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Avalikes kogumispunktides peab olema võimalik ära anda kõiki pakendiliike. Kogumismahutite ava suurused peavad olema pakendiliigile vastavad ja piisavad pakendite mugavaks sisestamiseks ning luukide katted (kui on) peavad olema mugavalt avatavad. Kogumismahutite tehniliste parameetrite, s.h avade osas võib vallavalitsus taaskasutusorganisatsiooni või pakendiettevõtjaga ka eraldi kokku leppida. Pakendijäätmete avalikud kogumispunktid paigutab pakendiettevõtja või taaskasutusorganisatsioon selliselt, et oleks tagatud vähemalt pakendiseaduses sätestatud pakendite kogumisvõrgustiku tihedus ning arves</w:t>
      </w:r>
      <w:r w:rsidR="00AC29D8" w:rsidRPr="004C3E4B">
        <w:rPr>
          <w:rFonts w:ascii="Times New Roman" w:hAnsi="Times New Roman" w:cs="Times New Roman"/>
          <w:sz w:val="24"/>
          <w:szCs w:val="24"/>
          <w:shd w:val="clear" w:color="auto" w:fill="FFFFFF"/>
        </w:rPr>
        <w:t>tatud jäätmevaldajate reaalsete</w:t>
      </w:r>
      <w:r w:rsidRPr="004C3E4B">
        <w:rPr>
          <w:rFonts w:ascii="Times New Roman" w:hAnsi="Times New Roman" w:cs="Times New Roman"/>
          <w:sz w:val="24"/>
          <w:szCs w:val="24"/>
          <w:shd w:val="clear" w:color="auto" w:fill="FFFFFF"/>
        </w:rPr>
        <w:t>vajadustega.</w:t>
      </w:r>
    </w:p>
    <w:p w14:paraId="47574657" w14:textId="77777777" w:rsidR="007943F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Tekkekohal pakendite kogumine</w:t>
      </w:r>
      <w:r w:rsidRPr="004C3E4B">
        <w:rPr>
          <w:rFonts w:ascii="Times New Roman" w:hAnsi="Times New Roman" w:cs="Times New Roman"/>
          <w:sz w:val="24"/>
          <w:szCs w:val="24"/>
        </w:rPr>
        <w:t xml:space="preserve"> on pakendikoti või kogumismahuti teenus, mis on jäätmevaldajale vabatahtlik teenus. Tekkekohal kogumise tingimused lepitakse kokku teenuse pakkuja ja </w:t>
      </w:r>
      <w:r w:rsidR="002F74FA" w:rsidRPr="004C3E4B">
        <w:rPr>
          <w:rFonts w:ascii="Times New Roman" w:hAnsi="Times New Roman" w:cs="Times New Roman"/>
          <w:sz w:val="24"/>
          <w:szCs w:val="24"/>
        </w:rPr>
        <w:t>jäätmevaldaja</w:t>
      </w:r>
      <w:r w:rsidRPr="004C3E4B">
        <w:rPr>
          <w:rFonts w:ascii="Times New Roman" w:hAnsi="Times New Roman" w:cs="Times New Roman"/>
          <w:sz w:val="24"/>
          <w:szCs w:val="24"/>
        </w:rPr>
        <w:t xml:space="preserve"> vahel</w:t>
      </w:r>
      <w:r w:rsidR="002F74FA" w:rsidRPr="004C3E4B">
        <w:rPr>
          <w:rFonts w:ascii="Times New Roman" w:hAnsi="Times New Roman" w:cs="Times New Roman"/>
          <w:sz w:val="24"/>
          <w:szCs w:val="24"/>
        </w:rPr>
        <w:t>.</w:t>
      </w:r>
      <w:r w:rsidRPr="004C3E4B">
        <w:rPr>
          <w:rFonts w:ascii="Times New Roman" w:hAnsi="Times New Roman" w:cs="Times New Roman"/>
          <w:sz w:val="24"/>
          <w:szCs w:val="24"/>
        </w:rPr>
        <w:t xml:space="preserve"> Juhul kui pakendijäätmete tekkekohal kogumise lahendus takistab või kahjustab valla jäätmehoolduse alaste eesmärkide saavutamist, on vallavalitsusel õigus rakendada asjakohaseid piiranguid.</w:t>
      </w:r>
    </w:p>
    <w:p w14:paraId="2F55FDF7" w14:textId="7A326320" w:rsidR="00A7498F" w:rsidRPr="004C3E4B" w:rsidRDefault="00A7498F" w:rsidP="00387580">
      <w:pPr>
        <w:pStyle w:val="Loendilik"/>
        <w:numPr>
          <w:ilvl w:val="0"/>
          <w:numId w:val="3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Taaskasutusorganisatsioonil on kohustus esitada üks kord aastas, 15. veebruariks, vallavalitsusele andmed vallas eelmisel aastal kogutud ja käideldud pakendijäätmete osas. Pakendimaterjali liikide kaupa esitatakse järgmised andmed:</w:t>
      </w:r>
    </w:p>
    <w:p w14:paraId="1A6902C4" w14:textId="77777777" w:rsidR="007943F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kogutud pakendi kogus;</w:t>
      </w:r>
    </w:p>
    <w:p w14:paraId="54B44F3E" w14:textId="77777777" w:rsidR="007943F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kogutud pakendi koguse jaotus kogumiskoha alusel;</w:t>
      </w:r>
    </w:p>
    <w:p w14:paraId="71BE37EA" w14:textId="77777777" w:rsidR="007943F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ringlusse suunatud pakendite kogus;</w:t>
      </w:r>
    </w:p>
    <w:p w14:paraId="691DFBF1" w14:textId="77777777" w:rsidR="007943F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energeetilisse taaskasutusse suunatud pakendite kogus;</w:t>
      </w:r>
    </w:p>
    <w:p w14:paraId="1EDED6A8" w14:textId="77777777" w:rsidR="007943F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ladestusse suunatud pakendi kogus;</w:t>
      </w:r>
    </w:p>
    <w:p w14:paraId="3806AADC" w14:textId="65DDA553" w:rsidR="00A7498F" w:rsidRPr="004C3E4B" w:rsidRDefault="00A7498F" w:rsidP="00387580">
      <w:pPr>
        <w:pStyle w:val="Loendilik"/>
        <w:numPr>
          <w:ilvl w:val="0"/>
          <w:numId w:val="42"/>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laos oleva pakendi kogus.</w:t>
      </w:r>
    </w:p>
    <w:p w14:paraId="72D58EAA" w14:textId="77777777" w:rsidR="00A7498F" w:rsidRPr="004C3E4B" w:rsidRDefault="00A7498F" w:rsidP="00387580">
      <w:pPr>
        <w:jc w:val="both"/>
      </w:pPr>
    </w:p>
    <w:p w14:paraId="6CAF7142" w14:textId="77777777" w:rsidR="00DF10CF" w:rsidRPr="004C3E4B" w:rsidRDefault="00DF10CF" w:rsidP="00387580">
      <w:pPr>
        <w:jc w:val="both"/>
        <w:outlineLvl w:val="2"/>
        <w:rPr>
          <w:b/>
          <w:bCs/>
          <w:bdr w:val="none" w:sz="0" w:space="0" w:color="auto" w:frame="1"/>
        </w:rPr>
      </w:pPr>
    </w:p>
    <w:p w14:paraId="05CEFA4F" w14:textId="79988EE9" w:rsidR="00A7498F" w:rsidRPr="004C3E4B" w:rsidRDefault="00A7498F" w:rsidP="00387580">
      <w:pPr>
        <w:jc w:val="both"/>
        <w:outlineLvl w:val="2"/>
        <w:rPr>
          <w:b/>
          <w:bCs/>
        </w:rPr>
      </w:pPr>
      <w:r w:rsidRPr="004C3E4B">
        <w:rPr>
          <w:b/>
          <w:bCs/>
          <w:bdr w:val="none" w:sz="0" w:space="0" w:color="auto" w:frame="1"/>
        </w:rPr>
        <w:t xml:space="preserve">§ </w:t>
      </w:r>
      <w:r w:rsidR="00ED6C02" w:rsidRPr="004C3E4B">
        <w:rPr>
          <w:b/>
          <w:bCs/>
          <w:bdr w:val="none" w:sz="0" w:space="0" w:color="auto" w:frame="1"/>
        </w:rPr>
        <w:t>29</w:t>
      </w:r>
      <w:r w:rsidR="00AC29D8" w:rsidRPr="004C3E4B">
        <w:rPr>
          <w:b/>
          <w:bCs/>
          <w:bdr w:val="none" w:sz="0" w:space="0" w:color="auto" w:frame="1"/>
        </w:rPr>
        <w:t xml:space="preserve">. </w:t>
      </w:r>
      <w:r w:rsidRPr="004C3E4B">
        <w:rPr>
          <w:b/>
          <w:bCs/>
        </w:rPr>
        <w:t>Paberi- ja kartongijäätmete käitlemine</w:t>
      </w:r>
    </w:p>
    <w:p w14:paraId="70656790" w14:textId="08111D21" w:rsidR="00A7498F" w:rsidRPr="004C3E4B" w:rsidRDefault="00A7498F" w:rsidP="00AC29D8">
      <w:pPr>
        <w:pStyle w:val="Loendilik"/>
        <w:spacing w:after="0" w:line="240" w:lineRule="auto"/>
        <w:ind w:left="735"/>
        <w:jc w:val="both"/>
        <w:rPr>
          <w:rFonts w:ascii="Times New Roman" w:hAnsi="Times New Roman" w:cs="Times New Roman"/>
          <w:sz w:val="24"/>
          <w:szCs w:val="24"/>
        </w:rPr>
      </w:pPr>
      <w:r w:rsidRPr="004C3E4B">
        <w:rPr>
          <w:rFonts w:ascii="Times New Roman" w:hAnsi="Times New Roman" w:cs="Times New Roman"/>
          <w:sz w:val="24"/>
          <w:szCs w:val="24"/>
        </w:rPr>
        <w:t>Eraldi kogutud paber ja kartong peab üleandmisel või vastavasse kogumismahutisse panemisel olema kuiv ja puhas ning ei tohi sisaldada</w:t>
      </w:r>
      <w:r w:rsidR="009C1175" w:rsidRPr="004C3E4B">
        <w:rPr>
          <w:rFonts w:ascii="Times New Roman" w:hAnsi="Times New Roman" w:cs="Times New Roman"/>
          <w:sz w:val="24"/>
          <w:szCs w:val="24"/>
        </w:rPr>
        <w:t xml:space="preserve"> muid jäätmeliike ja võõriseid.</w:t>
      </w:r>
      <w:r w:rsidR="00D707D7" w:rsidRPr="004C3E4B">
        <w:rPr>
          <w:rFonts w:ascii="Times New Roman" w:hAnsi="Times New Roman" w:cs="Times New Roman"/>
          <w:sz w:val="24"/>
          <w:szCs w:val="24"/>
        </w:rPr>
        <w:t xml:space="preserve"> Jäätmed tuleb üle anda korraldatud jäätmeveo raames või viia jäätmejaama või muusse nõuetekohasesse kogumiskohta.</w:t>
      </w:r>
    </w:p>
    <w:p w14:paraId="7D42E85C" w14:textId="77777777" w:rsidR="00A7498F" w:rsidRPr="004C3E4B" w:rsidRDefault="00A7498F" w:rsidP="00387580">
      <w:pPr>
        <w:jc w:val="both"/>
        <w:outlineLvl w:val="2"/>
        <w:rPr>
          <w:b/>
          <w:bCs/>
          <w:bdr w:val="none" w:sz="0" w:space="0" w:color="auto" w:frame="1"/>
        </w:rPr>
      </w:pPr>
    </w:p>
    <w:p w14:paraId="0AD904BD" w14:textId="5ECCC86B"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0</w:t>
      </w:r>
      <w:r w:rsidR="00AC29D8" w:rsidRPr="004C3E4B">
        <w:rPr>
          <w:b/>
          <w:bCs/>
          <w:bdr w:val="none" w:sz="0" w:space="0" w:color="auto" w:frame="1"/>
        </w:rPr>
        <w:t xml:space="preserve">. </w:t>
      </w:r>
      <w:r w:rsidRPr="004C3E4B">
        <w:rPr>
          <w:b/>
          <w:bCs/>
        </w:rPr>
        <w:t>Suurjäätmete käitlemine</w:t>
      </w:r>
    </w:p>
    <w:p w14:paraId="0C4AB938" w14:textId="14BFF880" w:rsidR="009C1175" w:rsidRPr="004C3E4B" w:rsidRDefault="00A7498F" w:rsidP="00387580">
      <w:pPr>
        <w:pStyle w:val="Loendilik"/>
        <w:numPr>
          <w:ilvl w:val="0"/>
          <w:numId w:val="4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Suurjäätmeid kogutakse oma kinnistu piirides ning neid ei tohi ladustada väljapoole kinnistu piire. Jäätmete ladustamine ei t</w:t>
      </w:r>
      <w:r w:rsidR="00AC29D8" w:rsidRPr="004C3E4B">
        <w:rPr>
          <w:rFonts w:ascii="Times New Roman" w:hAnsi="Times New Roman" w:cs="Times New Roman"/>
          <w:sz w:val="24"/>
          <w:szCs w:val="24"/>
        </w:rPr>
        <w:t>ohi tekitada keskkonna-</w:t>
      </w:r>
      <w:r w:rsidRPr="004C3E4B">
        <w:rPr>
          <w:rFonts w:ascii="Times New Roman" w:hAnsi="Times New Roman" w:cs="Times New Roman"/>
          <w:sz w:val="24"/>
          <w:szCs w:val="24"/>
        </w:rPr>
        <w:t xml:space="preserve"> ega muid häiringuid.</w:t>
      </w:r>
    </w:p>
    <w:p w14:paraId="60101ABD" w14:textId="17AE2EF1" w:rsidR="00A7498F" w:rsidRPr="004C3E4B" w:rsidRDefault="00A7498F" w:rsidP="00387580">
      <w:pPr>
        <w:pStyle w:val="Loendilik"/>
        <w:numPr>
          <w:ilvl w:val="0"/>
          <w:numId w:val="4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Suurjäätmed kogutakse muudest jäätmetest eraldi ja antakse üle </w:t>
      </w:r>
      <w:r w:rsidR="00E40545" w:rsidRPr="004C3E4B">
        <w:rPr>
          <w:rFonts w:ascii="Times New Roman" w:hAnsi="Times New Roman" w:cs="Times New Roman"/>
          <w:sz w:val="24"/>
          <w:szCs w:val="24"/>
        </w:rPr>
        <w:t xml:space="preserve">kas </w:t>
      </w:r>
      <w:r w:rsidRPr="004C3E4B">
        <w:rPr>
          <w:rFonts w:ascii="Times New Roman" w:hAnsi="Times New Roman" w:cs="Times New Roman"/>
          <w:sz w:val="24"/>
          <w:szCs w:val="24"/>
        </w:rPr>
        <w:t>korraldatud jäätmeveo raames, jäätmejaama, lähimasse nõuetekohasesse jäätmekäitluskohta või vastavat käitlusluba omavale ettevõttele.</w:t>
      </w:r>
    </w:p>
    <w:p w14:paraId="167374B1" w14:textId="77777777" w:rsidR="005B41DF" w:rsidRPr="004C3E4B" w:rsidRDefault="005B41DF" w:rsidP="00387580">
      <w:pPr>
        <w:jc w:val="both"/>
      </w:pPr>
    </w:p>
    <w:p w14:paraId="64DEAF0E" w14:textId="48931C4C"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1</w:t>
      </w:r>
      <w:r w:rsidR="00AC29D8" w:rsidRPr="004C3E4B">
        <w:rPr>
          <w:b/>
          <w:bCs/>
          <w:bdr w:val="none" w:sz="0" w:space="0" w:color="auto" w:frame="1"/>
        </w:rPr>
        <w:t xml:space="preserve">. </w:t>
      </w:r>
      <w:r w:rsidRPr="004C3E4B">
        <w:rPr>
          <w:b/>
          <w:bCs/>
        </w:rPr>
        <w:t>Probleemtoodete käitlemine</w:t>
      </w:r>
    </w:p>
    <w:p w14:paraId="4DEEA997" w14:textId="47B8EA9C" w:rsidR="00A7498F"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Probleemtooted on:</w:t>
      </w:r>
    </w:p>
    <w:p w14:paraId="24178E89" w14:textId="77777777" w:rsidR="00801E57" w:rsidRPr="004C3E4B" w:rsidRDefault="00A7498F" w:rsidP="00387580">
      <w:pPr>
        <w:pStyle w:val="Loendilik"/>
        <w:numPr>
          <w:ilvl w:val="0"/>
          <w:numId w:val="4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patareid ja akud;</w:t>
      </w:r>
    </w:p>
    <w:p w14:paraId="216E1E44" w14:textId="42657B09" w:rsidR="00801E57" w:rsidRPr="004C3E4B" w:rsidRDefault="00A7498F" w:rsidP="00387580">
      <w:pPr>
        <w:pStyle w:val="Loendilik"/>
        <w:numPr>
          <w:ilvl w:val="0"/>
          <w:numId w:val="4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mootorsõidukid ja nende osad</w:t>
      </w:r>
      <w:r w:rsidR="00DF10CF" w:rsidRPr="004C3E4B">
        <w:rPr>
          <w:rFonts w:ascii="Times New Roman" w:hAnsi="Times New Roman" w:cs="Times New Roman"/>
          <w:sz w:val="24"/>
          <w:szCs w:val="24"/>
        </w:rPr>
        <w:t>;</w:t>
      </w:r>
    </w:p>
    <w:p w14:paraId="78E9F9E3" w14:textId="77777777" w:rsidR="00801E57" w:rsidRPr="004C3E4B" w:rsidRDefault="00A7498F" w:rsidP="00387580">
      <w:pPr>
        <w:pStyle w:val="Loendilik"/>
        <w:numPr>
          <w:ilvl w:val="0"/>
          <w:numId w:val="4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elektri- ja elektroonikaseadmed ja nende osad;</w:t>
      </w:r>
    </w:p>
    <w:p w14:paraId="487A6640" w14:textId="7355196D" w:rsidR="00801E57" w:rsidRPr="004C3E4B" w:rsidRDefault="00801E57" w:rsidP="00387580">
      <w:pPr>
        <w:pStyle w:val="Loendilik"/>
        <w:numPr>
          <w:ilvl w:val="0"/>
          <w:numId w:val="4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rehvid;</w:t>
      </w:r>
    </w:p>
    <w:p w14:paraId="772273D3" w14:textId="1AB17A25" w:rsidR="00A7498F" w:rsidRPr="004C3E4B" w:rsidRDefault="00A7498F" w:rsidP="00387580">
      <w:pPr>
        <w:pStyle w:val="Loendilik"/>
        <w:numPr>
          <w:ilvl w:val="0"/>
          <w:numId w:val="4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põllumajandusplast.</w:t>
      </w:r>
    </w:p>
    <w:p w14:paraId="745CD853" w14:textId="77777777" w:rsidR="00801E57"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Elektri- ja elektroonikaseadmed jäätmetena võib üle anda uue toote ostmisel selle müüjale või viia lähimasse nõuetekohasesse jäätmekäitluskohta.</w:t>
      </w:r>
    </w:p>
    <w:p w14:paraId="41D60C86" w14:textId="77777777" w:rsidR="00801E57"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Elektri- ja elektroonikaseadmete tootja on kohustatud korraldama tema valmistatud, edasi müüdud või sisseveetud toodetest tekkivate jäätmete tasuta vastuvõtmise.</w:t>
      </w:r>
    </w:p>
    <w:p w14:paraId="02EBF172" w14:textId="3E8851D5" w:rsidR="00801E57" w:rsidRPr="004C3E4B" w:rsidRDefault="003E2367"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w:t>
      </w:r>
      <w:r w:rsidR="00A7498F" w:rsidRPr="004C3E4B">
        <w:rPr>
          <w:rFonts w:ascii="Times New Roman" w:hAnsi="Times New Roman" w:cs="Times New Roman"/>
          <w:sz w:val="24"/>
          <w:szCs w:val="24"/>
        </w:rPr>
        <w:t>ehvid tuleb üle anda uue rehvi ostmisel kauplusse või rehviettevõttesse. Tootja on kohustatud korraldama rehvide tasuta vastuvõtmise.</w:t>
      </w:r>
    </w:p>
    <w:p w14:paraId="500698B2" w14:textId="77777777" w:rsidR="00801E57"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Patareid ja akud tagastatakse nende müüjale või käideldakse ohtlike jäätmetena vastavalt sätestatud korrale.</w:t>
      </w:r>
    </w:p>
    <w:p w14:paraId="15F51B80" w14:textId="77777777" w:rsidR="00801E57"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Kasutusest kõrvaldatud mootorsõidukid ja nende osad antakse üle vastavate jäätmete käitlemise luba omavale ettevõtjale.</w:t>
      </w:r>
    </w:p>
    <w:p w14:paraId="2057ADE9" w14:textId="0777AED5" w:rsidR="00A7498F" w:rsidRPr="004C3E4B" w:rsidRDefault="00A7498F" w:rsidP="00387580">
      <w:pPr>
        <w:pStyle w:val="Loendilik"/>
        <w:numPr>
          <w:ilvl w:val="0"/>
          <w:numId w:val="4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Põllumajandusplasti (silopallikile, silokattekile, kiletunnel, kattevõrk ja plastnöör)</w:t>
      </w:r>
      <w:r w:rsidR="00AC29D8" w:rsidRPr="004C3E4B">
        <w:rPr>
          <w:rFonts w:ascii="Times New Roman" w:hAnsi="Times New Roman" w:cs="Times New Roman"/>
          <w:sz w:val="24"/>
          <w:szCs w:val="24"/>
        </w:rPr>
        <w:t xml:space="preserve"> on</w:t>
      </w:r>
      <w:r w:rsidRPr="004C3E4B">
        <w:rPr>
          <w:rFonts w:ascii="Times New Roman" w:hAnsi="Times New Roman" w:cs="Times New Roman"/>
          <w:sz w:val="24"/>
          <w:szCs w:val="24"/>
        </w:rPr>
        <w:t xml:space="preserve"> tootja kohustatud tagasi võtma ja korraldama oma turule lastud põllumajandusplastist tekkinud jäätmete taaskasutamise.</w:t>
      </w:r>
    </w:p>
    <w:p w14:paraId="5EB785CE" w14:textId="77777777" w:rsidR="00A7498F" w:rsidRPr="004C3E4B" w:rsidRDefault="00A7498F" w:rsidP="00387580">
      <w:pPr>
        <w:jc w:val="both"/>
        <w:outlineLvl w:val="2"/>
        <w:rPr>
          <w:b/>
          <w:bCs/>
          <w:bdr w:val="none" w:sz="0" w:space="0" w:color="auto" w:frame="1"/>
        </w:rPr>
      </w:pPr>
    </w:p>
    <w:p w14:paraId="41951896" w14:textId="16967724"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2</w:t>
      </w:r>
      <w:r w:rsidR="00AC29D8" w:rsidRPr="004C3E4B">
        <w:rPr>
          <w:b/>
          <w:bCs/>
          <w:bdr w:val="none" w:sz="0" w:space="0" w:color="auto" w:frame="1"/>
        </w:rPr>
        <w:t xml:space="preserve">. </w:t>
      </w:r>
      <w:r w:rsidRPr="004C3E4B">
        <w:rPr>
          <w:b/>
          <w:bCs/>
        </w:rPr>
        <w:t>Vanametalli ja metallijäätmete käitlemine</w:t>
      </w:r>
    </w:p>
    <w:p w14:paraId="2594530D" w14:textId="77777777" w:rsidR="00DA223F" w:rsidRPr="004C3E4B" w:rsidRDefault="00A7498F" w:rsidP="00387580">
      <w:pPr>
        <w:pStyle w:val="Loendilik"/>
        <w:numPr>
          <w:ilvl w:val="0"/>
          <w:numId w:val="4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Metallijäätmed on põhikoostiselt mustmetallidest või värvilistest metallidest või nende sulamitest koosnevad jäätmed.</w:t>
      </w:r>
    </w:p>
    <w:p w14:paraId="71E7A610" w14:textId="3F8D4EDB" w:rsidR="00DA223F" w:rsidRPr="004C3E4B" w:rsidRDefault="00A7498F" w:rsidP="00387580">
      <w:pPr>
        <w:pStyle w:val="Loendilik"/>
        <w:numPr>
          <w:ilvl w:val="0"/>
          <w:numId w:val="4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Metallijäätmeid kogutakse oma kinnistu piirides ning neid ei tohi ladustada väljapoole kinnistu piire. Jäätmete ladustamine ei tohi tekitada keskkonna</w:t>
      </w:r>
      <w:r w:rsidR="00AC29D8" w:rsidRPr="004C3E4B">
        <w:rPr>
          <w:rFonts w:ascii="Times New Roman" w:hAnsi="Times New Roman" w:cs="Times New Roman"/>
          <w:sz w:val="24"/>
          <w:szCs w:val="24"/>
        </w:rPr>
        <w:t>-</w:t>
      </w:r>
      <w:r w:rsidRPr="004C3E4B">
        <w:rPr>
          <w:rFonts w:ascii="Times New Roman" w:hAnsi="Times New Roman" w:cs="Times New Roman"/>
          <w:sz w:val="24"/>
          <w:szCs w:val="24"/>
        </w:rPr>
        <w:t xml:space="preserve"> ega muid häiringuid.</w:t>
      </w:r>
    </w:p>
    <w:p w14:paraId="338EEC55" w14:textId="5EDAB8A9" w:rsidR="00A7498F" w:rsidRPr="004C3E4B" w:rsidRDefault="00A7498F" w:rsidP="00387580">
      <w:pPr>
        <w:pStyle w:val="Loendilik"/>
        <w:numPr>
          <w:ilvl w:val="0"/>
          <w:numId w:val="4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Metallijäätmed kogutakse muudest jäätmetest eraldi, antakse üle vastavat tegevusluba omavale vanametalli kokkuostjale, jäätmejaamale või lähimasse nõuetekohasesse jäätmekäitluskohta, arvestades jäätmeseaduses kehtestatud piiranguid elektrijuhtmete ja kaabli, liiklusmärkide ja teeviitade, maa-aluste kommunikatsioonikaevude metall-luukide, raudteerööbaste ning mootorsõidukite või nende oluliste osade metallijäätmete kokkuostule.</w:t>
      </w:r>
    </w:p>
    <w:p w14:paraId="0D0D3A5F" w14:textId="77777777" w:rsidR="00A7498F" w:rsidRPr="004C3E4B" w:rsidRDefault="00A7498F" w:rsidP="00387580">
      <w:pPr>
        <w:jc w:val="both"/>
        <w:outlineLvl w:val="2"/>
        <w:rPr>
          <w:b/>
          <w:bCs/>
          <w:bdr w:val="none" w:sz="0" w:space="0" w:color="auto" w:frame="1"/>
        </w:rPr>
      </w:pPr>
    </w:p>
    <w:p w14:paraId="4F84F88C" w14:textId="7BC98E9D"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3</w:t>
      </w:r>
      <w:r w:rsidR="00AC29D8" w:rsidRPr="004C3E4B">
        <w:rPr>
          <w:b/>
          <w:bCs/>
          <w:bdr w:val="none" w:sz="0" w:space="0" w:color="auto" w:frame="1"/>
        </w:rPr>
        <w:t xml:space="preserve">. </w:t>
      </w:r>
      <w:r w:rsidRPr="004C3E4B">
        <w:rPr>
          <w:b/>
          <w:bCs/>
        </w:rPr>
        <w:t>Biolagunevate jäätmete ja reoveesette käitlemine</w:t>
      </w:r>
    </w:p>
    <w:p w14:paraId="2EC582C0" w14:textId="324EC8EE" w:rsidR="0023100F" w:rsidRPr="004C3E4B" w:rsidRDefault="00A7498F" w:rsidP="00387580">
      <w:pPr>
        <w:pStyle w:val="Loendilik"/>
        <w:numPr>
          <w:ilvl w:val="0"/>
          <w:numId w:val="4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Liigiti kogutud biolagunevad jäätmed tuleb </w:t>
      </w:r>
      <w:r w:rsidR="00747C4A" w:rsidRPr="004C3E4B">
        <w:rPr>
          <w:rFonts w:ascii="Times New Roman" w:hAnsi="Times New Roman" w:cs="Times New Roman"/>
          <w:sz w:val="24"/>
          <w:szCs w:val="24"/>
        </w:rPr>
        <w:t>üle anda korraldatud jäätmeveo raames või anda üle nõuetekohasesse</w:t>
      </w:r>
      <w:r w:rsidRPr="004C3E4B">
        <w:rPr>
          <w:rFonts w:ascii="Times New Roman" w:hAnsi="Times New Roman" w:cs="Times New Roman"/>
          <w:sz w:val="24"/>
          <w:szCs w:val="24"/>
        </w:rPr>
        <w:t xml:space="preserve"> jäätmekäitluskohta või kompostida vastavalt eeskirja nõuetele oma kinnistul kohapeal.</w:t>
      </w:r>
    </w:p>
    <w:p w14:paraId="3CA105F4" w14:textId="31AA4831" w:rsidR="0023100F" w:rsidRPr="004C3E4B" w:rsidRDefault="00A7498F" w:rsidP="00387580">
      <w:pPr>
        <w:pStyle w:val="Loendilik"/>
        <w:numPr>
          <w:ilvl w:val="0"/>
          <w:numId w:val="4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Vastavate võimaluste ja tingimuste olemasolul võib rakendada kohtkompostimist. Aia- ja haljastujäätmeid võib kompostida lahtiselt aunas, </w:t>
      </w:r>
      <w:r w:rsidR="00461C3E" w:rsidRPr="004C3E4B">
        <w:rPr>
          <w:rFonts w:ascii="Times New Roman" w:hAnsi="Times New Roman" w:cs="Times New Roman"/>
          <w:sz w:val="24"/>
          <w:szCs w:val="24"/>
        </w:rPr>
        <w:t>köögi</w:t>
      </w:r>
      <w:r w:rsidRPr="004C3E4B">
        <w:rPr>
          <w:rFonts w:ascii="Times New Roman" w:hAnsi="Times New Roman" w:cs="Times New Roman"/>
          <w:sz w:val="24"/>
          <w:szCs w:val="24"/>
        </w:rPr>
        <w:t xml:space="preserve">- ja </w:t>
      </w:r>
      <w:r w:rsidR="00461C3E" w:rsidRPr="004C3E4B">
        <w:rPr>
          <w:rFonts w:ascii="Times New Roman" w:hAnsi="Times New Roman" w:cs="Times New Roman"/>
          <w:sz w:val="24"/>
          <w:szCs w:val="24"/>
        </w:rPr>
        <w:t>söökla</w:t>
      </w:r>
      <w:r w:rsidRPr="004C3E4B">
        <w:rPr>
          <w:rFonts w:ascii="Times New Roman" w:hAnsi="Times New Roman" w:cs="Times New Roman"/>
          <w:sz w:val="24"/>
          <w:szCs w:val="24"/>
        </w:rPr>
        <w:t>jäätmeid nõuetekohase kinnise kompostriga</w:t>
      </w:r>
      <w:r w:rsidR="00A3583E" w:rsidRPr="004C3E4B">
        <w:rPr>
          <w:rFonts w:ascii="Times New Roman" w:hAnsi="Times New Roman" w:cs="Times New Roman"/>
          <w:sz w:val="24"/>
          <w:szCs w:val="24"/>
        </w:rPr>
        <w:t xml:space="preserve"> või hajaasustuses aunas.</w:t>
      </w:r>
    </w:p>
    <w:p w14:paraId="6D9CCBC5" w14:textId="2A43B953" w:rsidR="0023100F" w:rsidRPr="004C3E4B" w:rsidRDefault="00A7498F" w:rsidP="00387580">
      <w:pPr>
        <w:pStyle w:val="Loendilik"/>
        <w:numPr>
          <w:ilvl w:val="0"/>
          <w:numId w:val="4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Biolagunevaid jäätmeid tohib tekkekohal kompostida </w:t>
      </w:r>
      <w:r w:rsidR="00141911" w:rsidRPr="004C3E4B">
        <w:rPr>
          <w:rFonts w:ascii="Times New Roman" w:hAnsi="Times New Roman" w:cs="Times New Roman"/>
          <w:sz w:val="24"/>
          <w:szCs w:val="24"/>
        </w:rPr>
        <w:t>üksik-, paa</w:t>
      </w:r>
      <w:r w:rsidR="00AC29D8" w:rsidRPr="004C3E4B">
        <w:rPr>
          <w:rFonts w:ascii="Times New Roman" w:hAnsi="Times New Roman" w:cs="Times New Roman"/>
          <w:sz w:val="24"/>
          <w:szCs w:val="24"/>
        </w:rPr>
        <w:t>ris- ja ridamajade ning kuni nelja korteriga elamute</w:t>
      </w:r>
      <w:r w:rsidR="00141911" w:rsidRPr="004C3E4B">
        <w:rPr>
          <w:rFonts w:ascii="Times New Roman" w:hAnsi="Times New Roman" w:cs="Times New Roman"/>
          <w:sz w:val="24"/>
          <w:szCs w:val="24"/>
        </w:rPr>
        <w:t xml:space="preserve"> </w:t>
      </w:r>
      <w:r w:rsidRPr="004C3E4B">
        <w:rPr>
          <w:rFonts w:ascii="Times New Roman" w:hAnsi="Times New Roman" w:cs="Times New Roman"/>
          <w:sz w:val="24"/>
          <w:szCs w:val="24"/>
        </w:rPr>
        <w:t xml:space="preserve">kinnistutel. </w:t>
      </w:r>
    </w:p>
    <w:p w14:paraId="358C481A" w14:textId="77777777" w:rsidR="0023100F" w:rsidRPr="004C3E4B" w:rsidRDefault="00A7498F" w:rsidP="00387580">
      <w:pPr>
        <w:pStyle w:val="Loendilik"/>
        <w:numPr>
          <w:ilvl w:val="0"/>
          <w:numId w:val="4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Kui biolagunevaid jäätmeid ei ole kinnistul eeskirj</w:t>
      </w:r>
      <w:r w:rsidR="0023100F" w:rsidRPr="004C3E4B">
        <w:rPr>
          <w:rFonts w:ascii="Times New Roman" w:hAnsi="Times New Roman" w:cs="Times New Roman"/>
          <w:sz w:val="24"/>
          <w:szCs w:val="24"/>
        </w:rPr>
        <w:t>a kohaselt võimalik kompostida:</w:t>
      </w:r>
    </w:p>
    <w:p w14:paraId="49979CDE" w14:textId="6FD2991F" w:rsidR="0023100F" w:rsidRPr="004C3E4B" w:rsidRDefault="00A7498F" w:rsidP="00387580">
      <w:pPr>
        <w:pStyle w:val="Loendilik"/>
        <w:numPr>
          <w:ilvl w:val="0"/>
          <w:numId w:val="4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peab kinnistul olema biolagunevate </w:t>
      </w:r>
      <w:r w:rsidR="00461C3E" w:rsidRPr="004C3E4B">
        <w:rPr>
          <w:rFonts w:ascii="Times New Roman" w:hAnsi="Times New Roman" w:cs="Times New Roman"/>
          <w:sz w:val="24"/>
          <w:szCs w:val="24"/>
        </w:rPr>
        <w:t>köögi</w:t>
      </w:r>
      <w:r w:rsidRPr="004C3E4B">
        <w:rPr>
          <w:rFonts w:ascii="Times New Roman" w:hAnsi="Times New Roman" w:cs="Times New Roman"/>
          <w:sz w:val="24"/>
          <w:szCs w:val="24"/>
        </w:rPr>
        <w:t xml:space="preserve">- ja </w:t>
      </w:r>
      <w:r w:rsidR="00461C3E" w:rsidRPr="004C3E4B">
        <w:rPr>
          <w:rFonts w:ascii="Times New Roman" w:hAnsi="Times New Roman" w:cs="Times New Roman"/>
          <w:sz w:val="24"/>
          <w:szCs w:val="24"/>
        </w:rPr>
        <w:t>söökla</w:t>
      </w:r>
      <w:r w:rsidRPr="004C3E4B">
        <w:rPr>
          <w:rFonts w:ascii="Times New Roman" w:hAnsi="Times New Roman" w:cs="Times New Roman"/>
          <w:sz w:val="24"/>
          <w:szCs w:val="24"/>
        </w:rPr>
        <w:t>jäätmete teistest jäätmetest eraldi kogumiseks vastav konteiner ning sellega kogutavad biojäätmed tuleb anda üle jäätmevedajale sagedusega, mis väldib mahuti ületäitumist, haisu teket ja kahjurite levikut ning ümbruskonna reostust</w:t>
      </w:r>
      <w:r w:rsidR="00880F9C" w:rsidRPr="004C3E4B">
        <w:rPr>
          <w:rFonts w:ascii="Times New Roman" w:hAnsi="Times New Roman" w:cs="Times New Roman"/>
          <w:sz w:val="24"/>
          <w:szCs w:val="24"/>
        </w:rPr>
        <w:t>;</w:t>
      </w:r>
      <w:r w:rsidRPr="004C3E4B">
        <w:rPr>
          <w:rFonts w:ascii="Times New Roman" w:hAnsi="Times New Roman" w:cs="Times New Roman"/>
          <w:sz w:val="24"/>
          <w:szCs w:val="24"/>
        </w:rPr>
        <w:t xml:space="preserve"> </w:t>
      </w:r>
    </w:p>
    <w:p w14:paraId="2E25FE0E" w14:textId="6D1889C9" w:rsidR="0023100F" w:rsidRPr="004C3E4B" w:rsidRDefault="00A7498F" w:rsidP="00387580">
      <w:pPr>
        <w:pStyle w:val="Loendilik"/>
        <w:numPr>
          <w:ilvl w:val="0"/>
          <w:numId w:val="4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biolagunevad aia- ja haljastujäätmed tuleb viia ise jäätmejaa</w:t>
      </w:r>
      <w:r w:rsidR="0023100F" w:rsidRPr="004C3E4B">
        <w:rPr>
          <w:rFonts w:ascii="Times New Roman" w:hAnsi="Times New Roman" w:cs="Times New Roman"/>
          <w:sz w:val="24"/>
          <w:szCs w:val="24"/>
        </w:rPr>
        <w:t xml:space="preserve">ma </w:t>
      </w:r>
      <w:r w:rsidR="00FA26C7" w:rsidRPr="004C3E4B">
        <w:rPr>
          <w:rFonts w:ascii="Times New Roman" w:hAnsi="Times New Roman" w:cs="Times New Roman"/>
          <w:sz w:val="24"/>
          <w:szCs w:val="24"/>
        </w:rPr>
        <w:t xml:space="preserve">või muusse nõuetekohasesse jäätmekäitluskohta </w:t>
      </w:r>
      <w:r w:rsidR="0023100F" w:rsidRPr="004C3E4B">
        <w:rPr>
          <w:rFonts w:ascii="Times New Roman" w:hAnsi="Times New Roman" w:cs="Times New Roman"/>
          <w:sz w:val="24"/>
          <w:szCs w:val="24"/>
        </w:rPr>
        <w:t xml:space="preserve">või anda üle </w:t>
      </w:r>
      <w:r w:rsidR="00FA26C7" w:rsidRPr="004C3E4B">
        <w:rPr>
          <w:rFonts w:ascii="Times New Roman" w:hAnsi="Times New Roman" w:cs="Times New Roman"/>
          <w:sz w:val="24"/>
          <w:szCs w:val="24"/>
        </w:rPr>
        <w:t>korraldatud jäätmeveo raames</w:t>
      </w:r>
      <w:r w:rsidR="0023100F" w:rsidRPr="004C3E4B">
        <w:rPr>
          <w:rFonts w:ascii="Times New Roman" w:hAnsi="Times New Roman" w:cs="Times New Roman"/>
          <w:sz w:val="24"/>
          <w:szCs w:val="24"/>
        </w:rPr>
        <w:t>.</w:t>
      </w:r>
    </w:p>
    <w:p w14:paraId="2949FD18" w14:textId="239AE5B8" w:rsidR="0023100F" w:rsidRPr="004C3E4B" w:rsidRDefault="00A7498F" w:rsidP="00387580">
      <w:pPr>
        <w:pStyle w:val="Loendilik"/>
        <w:numPr>
          <w:ilvl w:val="0"/>
          <w:numId w:val="4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Kompostimisel tuleb biolagunevad jäätmed kompostida tervisele ja ümbruskonnale ohutult nii, et see ei soodustaks kahjurite levikut. Komposti ei tohi panna jäätmeid, mis muudavad komposti taaskasutuskõlbmatuks. Kompos</w:t>
      </w:r>
      <w:r w:rsidR="00E1198C" w:rsidRPr="004C3E4B">
        <w:rPr>
          <w:rFonts w:ascii="Times New Roman" w:hAnsi="Times New Roman" w:cs="Times New Roman"/>
          <w:sz w:val="24"/>
          <w:szCs w:val="24"/>
        </w:rPr>
        <w:t xml:space="preserve">trid </w:t>
      </w:r>
      <w:r w:rsidRPr="004C3E4B">
        <w:rPr>
          <w:rFonts w:ascii="Times New Roman" w:hAnsi="Times New Roman" w:cs="Times New Roman"/>
          <w:sz w:val="24"/>
          <w:szCs w:val="24"/>
        </w:rPr>
        <w:t xml:space="preserve">ja –aunad peavad paiknema naaberkinnistust vähemalt </w:t>
      </w:r>
      <w:r w:rsidR="009A445E" w:rsidRPr="004C3E4B">
        <w:rPr>
          <w:rFonts w:ascii="Times New Roman" w:hAnsi="Times New Roman" w:cs="Times New Roman"/>
          <w:sz w:val="24"/>
          <w:szCs w:val="24"/>
        </w:rPr>
        <w:t>2</w:t>
      </w:r>
      <w:r w:rsidRPr="004C3E4B">
        <w:rPr>
          <w:rFonts w:ascii="Times New Roman" w:hAnsi="Times New Roman" w:cs="Times New Roman"/>
          <w:sz w:val="24"/>
          <w:szCs w:val="24"/>
        </w:rPr>
        <w:t xml:space="preserve"> meetri kaugusele, kui naabrid ei lepi kokku teisiti</w:t>
      </w:r>
      <w:r w:rsidR="009A445E" w:rsidRPr="004C3E4B">
        <w:rPr>
          <w:rFonts w:ascii="Times New Roman" w:hAnsi="Times New Roman" w:cs="Times New Roman"/>
          <w:sz w:val="24"/>
          <w:szCs w:val="24"/>
        </w:rPr>
        <w:t xml:space="preserve"> ning</w:t>
      </w:r>
      <w:r w:rsidRPr="004C3E4B">
        <w:rPr>
          <w:rFonts w:ascii="Times New Roman" w:hAnsi="Times New Roman" w:cs="Times New Roman"/>
          <w:sz w:val="24"/>
          <w:szCs w:val="24"/>
        </w:rPr>
        <w:t xml:space="preserve"> vähemalt 10 meetri kaugusel kaevust.</w:t>
      </w:r>
    </w:p>
    <w:p w14:paraId="6A921AE9" w14:textId="60AFFC1E" w:rsidR="0023100F" w:rsidRPr="004C3E4B" w:rsidRDefault="00A7498F" w:rsidP="00387580">
      <w:pPr>
        <w:pStyle w:val="Loendilik"/>
        <w:numPr>
          <w:ilvl w:val="0"/>
          <w:numId w:val="4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Väljaspool jäätmevaldaja kinnistut on biolagunevate jäätmete kompostimine lubatud ainult kinnistu omaniku loaga. Biolagunevate jäätmete kompostimine ei tohi häirida kompostimisek</w:t>
      </w:r>
      <w:r w:rsidR="0023100F" w:rsidRPr="004C3E4B">
        <w:rPr>
          <w:rFonts w:ascii="Times New Roman" w:hAnsi="Times New Roman" w:cs="Times New Roman"/>
          <w:sz w:val="24"/>
          <w:szCs w:val="24"/>
        </w:rPr>
        <w:t>s kasutatava kinnistu naabreid.</w:t>
      </w:r>
    </w:p>
    <w:p w14:paraId="22F2F28C" w14:textId="62DF1341" w:rsidR="0023100F" w:rsidRPr="004C3E4B" w:rsidRDefault="00A7498F" w:rsidP="00387580">
      <w:pPr>
        <w:pStyle w:val="Loendilik"/>
        <w:numPr>
          <w:ilvl w:val="0"/>
          <w:numId w:val="4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Biolagunevate jäätmete kompostimisel tuleb tagada, et toimuksid aeroobsed lagunemisprotsessid. Korrastamata, roiskuva, haisva, taimehaigusi levitava, keskkonnale ja inimese tervisele ohtliku ja mittesobivasse kohta rajatud kompostimiskoha peab omal kulul likvideerima </w:t>
      </w:r>
      <w:r w:rsidR="009A445E" w:rsidRPr="004C3E4B">
        <w:rPr>
          <w:rFonts w:ascii="Times New Roman" w:hAnsi="Times New Roman" w:cs="Times New Roman"/>
          <w:sz w:val="24"/>
          <w:szCs w:val="24"/>
        </w:rPr>
        <w:t>kinnist</w:t>
      </w:r>
      <w:r w:rsidR="0096467D" w:rsidRPr="004C3E4B">
        <w:rPr>
          <w:rFonts w:ascii="Times New Roman" w:hAnsi="Times New Roman" w:cs="Times New Roman"/>
          <w:sz w:val="24"/>
          <w:szCs w:val="24"/>
        </w:rPr>
        <w:t>u</w:t>
      </w:r>
      <w:r w:rsidRPr="004C3E4B">
        <w:rPr>
          <w:rFonts w:ascii="Times New Roman" w:hAnsi="Times New Roman" w:cs="Times New Roman"/>
          <w:sz w:val="24"/>
          <w:szCs w:val="24"/>
        </w:rPr>
        <w:t xml:space="preserve"> omanik.</w:t>
      </w:r>
    </w:p>
    <w:p w14:paraId="204ED3A4" w14:textId="6CA05AE9" w:rsidR="0023100F" w:rsidRPr="004C3E4B" w:rsidRDefault="00A7498F" w:rsidP="00387580">
      <w:pPr>
        <w:pStyle w:val="Loendilik"/>
        <w:numPr>
          <w:ilvl w:val="0"/>
          <w:numId w:val="4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Piirkonna haljasaladel tekkivaid biolagunevaid aia- ja haljastujäätmeid (taimed, rohi, lehed, oksad ja muud) tuleb koguda teistest jäätmetest eraldi ja suunata kompostimisse vastavat käitlusluba omavasse käitluskohta.</w:t>
      </w:r>
    </w:p>
    <w:p w14:paraId="4A92DED7" w14:textId="0B19EFB5" w:rsidR="009A445E" w:rsidRPr="004C3E4B" w:rsidRDefault="009A445E" w:rsidP="00387580">
      <w:pPr>
        <w:pStyle w:val="Loendilik"/>
        <w:numPr>
          <w:ilvl w:val="0"/>
          <w:numId w:val="49"/>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Reoveesetted tuleb käitlemiseks üle anda vastavat käitlusluba omavasse käitluskohta.</w:t>
      </w:r>
    </w:p>
    <w:p w14:paraId="3DAEE162" w14:textId="77777777" w:rsidR="00A7498F" w:rsidRPr="004C3E4B" w:rsidRDefault="00A7498F" w:rsidP="00387580">
      <w:pPr>
        <w:jc w:val="both"/>
      </w:pPr>
    </w:p>
    <w:p w14:paraId="790953B3" w14:textId="2C0A298C"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4</w:t>
      </w:r>
      <w:r w:rsidR="0096467D" w:rsidRPr="004C3E4B">
        <w:rPr>
          <w:b/>
          <w:bCs/>
          <w:bdr w:val="none" w:sz="0" w:space="0" w:color="auto" w:frame="1"/>
        </w:rPr>
        <w:t xml:space="preserve">. </w:t>
      </w:r>
      <w:r w:rsidRPr="004C3E4B">
        <w:rPr>
          <w:b/>
          <w:bCs/>
        </w:rPr>
        <w:t>Tervishoiu- ja veterinaarteenuse osutamisel tekkinud jäätmete käitlemine</w:t>
      </w:r>
    </w:p>
    <w:p w14:paraId="0DA44A39" w14:textId="77777777" w:rsidR="00C149DC" w:rsidRPr="004C3E4B" w:rsidRDefault="00A7498F" w:rsidP="00387580">
      <w:pPr>
        <w:pStyle w:val="Loendilik"/>
        <w:numPr>
          <w:ilvl w:val="0"/>
          <w:numId w:val="5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Tervishoiu- ja veterinaarteenistuse osutamise kohas tekkinud, kuid käesolevas peatükis nimetamata jäätmed kuuluvad käitlemisele käesoleva eeskirjaga määratud üldise korra järgi.</w:t>
      </w:r>
    </w:p>
    <w:p w14:paraId="0D1BF995" w14:textId="27BB731B" w:rsidR="00C149DC" w:rsidRPr="004C3E4B" w:rsidRDefault="00A7498F" w:rsidP="00387580">
      <w:pPr>
        <w:pStyle w:val="Loendilik"/>
        <w:numPr>
          <w:ilvl w:val="0"/>
          <w:numId w:val="5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Tervishoiu- ja veterinaarteenuse osutajate jäätmete käitlemise nõuded on kohustuslikud kõikidele valla haldusterritooriumil tegutsevatele tervishoiu- ja</w:t>
      </w:r>
      <w:r w:rsidR="0096467D" w:rsidRPr="004C3E4B">
        <w:rPr>
          <w:rFonts w:ascii="Times New Roman" w:hAnsi="Times New Roman" w:cs="Times New Roman"/>
          <w:sz w:val="24"/>
          <w:szCs w:val="24"/>
        </w:rPr>
        <w:t xml:space="preserve"> veterinaarasutustele (edaspidi </w:t>
      </w:r>
      <w:r w:rsidRPr="004C3E4B">
        <w:rPr>
          <w:rFonts w:ascii="Times New Roman" w:hAnsi="Times New Roman" w:cs="Times New Roman"/>
          <w:sz w:val="24"/>
          <w:szCs w:val="24"/>
        </w:rPr>
        <w:t>tervishoiuasutused).</w:t>
      </w:r>
    </w:p>
    <w:p w14:paraId="7FD3790D" w14:textId="77777777" w:rsidR="00C149DC" w:rsidRPr="004C3E4B" w:rsidRDefault="00A7498F" w:rsidP="00387580">
      <w:pPr>
        <w:pStyle w:val="Loendilik"/>
        <w:numPr>
          <w:ilvl w:val="0"/>
          <w:numId w:val="5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Diskreetset teavet sisaldavat vanapaberit nagu isikuandmete ja tervishoiuasutuse töö andmetega hävitamisele kuuluvaid dokumente või pabereid tuleb jäätmetekkekohas hoida kõrvalistele isikutele kättesaamatult ning purustada tervishoiuasutuses või anda purustamiseks üle jäätmekäitlusettevõttele.</w:t>
      </w:r>
    </w:p>
    <w:p w14:paraId="58B1FF28" w14:textId="6ED7DD22" w:rsidR="00A7498F" w:rsidRPr="004C3E4B" w:rsidRDefault="00A7498F" w:rsidP="00387580">
      <w:pPr>
        <w:pStyle w:val="Loendilik"/>
        <w:numPr>
          <w:ilvl w:val="0"/>
          <w:numId w:val="5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Vastavalt Terviseameti juhendmaterjalile „Tervishoiul tekkivate jäätmete käitlus“ tuleb:</w:t>
      </w:r>
    </w:p>
    <w:p w14:paraId="7445D7B5" w14:textId="77777777" w:rsidR="00C149DC" w:rsidRPr="004C3E4B" w:rsidRDefault="00A7498F" w:rsidP="00387580">
      <w:pPr>
        <w:pStyle w:val="Loendilik"/>
        <w:numPr>
          <w:ilvl w:val="0"/>
          <w:numId w:val="5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patoloogilised jäätmed nagu koed, organid, kehaosad ja platsenta, mis on operatsioonil, lahangul jne. eemaldatud (jäätmeliik 18 01 02) koguda ja pakendada nende tekkimise kohas kollasesse, paksuseinalisse jäätmekotti, millele on trükitud bioloogilise ohu tähis. Koti maht võib olla maksimaalselt 50 l. Pakend suletakse plastikklambriga 3⁄4 täitumisel või kandevõime maksimaalselt 15 kg täitumisel. Pakendile lisatakse sulgemise järel informatsioon: tervishoiuteenuse osutaja, osakond, pakendamise kuupäev. Patoloogilisi jäätmeid tuleb hoiustada sügavkülmikus ohtlike jäätmete kogumisruumis;</w:t>
      </w:r>
    </w:p>
    <w:p w14:paraId="473A2A7A" w14:textId="5D3B99D7" w:rsidR="00C149DC" w:rsidRPr="004C3E4B" w:rsidRDefault="00A7498F" w:rsidP="00387580">
      <w:pPr>
        <w:pStyle w:val="Loendilik"/>
        <w:numPr>
          <w:ilvl w:val="0"/>
          <w:numId w:val="5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teravad ja torkivad jäätmed (jäätmeliik 18 01 03) koguda ja pakendada nende tekkimise kohas kollasesse torkekindlasse konteinerisse. Konteiner suletakse 3⁄4 täitumisel. Teravaid ja torkivaid jäätmeid hoiustatakse ohtlike jäätmete kogumisruumis;</w:t>
      </w:r>
    </w:p>
    <w:p w14:paraId="1AE923BE" w14:textId="2038A7F3" w:rsidR="00C149DC" w:rsidRPr="004C3E4B" w:rsidRDefault="00A7498F" w:rsidP="00387580">
      <w:pPr>
        <w:pStyle w:val="Loendilik"/>
        <w:numPr>
          <w:ilvl w:val="0"/>
          <w:numId w:val="5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nakkusohtlikud jäätmed (jäätmeliik 18 01 03) koguda ja pakendada nende tekkimise kohas kollasesse paksuseinalisse jäätmekotti, millele on trükitud bioloogilise ohu tähis. Pakend suletakse plastikklambriga 3⁄4 täitumisel või kandevõime maksimaalselt 15 kg täitumisel. Pakendile lisatakse sulgemise järel informatsioon: tervishoiuteenuse osutaja, osakond, pakendamise k</w:t>
      </w:r>
      <w:r w:rsidR="0096467D" w:rsidRPr="004C3E4B">
        <w:rPr>
          <w:rFonts w:ascii="Times New Roman" w:hAnsi="Times New Roman" w:cs="Times New Roman"/>
          <w:sz w:val="24"/>
          <w:szCs w:val="24"/>
        </w:rPr>
        <w:t>uupäev</w:t>
      </w:r>
      <w:r w:rsidRPr="004C3E4B">
        <w:rPr>
          <w:rFonts w:ascii="Times New Roman" w:hAnsi="Times New Roman" w:cs="Times New Roman"/>
          <w:sz w:val="24"/>
          <w:szCs w:val="24"/>
        </w:rPr>
        <w:t xml:space="preserve">. Nakkusohtlikke jäätmeid hoiustatakse ohtlike jäätmete kogumisruumis; </w:t>
      </w:r>
    </w:p>
    <w:p w14:paraId="5A89674F" w14:textId="26DF3093" w:rsidR="00C149DC" w:rsidRPr="004C3E4B" w:rsidRDefault="00A7498F" w:rsidP="00387580">
      <w:pPr>
        <w:pStyle w:val="Loendilik"/>
        <w:numPr>
          <w:ilvl w:val="0"/>
          <w:numId w:val="5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ravimijäätmed (jäätmeliigid 18 01 95, 18 01 96, 18 01 97, 18 01 98) koguda ja pakendada nende tekkimise kohas pruuni läbipaistmatusse lekkekindlasse jäätmekotti või erimärgistuse ja juhisega ravimite kogumise kanistrisse, mahutavusega kuni 5</w:t>
      </w:r>
      <w:r w:rsidR="0096467D" w:rsidRPr="004C3E4B">
        <w:rPr>
          <w:rFonts w:ascii="Times New Roman" w:hAnsi="Times New Roman" w:cs="Times New Roman"/>
          <w:sz w:val="24"/>
          <w:szCs w:val="24"/>
        </w:rPr>
        <w:t xml:space="preserve"> </w:t>
      </w:r>
      <w:r w:rsidRPr="004C3E4B">
        <w:rPr>
          <w:rFonts w:ascii="Times New Roman" w:hAnsi="Times New Roman" w:cs="Times New Roman"/>
          <w:sz w:val="24"/>
          <w:szCs w:val="24"/>
        </w:rPr>
        <w:t>l. Pakendi kott või konteiner suletakse selleks ettenähtud viisil 3⁄4 täitumisel või kandevõime 15</w:t>
      </w:r>
      <w:r w:rsidR="0096467D" w:rsidRPr="004C3E4B">
        <w:rPr>
          <w:rFonts w:ascii="Times New Roman" w:hAnsi="Times New Roman" w:cs="Times New Roman"/>
          <w:sz w:val="24"/>
          <w:szCs w:val="24"/>
        </w:rPr>
        <w:t xml:space="preserve"> </w:t>
      </w:r>
      <w:r w:rsidRPr="004C3E4B">
        <w:rPr>
          <w:rFonts w:ascii="Times New Roman" w:hAnsi="Times New Roman" w:cs="Times New Roman"/>
          <w:sz w:val="24"/>
          <w:szCs w:val="24"/>
        </w:rPr>
        <w:t>kg täitumisel. Pakendile lisatakse sulgemise järel informatsioon: tervishoiuteenuse osutaja, osakond, pakendamise k</w:t>
      </w:r>
      <w:r w:rsidR="0096467D" w:rsidRPr="004C3E4B">
        <w:rPr>
          <w:rFonts w:ascii="Times New Roman" w:hAnsi="Times New Roman" w:cs="Times New Roman"/>
          <w:sz w:val="24"/>
          <w:szCs w:val="24"/>
        </w:rPr>
        <w:t>uupäev</w:t>
      </w:r>
      <w:r w:rsidRPr="004C3E4B">
        <w:rPr>
          <w:rFonts w:ascii="Times New Roman" w:hAnsi="Times New Roman" w:cs="Times New Roman"/>
          <w:sz w:val="24"/>
          <w:szCs w:val="24"/>
        </w:rPr>
        <w:t xml:space="preserve">. Ravimijäätmeid hoiustatakse ohtlike jäätmete kogumisruumis; </w:t>
      </w:r>
    </w:p>
    <w:p w14:paraId="30E7F7F6" w14:textId="5B572EB3" w:rsidR="00A7498F" w:rsidRPr="004C3E4B" w:rsidRDefault="00A7498F" w:rsidP="00387580">
      <w:pPr>
        <w:pStyle w:val="Loendilik"/>
        <w:numPr>
          <w:ilvl w:val="0"/>
          <w:numId w:val="51"/>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erineval kujul esinevat elavhõbedat sisaldavad jäätmed hoida üksteisest ja muudest jäätmetest eraldi. Elavhõbedajäätmed pakitakse plastikpurki või klaaspurki, mis on korgiga tihedalt suletud. Metallilise elavhõbeda aurustumise vältimiseks tuleb see paigutada veega anumasse, nii et vesi katab elavhõbeda. Elavhõbedajäätmetega pakend tähistatakse markeeringuga ,,Elavhõbedajäätmed” ning pakendile märgitakse tervishoiuasutuse nimi ning jäätme kirjeldus.</w:t>
      </w:r>
    </w:p>
    <w:p w14:paraId="04263ED7" w14:textId="77777777" w:rsidR="00C149DC" w:rsidRPr="004C3E4B" w:rsidRDefault="00A7498F" w:rsidP="00387580">
      <w:pPr>
        <w:pStyle w:val="Loendilik"/>
        <w:numPr>
          <w:ilvl w:val="0"/>
          <w:numId w:val="5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Nakkusohtlike jäätmetega samas ruumis võib hoiustada vastava märgistusega bioloogilisi jäätmeid ning teravaid ja torkivaid jäätmeid.</w:t>
      </w:r>
    </w:p>
    <w:p w14:paraId="021474E4" w14:textId="42D36CF5" w:rsidR="00C149DC" w:rsidRPr="004C3E4B" w:rsidRDefault="00A7498F" w:rsidP="00387580">
      <w:pPr>
        <w:pStyle w:val="Loendilik"/>
        <w:numPr>
          <w:ilvl w:val="0"/>
          <w:numId w:val="5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Kemikaalide jäätmed nagu ohtlike kemikaalide jäägid tuleb koguda jäätmetekkekohas suletud mittepurunevasse anumasse</w:t>
      </w:r>
      <w:r w:rsidR="0096467D" w:rsidRPr="004C3E4B">
        <w:rPr>
          <w:rFonts w:ascii="Times New Roman" w:hAnsi="Times New Roman" w:cs="Times New Roman"/>
          <w:sz w:val="24"/>
          <w:szCs w:val="24"/>
        </w:rPr>
        <w:t>,</w:t>
      </w:r>
      <w:r w:rsidRPr="004C3E4B">
        <w:rPr>
          <w:rFonts w:ascii="Times New Roman" w:hAnsi="Times New Roman" w:cs="Times New Roman"/>
          <w:sz w:val="24"/>
          <w:szCs w:val="24"/>
        </w:rPr>
        <w:t xml:space="preserve"> mis ei reageeri kemikaaliga</w:t>
      </w:r>
      <w:r w:rsidR="0096467D" w:rsidRPr="004C3E4B">
        <w:rPr>
          <w:rFonts w:ascii="Times New Roman" w:hAnsi="Times New Roman" w:cs="Times New Roman"/>
          <w:sz w:val="24"/>
          <w:szCs w:val="24"/>
        </w:rPr>
        <w:t>,</w:t>
      </w:r>
      <w:r w:rsidRPr="004C3E4B">
        <w:rPr>
          <w:rFonts w:ascii="Times New Roman" w:hAnsi="Times New Roman" w:cs="Times New Roman"/>
          <w:sz w:val="24"/>
          <w:szCs w:val="24"/>
        </w:rPr>
        <w:t xml:space="preserve"> märgistusega “Kemikaalide jäätmed”. Kemikaalide jäätmeid tuleb hoida jäätmete kogumiskohas teistest jäätmetest eraldi.</w:t>
      </w:r>
    </w:p>
    <w:p w14:paraId="2F2AC9BC" w14:textId="5C0BC582" w:rsidR="00C149DC" w:rsidRPr="004C3E4B" w:rsidRDefault="00A7498F" w:rsidP="00387580">
      <w:pPr>
        <w:pStyle w:val="Loendilik"/>
        <w:numPr>
          <w:ilvl w:val="0"/>
          <w:numId w:val="5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Tervishoiuasutused ei tohi jäätm</w:t>
      </w:r>
      <w:r w:rsidR="0096467D" w:rsidRPr="004C3E4B">
        <w:rPr>
          <w:rFonts w:ascii="Times New Roman" w:hAnsi="Times New Roman" w:cs="Times New Roman"/>
          <w:sz w:val="24"/>
          <w:szCs w:val="24"/>
        </w:rPr>
        <w:t>eid ise kõrvaldada. K</w:t>
      </w:r>
      <w:r w:rsidRPr="004C3E4B">
        <w:rPr>
          <w:rFonts w:ascii="Times New Roman" w:hAnsi="Times New Roman" w:cs="Times New Roman"/>
          <w:sz w:val="24"/>
          <w:szCs w:val="24"/>
        </w:rPr>
        <w:t xml:space="preserve">õik käesolevas paragrahvis märgitud jäätmed </w:t>
      </w:r>
      <w:r w:rsidR="0096467D" w:rsidRPr="004C3E4B">
        <w:rPr>
          <w:rFonts w:ascii="Times New Roman" w:hAnsi="Times New Roman" w:cs="Times New Roman"/>
          <w:sz w:val="24"/>
          <w:szCs w:val="24"/>
        </w:rPr>
        <w:t>tuleb and</w:t>
      </w:r>
      <w:r w:rsidRPr="004C3E4B">
        <w:rPr>
          <w:rFonts w:ascii="Times New Roman" w:hAnsi="Times New Roman" w:cs="Times New Roman"/>
          <w:sz w:val="24"/>
          <w:szCs w:val="24"/>
        </w:rPr>
        <w:t>a üle vastavat jäätmeluba omavale jäätmekäitlejale.</w:t>
      </w:r>
    </w:p>
    <w:p w14:paraId="572F6780" w14:textId="178A0BD0" w:rsidR="00A7498F" w:rsidRPr="004C3E4B" w:rsidRDefault="00A7498F" w:rsidP="00387580">
      <w:pPr>
        <w:pStyle w:val="Loendilik"/>
        <w:numPr>
          <w:ilvl w:val="0"/>
          <w:numId w:val="5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Tervishoiuasutused peavad välja töötama asutusesisesed juhised jäätmete liigiti kogumiseks ja edasiseks käitlemiseks. Personal, kes vastutab jäätmete liigiti kogumise ja edasisse käitlusse suunamise eest peab saama vajalikku informatsiooni ja/või koolitust kuidas neid juhiseid järgida.</w:t>
      </w:r>
    </w:p>
    <w:p w14:paraId="50A280C0" w14:textId="77777777" w:rsidR="00A7498F" w:rsidRPr="004C3E4B" w:rsidRDefault="00A7498F" w:rsidP="00387580">
      <w:pPr>
        <w:jc w:val="both"/>
        <w:outlineLvl w:val="2"/>
        <w:rPr>
          <w:b/>
          <w:bCs/>
          <w:bdr w:val="none" w:sz="0" w:space="0" w:color="auto" w:frame="1"/>
        </w:rPr>
      </w:pPr>
    </w:p>
    <w:p w14:paraId="05322B22" w14:textId="134DEA5E"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5</w:t>
      </w:r>
      <w:r w:rsidR="0096467D" w:rsidRPr="004C3E4B">
        <w:rPr>
          <w:b/>
          <w:bCs/>
          <w:bdr w:val="none" w:sz="0" w:space="0" w:color="auto" w:frame="1"/>
        </w:rPr>
        <w:t xml:space="preserve">. </w:t>
      </w:r>
      <w:r w:rsidRPr="004C3E4B">
        <w:rPr>
          <w:b/>
          <w:bCs/>
        </w:rPr>
        <w:t>Tehnilised nõuded tervishoiuasutuste jäätmete kogumiskohale</w:t>
      </w:r>
    </w:p>
    <w:p w14:paraId="70AD619C" w14:textId="2C4ADAF3" w:rsidR="00A7498F" w:rsidRPr="004C3E4B" w:rsidRDefault="0096467D" w:rsidP="00387580">
      <w:pPr>
        <w:pStyle w:val="Loendilik"/>
        <w:numPr>
          <w:ilvl w:val="0"/>
          <w:numId w:val="5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Inimesele tervishoiuteenust osutava tervishoiuasutuse </w:t>
      </w:r>
      <w:r w:rsidR="00A7498F" w:rsidRPr="004C3E4B">
        <w:rPr>
          <w:rFonts w:ascii="Times New Roman" w:hAnsi="Times New Roman" w:cs="Times New Roman"/>
          <w:sz w:val="24"/>
          <w:szCs w:val="24"/>
        </w:rPr>
        <w:t>jäätmete kogumiskoht peab vastama järgmistele nõuetele:</w:t>
      </w:r>
    </w:p>
    <w:p w14:paraId="7DD554F8" w14:textId="77777777" w:rsidR="001A5C09"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kogumiskoht tuleb rajada võimaluse korral tervishoiuasutuse keldrik</w:t>
      </w:r>
      <w:r w:rsidR="001A5C09" w:rsidRPr="004C3E4B">
        <w:rPr>
          <w:rFonts w:ascii="Times New Roman" w:hAnsi="Times New Roman" w:cs="Times New Roman"/>
          <w:sz w:val="24"/>
          <w:szCs w:val="24"/>
        </w:rPr>
        <w:t>orrusele või majandusblokki;</w:t>
      </w:r>
    </w:p>
    <w:p w14:paraId="6DD2C8EE" w14:textId="77777777" w:rsidR="001A5C09"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kogumiskoht peab olema tulekoldeta, varjatud päikesevalguse eest ning hoidlasse ei tohi pääseda närilised ja kahjurputukad;</w:t>
      </w:r>
    </w:p>
    <w:p w14:paraId="4DC28F17" w14:textId="77777777" w:rsidR="001A5C09"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kogumiskoha siseviimistlus peab võimaldama kogumiskoha niisket puhastamist ning desinfitseerivate ja kahjurtõrjevahendite kasutamist;</w:t>
      </w:r>
    </w:p>
    <w:p w14:paraId="551FF5C2" w14:textId="77777777" w:rsidR="001A5C09"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kogumiskohas tuleb säilitada kindlat temperatuurirežiimi;</w:t>
      </w:r>
    </w:p>
    <w:p w14:paraId="08935606" w14:textId="77777777" w:rsidR="001A5C09"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kogumiskoht peab olema ventileeritav;</w:t>
      </w:r>
    </w:p>
    <w:p w14:paraId="329DB60F" w14:textId="1757D99B" w:rsidR="00A7498F" w:rsidRPr="004C3E4B" w:rsidRDefault="00A7498F" w:rsidP="00387580">
      <w:pPr>
        <w:pStyle w:val="Loendilik"/>
        <w:numPr>
          <w:ilvl w:val="0"/>
          <w:numId w:val="5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jäätmete kogumiskoht peab olema lukustatav.</w:t>
      </w:r>
    </w:p>
    <w:p w14:paraId="675E1B30" w14:textId="3509DE5B" w:rsidR="00A7498F" w:rsidRPr="004C3E4B" w:rsidRDefault="00A7498F" w:rsidP="00387580">
      <w:pPr>
        <w:pStyle w:val="Loendilik"/>
        <w:numPr>
          <w:ilvl w:val="0"/>
          <w:numId w:val="5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Veterinaarteenust osutava tervishoiuasutuse jäätmete kogumiskoht peab olema eraldatud ruum, milles on loodud tingimused jäätmete ohutuks hoidmiseks ja säilitamiseks ning peab olema tagatud, et jäätmetele ei pääse juurde kõrvalised isikud, loomad, linnud ja kahjurid.</w:t>
      </w:r>
    </w:p>
    <w:p w14:paraId="2045F40E" w14:textId="77777777" w:rsidR="00A7498F" w:rsidRPr="004C3E4B" w:rsidRDefault="00A7498F" w:rsidP="00387580">
      <w:pPr>
        <w:jc w:val="both"/>
        <w:outlineLvl w:val="2"/>
        <w:rPr>
          <w:b/>
          <w:bCs/>
          <w:bdr w:val="none" w:sz="0" w:space="0" w:color="auto" w:frame="1"/>
        </w:rPr>
      </w:pPr>
    </w:p>
    <w:p w14:paraId="36B07AFA" w14:textId="04BDED64"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6</w:t>
      </w:r>
      <w:r w:rsidR="0096467D" w:rsidRPr="004C3E4B">
        <w:rPr>
          <w:b/>
          <w:bCs/>
          <w:bdr w:val="none" w:sz="0" w:space="0" w:color="auto" w:frame="1"/>
        </w:rPr>
        <w:t xml:space="preserve">. </w:t>
      </w:r>
      <w:r w:rsidRPr="004C3E4B">
        <w:rPr>
          <w:b/>
          <w:bCs/>
        </w:rPr>
        <w:t>Ehitus- ja lammutusjäätmete käitlemine</w:t>
      </w:r>
    </w:p>
    <w:p w14:paraId="42D8BDAA" w14:textId="2E60F0AB"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Ehitus-</w:t>
      </w:r>
      <w:r w:rsidR="00F947AB" w:rsidRPr="004C3E4B">
        <w:rPr>
          <w:rFonts w:ascii="Times New Roman" w:hAnsi="Times New Roman" w:cs="Times New Roman"/>
          <w:sz w:val="24"/>
          <w:szCs w:val="24"/>
          <w:shd w:val="clear" w:color="auto" w:fill="FFFFFF"/>
        </w:rPr>
        <w:t xml:space="preserve">ja </w:t>
      </w:r>
      <w:r w:rsidRPr="004C3E4B">
        <w:rPr>
          <w:rFonts w:ascii="Times New Roman" w:hAnsi="Times New Roman" w:cs="Times New Roman"/>
          <w:sz w:val="24"/>
          <w:szCs w:val="24"/>
          <w:shd w:val="clear" w:color="auto" w:fill="FFFFFF"/>
        </w:rPr>
        <w:t>lammutusjäätmete nõuetekohase käitlemise eest vastutab jäätmevaldaja. Ehitusjäätmete valdaja ja jäätmekäitleja omavahelised õigused ja kohustused määratakse kindlaks vastava lepinguga.</w:t>
      </w:r>
    </w:p>
    <w:p w14:paraId="17F0B72F" w14:textId="57FD8BEA"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 xml:space="preserve">Ehitus- </w:t>
      </w:r>
      <w:r w:rsidR="00F947AB" w:rsidRPr="004C3E4B">
        <w:rPr>
          <w:rFonts w:ascii="Times New Roman" w:hAnsi="Times New Roman" w:cs="Times New Roman"/>
          <w:sz w:val="24"/>
          <w:szCs w:val="24"/>
          <w:shd w:val="clear" w:color="auto" w:fill="FFFFFF"/>
        </w:rPr>
        <w:t xml:space="preserve">ja </w:t>
      </w:r>
      <w:r w:rsidRPr="004C3E4B">
        <w:rPr>
          <w:rFonts w:ascii="Times New Roman" w:hAnsi="Times New Roman" w:cs="Times New Roman"/>
          <w:sz w:val="24"/>
          <w:szCs w:val="24"/>
          <w:shd w:val="clear" w:color="auto" w:fill="FFFFFF"/>
        </w:rPr>
        <w:t>lammutusjäätmed tuleb nende tekkekohal koguda liigiti. Liigiti kogumise eesmärgiks on tagada ja suur</w:t>
      </w:r>
      <w:r w:rsidR="00684B97" w:rsidRPr="004C3E4B">
        <w:rPr>
          <w:rFonts w:ascii="Times New Roman" w:hAnsi="Times New Roman" w:cs="Times New Roman"/>
          <w:sz w:val="24"/>
          <w:szCs w:val="24"/>
          <w:shd w:val="clear" w:color="auto" w:fill="FFFFFF"/>
        </w:rPr>
        <w:t>endada jäätmete taaskasutamist.</w:t>
      </w:r>
      <w:r w:rsidR="005460A6" w:rsidRPr="004C3E4B">
        <w:rPr>
          <w:rFonts w:ascii="Times New Roman" w:hAnsi="Times New Roman" w:cs="Times New Roman"/>
          <w:sz w:val="24"/>
          <w:szCs w:val="24"/>
          <w:shd w:val="clear" w:color="auto" w:fill="FFFFFF"/>
        </w:rPr>
        <w:t xml:space="preserve"> Liigiti tuleb koguda</w:t>
      </w:r>
      <w:r w:rsidR="001B7D35" w:rsidRPr="004C3E4B">
        <w:rPr>
          <w:rFonts w:ascii="Times New Roman" w:hAnsi="Times New Roman" w:cs="Times New Roman"/>
          <w:sz w:val="24"/>
          <w:szCs w:val="24"/>
          <w:shd w:val="clear" w:color="auto" w:fill="FFFFFF"/>
        </w:rPr>
        <w:t xml:space="preserve"> vähemalt</w:t>
      </w:r>
      <w:r w:rsidR="005460A6" w:rsidRPr="004C3E4B">
        <w:rPr>
          <w:rFonts w:ascii="Times New Roman" w:hAnsi="Times New Roman" w:cs="Times New Roman"/>
          <w:sz w:val="24"/>
          <w:szCs w:val="24"/>
          <w:shd w:val="clear" w:color="auto" w:fill="FFFFFF"/>
        </w:rPr>
        <w:t>:</w:t>
      </w:r>
    </w:p>
    <w:p w14:paraId="15B48EC9" w14:textId="77777777"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ohtlikud jäätmed liikide kaupa (ohtlike ehitusjäätmete kogumismahutisse ei ole lubatud valada vedelaid ohtlikke jäätmeid nagu värvid, lakid, lahustid, liimid jne);</w:t>
      </w:r>
    </w:p>
    <w:p w14:paraId="028EDA38" w14:textId="77777777"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puit;</w:t>
      </w:r>
    </w:p>
    <w:p w14:paraId="261E634C" w14:textId="14E38B0C"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pakend;</w:t>
      </w:r>
    </w:p>
    <w:p w14:paraId="59E7C73E" w14:textId="77777777"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metallid;</w:t>
      </w:r>
    </w:p>
    <w:p w14:paraId="410F96A8" w14:textId="77777777"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püsijäätmed (kivid, krohv, betoon, kips jne);</w:t>
      </w:r>
    </w:p>
    <w:p w14:paraId="196425F0" w14:textId="77777777"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plastid;</w:t>
      </w:r>
    </w:p>
    <w:p w14:paraId="7271613C" w14:textId="7336D3B1" w:rsidR="005460A6" w:rsidRPr="004C3E4B" w:rsidRDefault="005460A6" w:rsidP="00387580">
      <w:pPr>
        <w:pStyle w:val="Loendilik"/>
        <w:numPr>
          <w:ilvl w:val="0"/>
          <w:numId w:val="72"/>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muud segajäätmed.</w:t>
      </w:r>
    </w:p>
    <w:p w14:paraId="02AC24AD" w14:textId="019F8DC5" w:rsidR="005460A6" w:rsidRPr="004C3E4B" w:rsidRDefault="001B7D35" w:rsidP="00387580">
      <w:pPr>
        <w:pStyle w:val="Loendilik"/>
        <w:numPr>
          <w:ilvl w:val="0"/>
          <w:numId w:val="56"/>
        </w:numPr>
        <w:spacing w:after="0" w:line="240" w:lineRule="auto"/>
        <w:jc w:val="both"/>
        <w:rPr>
          <w:rFonts w:ascii="Times New Roman" w:hAnsi="Times New Roman" w:cs="Times New Roman"/>
          <w:color w:val="202020"/>
          <w:sz w:val="24"/>
          <w:szCs w:val="24"/>
        </w:rPr>
      </w:pPr>
      <w:r w:rsidRPr="004C3E4B">
        <w:rPr>
          <w:rFonts w:ascii="Times New Roman" w:hAnsi="Times New Roman" w:cs="Times New Roman"/>
          <w:color w:val="202020"/>
          <w:sz w:val="24"/>
          <w:szCs w:val="24"/>
        </w:rPr>
        <w:t>K</w:t>
      </w:r>
      <w:r w:rsidR="005460A6" w:rsidRPr="004C3E4B">
        <w:rPr>
          <w:rFonts w:ascii="Times New Roman" w:hAnsi="Times New Roman" w:cs="Times New Roman"/>
          <w:color w:val="202020"/>
          <w:sz w:val="24"/>
          <w:szCs w:val="24"/>
        </w:rPr>
        <w:t>ui ehitusplatsil puudub võimalus ehitusjäätmete liigiti kogumiseks või see osutub majanduslikult ebaotstarbekaks, võib ehitusjäätmed sortimiseks üle anda jäätmekäitlejale.</w:t>
      </w:r>
    </w:p>
    <w:p w14:paraId="1D100A50" w14:textId="790CAD8E"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Kui jäätmeid ei ole võimalik taaskasutada, tuleb jäätmed jäätmeliikide kaupa üle anda vastavat keskkonnakaits</w:t>
      </w:r>
      <w:r w:rsidR="00684B97" w:rsidRPr="004C3E4B">
        <w:rPr>
          <w:rFonts w:ascii="Times New Roman" w:hAnsi="Times New Roman" w:cs="Times New Roman"/>
          <w:sz w:val="24"/>
          <w:szCs w:val="24"/>
          <w:shd w:val="clear" w:color="auto" w:fill="FFFFFF"/>
        </w:rPr>
        <w:t>eluba omavale jäätmekäitlejale.</w:t>
      </w:r>
    </w:p>
    <w:p w14:paraId="457B0DE9" w14:textId="0776AFE4"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Ehituse ja lammutuse tegevus ning jäätmete laadimine ega vedamine ei tohi tekitada keskkonnahäiringuid ja nende tekke maandamiseks tuleb r</w:t>
      </w:r>
      <w:r w:rsidR="00684B97" w:rsidRPr="004C3E4B">
        <w:rPr>
          <w:rFonts w:ascii="Times New Roman" w:hAnsi="Times New Roman" w:cs="Times New Roman"/>
          <w:sz w:val="24"/>
          <w:szCs w:val="24"/>
          <w:shd w:val="clear" w:color="auto" w:fill="FFFFFF"/>
        </w:rPr>
        <w:t>akendada asjakohaseid meetmeid.</w:t>
      </w:r>
    </w:p>
    <w:p w14:paraId="7EE4DAAF" w14:textId="70C95245"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Kui ehitamise käigus tekib jäätmeid, peab ehitusprojektile olema lisatud seletuskiri, mis sisaldab jäätmekäitluse kirjeldust (sh jäätmete hinnanguline kogus ja liigitus kehtiva jäätmenimistu järgi, pinnasetööde mahtude bilanss, selgitused jäätmete lii</w:t>
      </w:r>
      <w:r w:rsidR="00707386" w:rsidRPr="004C3E4B">
        <w:rPr>
          <w:rFonts w:ascii="Times New Roman" w:hAnsi="Times New Roman" w:cs="Times New Roman"/>
          <w:sz w:val="24"/>
          <w:szCs w:val="24"/>
          <w:shd w:val="clear" w:color="auto" w:fill="FFFFFF"/>
        </w:rPr>
        <w:t xml:space="preserve">giti kogumiseks ehitusplatsil, </w:t>
      </w:r>
      <w:r w:rsidRPr="004C3E4B">
        <w:rPr>
          <w:rFonts w:ascii="Times New Roman" w:hAnsi="Times New Roman" w:cs="Times New Roman"/>
          <w:sz w:val="24"/>
          <w:szCs w:val="24"/>
          <w:shd w:val="clear" w:color="auto" w:fill="FFFFFF"/>
        </w:rPr>
        <w:t>jäätmete käitlemistoimingud ja –kohad).</w:t>
      </w:r>
    </w:p>
    <w:p w14:paraId="5E1C8A7A" w14:textId="3813570A"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shd w:val="clear" w:color="auto" w:fill="FFFFFF"/>
        </w:rPr>
      </w:pPr>
      <w:r w:rsidRPr="004C3E4B">
        <w:rPr>
          <w:rFonts w:ascii="Times New Roman" w:hAnsi="Times New Roman" w:cs="Times New Roman"/>
          <w:sz w:val="24"/>
          <w:szCs w:val="24"/>
          <w:shd w:val="clear" w:color="auto" w:fill="FFFFFF"/>
        </w:rPr>
        <w:t>Ehitise vastuvõtmiseks esitatavatele dokumentidele tuleb kohustuslikult lisada jäätmeõiend (</w:t>
      </w:r>
      <w:r w:rsidR="00BF3237" w:rsidRPr="004C3E4B">
        <w:rPr>
          <w:rFonts w:ascii="Times New Roman" w:hAnsi="Times New Roman" w:cs="Times New Roman"/>
          <w:sz w:val="24"/>
          <w:szCs w:val="24"/>
          <w:shd w:val="clear" w:color="auto" w:fill="FFFFFF"/>
        </w:rPr>
        <w:t>L</w:t>
      </w:r>
      <w:r w:rsidRPr="004C3E4B">
        <w:rPr>
          <w:rFonts w:ascii="Times New Roman" w:hAnsi="Times New Roman" w:cs="Times New Roman"/>
          <w:sz w:val="24"/>
          <w:szCs w:val="24"/>
          <w:shd w:val="clear" w:color="auto" w:fill="FFFFFF"/>
        </w:rPr>
        <w:t xml:space="preserve">isa </w:t>
      </w:r>
      <w:r w:rsidR="006D3D08" w:rsidRPr="004C3E4B">
        <w:rPr>
          <w:rFonts w:ascii="Times New Roman" w:hAnsi="Times New Roman" w:cs="Times New Roman"/>
          <w:sz w:val="24"/>
          <w:szCs w:val="24"/>
          <w:shd w:val="clear" w:color="auto" w:fill="FFFFFF"/>
        </w:rPr>
        <w:t>5</w:t>
      </w:r>
      <w:r w:rsidRPr="004C3E4B">
        <w:rPr>
          <w:rFonts w:ascii="Times New Roman" w:hAnsi="Times New Roman" w:cs="Times New Roman"/>
          <w:sz w:val="24"/>
          <w:szCs w:val="24"/>
          <w:shd w:val="clear" w:color="auto" w:fill="FFFFFF"/>
        </w:rPr>
        <w:t xml:space="preserve">) ehitusjäätmete tekke ja käitlemise kohta, sealhulgas jäätmete käitlejale </w:t>
      </w:r>
      <w:r w:rsidR="00684B97" w:rsidRPr="004C3E4B">
        <w:rPr>
          <w:rFonts w:ascii="Times New Roman" w:hAnsi="Times New Roman" w:cs="Times New Roman"/>
          <w:sz w:val="24"/>
          <w:szCs w:val="24"/>
          <w:shd w:val="clear" w:color="auto" w:fill="FFFFFF"/>
        </w:rPr>
        <w:t>üleandmist tõendavad dokumendid.</w:t>
      </w:r>
    </w:p>
    <w:p w14:paraId="4EA472F4" w14:textId="471A059C" w:rsidR="00684B97" w:rsidRPr="004C3E4B" w:rsidRDefault="00A7498F" w:rsidP="00387580">
      <w:pPr>
        <w:pStyle w:val="Loendilik"/>
        <w:numPr>
          <w:ilvl w:val="0"/>
          <w:numId w:val="5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Ehitiste lammutamiseks peab olema kehtivatele nõuetele vastav lammutusprojekt, kuhu on lisatud seletuskiri, mis sisaldab jäätmekäitluse kirjeldust (sh jäätmete hinnanguline kogus ja liigitus kehtiva jäätmenimistu järgi, pinnasetööde mahtude bilanss, selgituse</w:t>
      </w:r>
      <w:r w:rsidR="00707386" w:rsidRPr="004C3E4B">
        <w:rPr>
          <w:rFonts w:ascii="Times New Roman" w:hAnsi="Times New Roman" w:cs="Times New Roman"/>
          <w:sz w:val="24"/>
          <w:szCs w:val="24"/>
          <w:shd w:val="clear" w:color="auto" w:fill="FFFFFF"/>
        </w:rPr>
        <w:t xml:space="preserve">d jäätmete liigiti kogumiseks, </w:t>
      </w:r>
      <w:r w:rsidRPr="004C3E4B">
        <w:rPr>
          <w:rFonts w:ascii="Times New Roman" w:hAnsi="Times New Roman" w:cs="Times New Roman"/>
          <w:sz w:val="24"/>
          <w:szCs w:val="24"/>
          <w:shd w:val="clear" w:color="auto" w:fill="FFFFFF"/>
        </w:rPr>
        <w:t>jäätmete käitlemistoimingud ja –kohad). Lammutustööde lõpetamisel tuleb esitada jäätmeõiend (</w:t>
      </w:r>
      <w:r w:rsidR="00BF3237" w:rsidRPr="004C3E4B">
        <w:rPr>
          <w:rFonts w:ascii="Times New Roman" w:hAnsi="Times New Roman" w:cs="Times New Roman"/>
          <w:sz w:val="24"/>
          <w:szCs w:val="24"/>
          <w:shd w:val="clear" w:color="auto" w:fill="FFFFFF"/>
        </w:rPr>
        <w:t>L</w:t>
      </w:r>
      <w:r w:rsidRPr="004C3E4B">
        <w:rPr>
          <w:rFonts w:ascii="Times New Roman" w:hAnsi="Times New Roman" w:cs="Times New Roman"/>
          <w:sz w:val="24"/>
          <w:szCs w:val="24"/>
          <w:shd w:val="clear" w:color="auto" w:fill="FFFFFF"/>
        </w:rPr>
        <w:t xml:space="preserve">isa </w:t>
      </w:r>
      <w:r w:rsidR="006D3D08" w:rsidRPr="004C3E4B">
        <w:rPr>
          <w:rFonts w:ascii="Times New Roman" w:hAnsi="Times New Roman" w:cs="Times New Roman"/>
          <w:sz w:val="24"/>
          <w:szCs w:val="24"/>
          <w:shd w:val="clear" w:color="auto" w:fill="FFFFFF"/>
        </w:rPr>
        <w:t>5</w:t>
      </w:r>
      <w:r w:rsidRPr="004C3E4B">
        <w:rPr>
          <w:rFonts w:ascii="Times New Roman" w:hAnsi="Times New Roman" w:cs="Times New Roman"/>
          <w:sz w:val="24"/>
          <w:szCs w:val="24"/>
          <w:shd w:val="clear" w:color="auto" w:fill="FFFFFF"/>
        </w:rPr>
        <w:t>) jäätmete tekke ja käitlemise kohta, sealhulgas jäätmete käitlejale üleandmist tõendavad dokumendid. Jäätmeõiend tuleb esitada vallavalitsusele 14 päeva jooksul arvates tööde lõpetamisest.</w:t>
      </w:r>
    </w:p>
    <w:p w14:paraId="41DCE491" w14:textId="4D89B488" w:rsidR="005460A6" w:rsidRPr="004C3E4B" w:rsidRDefault="00A7498F" w:rsidP="00387580">
      <w:pPr>
        <w:pStyle w:val="Loendilik"/>
        <w:numPr>
          <w:ilvl w:val="0"/>
          <w:numId w:val="5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shd w:val="clear" w:color="auto" w:fill="FFFFFF"/>
        </w:rPr>
        <w:t>Vallavalitsus kehtestab vajadusel täiendavad tingimused ehitus-lammutusjäätmete käitlemise korraldamise reguleerimiseks.</w:t>
      </w:r>
    </w:p>
    <w:p w14:paraId="1E371B40" w14:textId="77777777" w:rsidR="00ED6C02" w:rsidRPr="004C3E4B" w:rsidRDefault="00ED6C02" w:rsidP="00387580">
      <w:pPr>
        <w:jc w:val="both"/>
        <w:outlineLvl w:val="2"/>
        <w:rPr>
          <w:b/>
          <w:bCs/>
          <w:bdr w:val="none" w:sz="0" w:space="0" w:color="auto" w:frame="1"/>
        </w:rPr>
      </w:pPr>
    </w:p>
    <w:p w14:paraId="4281E3CB" w14:textId="4F65C482"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7</w:t>
      </w:r>
      <w:r w:rsidR="00707386" w:rsidRPr="004C3E4B">
        <w:rPr>
          <w:b/>
          <w:bCs/>
          <w:bdr w:val="none" w:sz="0" w:space="0" w:color="auto" w:frame="1"/>
        </w:rPr>
        <w:t xml:space="preserve">. </w:t>
      </w:r>
      <w:r w:rsidRPr="004C3E4B">
        <w:rPr>
          <w:b/>
          <w:bCs/>
        </w:rPr>
        <w:t>Ohtlike ehitusjäätmete käitlemine</w:t>
      </w:r>
    </w:p>
    <w:p w14:paraId="7D40CEA7" w14:textId="77777777" w:rsidR="00FC1E3A"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Ohtlikud ehitusjäätmed, välja arvatud saastunud pinnas, tuleb koguda liikide kaupa nõuetele vastavasse kogumismahutisse, mis on märgistatud vastavalt keskkonnaministri poolt kehtestatud korrale.</w:t>
      </w:r>
    </w:p>
    <w:p w14:paraId="60131382" w14:textId="3A44EA6F" w:rsidR="00A7498F"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Ohtlike ehitusjäätmete hulka kuuluvad:</w:t>
      </w:r>
    </w:p>
    <w:p w14:paraId="2946DC9E" w14:textId="77777777" w:rsidR="00FC1E3A" w:rsidRPr="004C3E4B" w:rsidRDefault="00A7498F" w:rsidP="00387580">
      <w:pPr>
        <w:pStyle w:val="Loendilik"/>
        <w:numPr>
          <w:ilvl w:val="0"/>
          <w:numId w:val="5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asbesti sisaldavad jäätmed;</w:t>
      </w:r>
    </w:p>
    <w:p w14:paraId="5E99137A" w14:textId="77777777" w:rsidR="00FC1E3A" w:rsidRPr="004C3E4B" w:rsidRDefault="00A7498F" w:rsidP="00387580">
      <w:pPr>
        <w:pStyle w:val="Loendilik"/>
        <w:numPr>
          <w:ilvl w:val="0"/>
          <w:numId w:val="5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värvi-, laki-, liimi- ja vaigujäätmed;</w:t>
      </w:r>
    </w:p>
    <w:p w14:paraId="3833A06D" w14:textId="36DF932F" w:rsidR="00FC1E3A" w:rsidRPr="004C3E4B" w:rsidRDefault="00A7498F" w:rsidP="00387580">
      <w:pPr>
        <w:pStyle w:val="Loendilik"/>
        <w:numPr>
          <w:ilvl w:val="0"/>
          <w:numId w:val="5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naftaprodukte sisaldavad jäätmed;</w:t>
      </w:r>
    </w:p>
    <w:p w14:paraId="3A1E3A61" w14:textId="52334318" w:rsidR="00BB3862" w:rsidRPr="004C3E4B" w:rsidRDefault="00BB3862" w:rsidP="00387580">
      <w:pPr>
        <w:pStyle w:val="Loendilik"/>
        <w:numPr>
          <w:ilvl w:val="0"/>
          <w:numId w:val="5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ohtlikke aineid sisaldavad või nendega saastunud pakendid;</w:t>
      </w:r>
    </w:p>
    <w:p w14:paraId="51FA1C94" w14:textId="2F9E391C" w:rsidR="00A7498F" w:rsidRPr="004C3E4B" w:rsidRDefault="00A7498F" w:rsidP="00387580">
      <w:pPr>
        <w:pStyle w:val="Loendilik"/>
        <w:numPr>
          <w:ilvl w:val="0"/>
          <w:numId w:val="5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saastunud pinnas.</w:t>
      </w:r>
    </w:p>
    <w:p w14:paraId="5D887F96" w14:textId="77777777" w:rsidR="00CE214E"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Vedelaid ohtlikke ehitusjäätmeid ei tohi kallata omavahel segi ega panna neid teiste tahkete jäätmete hulka. Jäätmed peavad olema suletud pakendis ja tähistatud nende koostise viitega.</w:t>
      </w:r>
    </w:p>
    <w:p w14:paraId="58461AB3" w14:textId="6BFA8808" w:rsidR="00CE214E"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Ohtlike ehitusjäätmete </w:t>
      </w:r>
      <w:r w:rsidR="005B3BF0" w:rsidRPr="004C3E4B">
        <w:rPr>
          <w:rFonts w:ascii="Times New Roman" w:hAnsi="Times New Roman" w:cs="Times New Roman"/>
          <w:sz w:val="24"/>
          <w:szCs w:val="24"/>
        </w:rPr>
        <w:t>kogumis</w:t>
      </w:r>
      <w:r w:rsidRPr="004C3E4B">
        <w:rPr>
          <w:rFonts w:ascii="Times New Roman" w:hAnsi="Times New Roman" w:cs="Times New Roman"/>
          <w:sz w:val="24"/>
          <w:szCs w:val="24"/>
        </w:rPr>
        <w:t xml:space="preserve">mahutid peavad olema </w:t>
      </w:r>
      <w:r w:rsidR="005B3BF0" w:rsidRPr="004C3E4B">
        <w:rPr>
          <w:rFonts w:ascii="Times New Roman" w:hAnsi="Times New Roman" w:cs="Times New Roman"/>
          <w:sz w:val="24"/>
          <w:szCs w:val="24"/>
        </w:rPr>
        <w:t>kinnised ja l</w:t>
      </w:r>
      <w:r w:rsidRPr="004C3E4B">
        <w:rPr>
          <w:rFonts w:ascii="Times New Roman" w:hAnsi="Times New Roman" w:cs="Times New Roman"/>
          <w:sz w:val="24"/>
          <w:szCs w:val="24"/>
        </w:rPr>
        <w:t>ukustatavad.</w:t>
      </w:r>
    </w:p>
    <w:p w14:paraId="17680931" w14:textId="77777777" w:rsidR="00CE214E"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Ohtlikud ehitusjäätmed tuleb üle anda jäätmekäitlejale, kes omab vastavat keskkonnaluba.</w:t>
      </w:r>
    </w:p>
    <w:p w14:paraId="4871B3D7" w14:textId="77777777" w:rsidR="00CE214E"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Ohtlike ehitusjäätmete valdaja vastutab nende ohutu hoidmise eest kuni jäätmete üleandmiseni jäätmekäitlejale.</w:t>
      </w:r>
    </w:p>
    <w:p w14:paraId="61D03A97" w14:textId="0BA77588" w:rsidR="00A7498F" w:rsidRPr="004C3E4B" w:rsidRDefault="00A7498F" w:rsidP="00387580">
      <w:pPr>
        <w:pStyle w:val="Loendilik"/>
        <w:numPr>
          <w:ilvl w:val="0"/>
          <w:numId w:val="5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Saastunud pinnast võib käidelda nõuetele vastavas jäätmekäitluskohas.</w:t>
      </w:r>
    </w:p>
    <w:p w14:paraId="438CE44A" w14:textId="77777777" w:rsidR="00BB3862" w:rsidRPr="004C3E4B" w:rsidRDefault="00BB3862" w:rsidP="00387580">
      <w:pPr>
        <w:jc w:val="both"/>
      </w:pPr>
    </w:p>
    <w:p w14:paraId="49A6CE35" w14:textId="77777777" w:rsidR="003E66D4" w:rsidRPr="004C3E4B" w:rsidRDefault="003E66D4" w:rsidP="00387580">
      <w:pPr>
        <w:jc w:val="both"/>
        <w:outlineLvl w:val="2"/>
        <w:rPr>
          <w:b/>
          <w:bCs/>
          <w:bdr w:val="none" w:sz="0" w:space="0" w:color="auto" w:frame="1"/>
        </w:rPr>
      </w:pPr>
    </w:p>
    <w:p w14:paraId="35B69168" w14:textId="77777777" w:rsidR="003E66D4" w:rsidRPr="004C3E4B" w:rsidRDefault="003E66D4" w:rsidP="00387580">
      <w:pPr>
        <w:jc w:val="both"/>
        <w:outlineLvl w:val="2"/>
        <w:rPr>
          <w:b/>
          <w:bCs/>
          <w:bdr w:val="none" w:sz="0" w:space="0" w:color="auto" w:frame="1"/>
        </w:rPr>
      </w:pPr>
    </w:p>
    <w:p w14:paraId="0C649F5B" w14:textId="1F41ADD5" w:rsidR="00A7498F" w:rsidRPr="004C3E4B" w:rsidRDefault="00A7498F" w:rsidP="00387580">
      <w:pPr>
        <w:jc w:val="both"/>
        <w:outlineLvl w:val="2"/>
        <w:rPr>
          <w:b/>
          <w:bCs/>
        </w:rPr>
      </w:pPr>
      <w:r w:rsidRPr="004C3E4B">
        <w:rPr>
          <w:b/>
          <w:bCs/>
          <w:bdr w:val="none" w:sz="0" w:space="0" w:color="auto" w:frame="1"/>
        </w:rPr>
        <w:t>§ 3</w:t>
      </w:r>
      <w:r w:rsidR="00ED6C02" w:rsidRPr="004C3E4B">
        <w:rPr>
          <w:b/>
          <w:bCs/>
          <w:bdr w:val="none" w:sz="0" w:space="0" w:color="auto" w:frame="1"/>
        </w:rPr>
        <w:t>8</w:t>
      </w:r>
      <w:r w:rsidR="00707386" w:rsidRPr="004C3E4B">
        <w:rPr>
          <w:b/>
          <w:bCs/>
          <w:bdr w:val="none" w:sz="0" w:space="0" w:color="auto" w:frame="1"/>
        </w:rPr>
        <w:t xml:space="preserve">. </w:t>
      </w:r>
      <w:r w:rsidRPr="004C3E4B">
        <w:rPr>
          <w:b/>
          <w:bCs/>
        </w:rPr>
        <w:t>Plasti</w:t>
      </w:r>
      <w:r w:rsidR="00517A4F" w:rsidRPr="004C3E4B">
        <w:rPr>
          <w:b/>
          <w:bCs/>
        </w:rPr>
        <w:t>jäätmete</w:t>
      </w:r>
      <w:r w:rsidRPr="004C3E4B">
        <w:rPr>
          <w:b/>
          <w:bCs/>
        </w:rPr>
        <w:t xml:space="preserve"> käitlemine</w:t>
      </w:r>
    </w:p>
    <w:p w14:paraId="0B421A23" w14:textId="673D04B9" w:rsidR="00A7498F" w:rsidRPr="004C3E4B" w:rsidRDefault="00A7498F" w:rsidP="00707386">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Plast</w:t>
      </w:r>
      <w:r w:rsidR="00517A4F" w:rsidRPr="004C3E4B">
        <w:rPr>
          <w:rFonts w:ascii="Times New Roman" w:hAnsi="Times New Roman" w:cs="Times New Roman"/>
          <w:sz w:val="24"/>
          <w:szCs w:val="24"/>
        </w:rPr>
        <w:t>ijäätmed</w:t>
      </w:r>
      <w:r w:rsidRPr="004C3E4B">
        <w:rPr>
          <w:rFonts w:ascii="Times New Roman" w:hAnsi="Times New Roman" w:cs="Times New Roman"/>
          <w:sz w:val="24"/>
          <w:szCs w:val="24"/>
        </w:rPr>
        <w:t xml:space="preserve"> on tekkekohas </w:t>
      </w:r>
      <w:r w:rsidR="00BB3862" w:rsidRPr="004C3E4B">
        <w:rPr>
          <w:rFonts w:ascii="Times New Roman" w:hAnsi="Times New Roman" w:cs="Times New Roman"/>
          <w:sz w:val="24"/>
          <w:szCs w:val="24"/>
        </w:rPr>
        <w:t xml:space="preserve">eraldi </w:t>
      </w:r>
      <w:r w:rsidRPr="004C3E4B">
        <w:rPr>
          <w:rFonts w:ascii="Times New Roman" w:hAnsi="Times New Roman" w:cs="Times New Roman"/>
          <w:sz w:val="24"/>
          <w:szCs w:val="24"/>
        </w:rPr>
        <w:t>liigiti kogu</w:t>
      </w:r>
      <w:r w:rsidR="00BB3862" w:rsidRPr="004C3E4B">
        <w:rPr>
          <w:rFonts w:ascii="Times New Roman" w:hAnsi="Times New Roman" w:cs="Times New Roman"/>
          <w:sz w:val="24"/>
          <w:szCs w:val="24"/>
        </w:rPr>
        <w:t>tavad jäätmed, mis tuleb</w:t>
      </w:r>
      <w:r w:rsidRPr="004C3E4B">
        <w:rPr>
          <w:rFonts w:ascii="Times New Roman" w:hAnsi="Times New Roman" w:cs="Times New Roman"/>
          <w:sz w:val="24"/>
          <w:szCs w:val="24"/>
        </w:rPr>
        <w:t xml:space="preserve"> </w:t>
      </w:r>
      <w:r w:rsidR="00707386" w:rsidRPr="004C3E4B">
        <w:rPr>
          <w:rFonts w:ascii="Times New Roman" w:hAnsi="Times New Roman" w:cs="Times New Roman"/>
          <w:sz w:val="24"/>
          <w:szCs w:val="24"/>
        </w:rPr>
        <w:t xml:space="preserve">anda </w:t>
      </w:r>
      <w:r w:rsidRPr="004C3E4B">
        <w:rPr>
          <w:rFonts w:ascii="Times New Roman" w:hAnsi="Times New Roman" w:cs="Times New Roman"/>
          <w:sz w:val="24"/>
          <w:szCs w:val="24"/>
        </w:rPr>
        <w:t>üle nõuet</w:t>
      </w:r>
      <w:r w:rsidR="00ED6E99" w:rsidRPr="004C3E4B">
        <w:rPr>
          <w:rFonts w:ascii="Times New Roman" w:hAnsi="Times New Roman" w:cs="Times New Roman"/>
          <w:sz w:val="24"/>
          <w:szCs w:val="24"/>
        </w:rPr>
        <w:t>ekohasele käitlejale.</w:t>
      </w:r>
      <w:r w:rsidR="00BB3862" w:rsidRPr="004C3E4B">
        <w:rPr>
          <w:rFonts w:ascii="Times New Roman" w:hAnsi="Times New Roman" w:cs="Times New Roman"/>
          <w:sz w:val="24"/>
          <w:szCs w:val="24"/>
        </w:rPr>
        <w:t xml:space="preserve"> Kui plasti</w:t>
      </w:r>
      <w:r w:rsidR="00517A4F" w:rsidRPr="004C3E4B">
        <w:rPr>
          <w:rFonts w:ascii="Times New Roman" w:hAnsi="Times New Roman" w:cs="Times New Roman"/>
          <w:sz w:val="24"/>
          <w:szCs w:val="24"/>
        </w:rPr>
        <w:t>jäätmete</w:t>
      </w:r>
      <w:r w:rsidR="00BB3862" w:rsidRPr="004C3E4B">
        <w:rPr>
          <w:rFonts w:ascii="Times New Roman" w:hAnsi="Times New Roman" w:cs="Times New Roman"/>
          <w:sz w:val="24"/>
          <w:szCs w:val="24"/>
        </w:rPr>
        <w:t xml:space="preserve"> kogumine on liidetud korraldatud jäätmeveoga, tuleb plasti</w:t>
      </w:r>
      <w:r w:rsidR="00517A4F" w:rsidRPr="004C3E4B">
        <w:rPr>
          <w:rFonts w:ascii="Times New Roman" w:hAnsi="Times New Roman" w:cs="Times New Roman"/>
          <w:sz w:val="24"/>
          <w:szCs w:val="24"/>
        </w:rPr>
        <w:t>jäätmed</w:t>
      </w:r>
      <w:r w:rsidR="00BB3862" w:rsidRPr="004C3E4B">
        <w:rPr>
          <w:rFonts w:ascii="Times New Roman" w:hAnsi="Times New Roman" w:cs="Times New Roman"/>
          <w:sz w:val="24"/>
          <w:szCs w:val="24"/>
        </w:rPr>
        <w:t xml:space="preserve"> üle anda korraldatud jäätmeveo raames.</w:t>
      </w:r>
    </w:p>
    <w:p w14:paraId="01F16D69" w14:textId="77777777" w:rsidR="00A7498F" w:rsidRPr="004C3E4B" w:rsidRDefault="00A7498F" w:rsidP="00387580">
      <w:pPr>
        <w:jc w:val="both"/>
      </w:pPr>
    </w:p>
    <w:p w14:paraId="25FF0D91" w14:textId="24D82AF1" w:rsidR="00A7498F" w:rsidRPr="004C3E4B" w:rsidRDefault="00A7498F" w:rsidP="00387580">
      <w:pPr>
        <w:jc w:val="both"/>
        <w:outlineLvl w:val="2"/>
        <w:rPr>
          <w:b/>
          <w:bCs/>
        </w:rPr>
      </w:pPr>
      <w:r w:rsidRPr="004C3E4B">
        <w:rPr>
          <w:b/>
          <w:bCs/>
          <w:bdr w:val="none" w:sz="0" w:space="0" w:color="auto" w:frame="1"/>
        </w:rPr>
        <w:t xml:space="preserve">§ </w:t>
      </w:r>
      <w:r w:rsidR="00ED6C02" w:rsidRPr="004C3E4B">
        <w:rPr>
          <w:b/>
          <w:bCs/>
          <w:bdr w:val="none" w:sz="0" w:space="0" w:color="auto" w:frame="1"/>
        </w:rPr>
        <w:t>39</w:t>
      </w:r>
      <w:r w:rsidR="00707386" w:rsidRPr="004C3E4B">
        <w:rPr>
          <w:b/>
          <w:bCs/>
          <w:bdr w:val="none" w:sz="0" w:space="0" w:color="auto" w:frame="1"/>
        </w:rPr>
        <w:t xml:space="preserve">. </w:t>
      </w:r>
      <w:r w:rsidRPr="004C3E4B">
        <w:rPr>
          <w:b/>
          <w:bCs/>
        </w:rPr>
        <w:t>Klaasi</w:t>
      </w:r>
      <w:r w:rsidR="00517A4F" w:rsidRPr="004C3E4B">
        <w:rPr>
          <w:b/>
          <w:bCs/>
        </w:rPr>
        <w:t>jäätmete</w:t>
      </w:r>
      <w:r w:rsidRPr="004C3E4B">
        <w:rPr>
          <w:b/>
          <w:bCs/>
        </w:rPr>
        <w:t xml:space="preserve"> käitlemine</w:t>
      </w:r>
    </w:p>
    <w:p w14:paraId="44B844E7" w14:textId="28CF3737" w:rsidR="00A7498F" w:rsidRPr="004C3E4B" w:rsidRDefault="00A7498F" w:rsidP="00707386">
      <w:pPr>
        <w:pStyle w:val="Loendilik"/>
        <w:spacing w:after="0" w:line="240" w:lineRule="auto"/>
        <w:ind w:left="765"/>
        <w:jc w:val="both"/>
        <w:rPr>
          <w:rFonts w:ascii="Times New Roman" w:hAnsi="Times New Roman" w:cs="Times New Roman"/>
          <w:sz w:val="24"/>
          <w:szCs w:val="24"/>
        </w:rPr>
      </w:pPr>
      <w:r w:rsidRPr="004C3E4B">
        <w:rPr>
          <w:rFonts w:ascii="Times New Roman" w:hAnsi="Times New Roman" w:cs="Times New Roman"/>
          <w:sz w:val="24"/>
          <w:szCs w:val="24"/>
        </w:rPr>
        <w:t>Klaas</w:t>
      </w:r>
      <w:r w:rsidR="00517A4F" w:rsidRPr="004C3E4B">
        <w:rPr>
          <w:rFonts w:ascii="Times New Roman" w:hAnsi="Times New Roman" w:cs="Times New Roman"/>
          <w:sz w:val="24"/>
          <w:szCs w:val="24"/>
        </w:rPr>
        <w:t>ijäätmed</w:t>
      </w:r>
      <w:r w:rsidRPr="004C3E4B">
        <w:rPr>
          <w:rFonts w:ascii="Times New Roman" w:hAnsi="Times New Roman" w:cs="Times New Roman"/>
          <w:sz w:val="24"/>
          <w:szCs w:val="24"/>
        </w:rPr>
        <w:t xml:space="preserve"> tuleb tekkekohas liigiti koguda ning anda üle nõuetekohasele käitlejale. Aknaklaas</w:t>
      </w:r>
      <w:r w:rsidR="00707386" w:rsidRPr="004C3E4B">
        <w:rPr>
          <w:rFonts w:ascii="Times New Roman" w:hAnsi="Times New Roman" w:cs="Times New Roman"/>
          <w:sz w:val="24"/>
          <w:szCs w:val="24"/>
        </w:rPr>
        <w:t>i</w:t>
      </w:r>
      <w:r w:rsidRPr="004C3E4B">
        <w:rPr>
          <w:rFonts w:ascii="Times New Roman" w:hAnsi="Times New Roman" w:cs="Times New Roman"/>
          <w:sz w:val="24"/>
          <w:szCs w:val="24"/>
        </w:rPr>
        <w:t>, autoklaas</w:t>
      </w:r>
      <w:r w:rsidR="00707386" w:rsidRPr="004C3E4B">
        <w:rPr>
          <w:rFonts w:ascii="Times New Roman" w:hAnsi="Times New Roman" w:cs="Times New Roman"/>
          <w:sz w:val="24"/>
          <w:szCs w:val="24"/>
        </w:rPr>
        <w:t>i, klaasnõusid jms klaasimaterjali</w:t>
      </w:r>
      <w:r w:rsidRPr="004C3E4B">
        <w:rPr>
          <w:rFonts w:ascii="Times New Roman" w:hAnsi="Times New Roman" w:cs="Times New Roman"/>
          <w:sz w:val="24"/>
          <w:szCs w:val="24"/>
        </w:rPr>
        <w:t>, mis ei ole pakendiklaas, ei tohi panna korraldatud jäätmeveo raames kogutava klaas</w:t>
      </w:r>
      <w:r w:rsidR="00707386" w:rsidRPr="004C3E4B">
        <w:rPr>
          <w:rFonts w:ascii="Times New Roman" w:hAnsi="Times New Roman" w:cs="Times New Roman"/>
          <w:sz w:val="24"/>
          <w:szCs w:val="24"/>
        </w:rPr>
        <w:t>i</w:t>
      </w:r>
      <w:r w:rsidR="00517A4F" w:rsidRPr="004C3E4B">
        <w:rPr>
          <w:rFonts w:ascii="Times New Roman" w:hAnsi="Times New Roman" w:cs="Times New Roman"/>
          <w:sz w:val="24"/>
          <w:szCs w:val="24"/>
        </w:rPr>
        <w:t>jäätmete</w:t>
      </w:r>
      <w:r w:rsidRPr="004C3E4B">
        <w:rPr>
          <w:rFonts w:ascii="Times New Roman" w:hAnsi="Times New Roman" w:cs="Times New Roman"/>
          <w:sz w:val="24"/>
          <w:szCs w:val="24"/>
        </w:rPr>
        <w:t xml:space="preserve"> kogumismahutisse ega avalikus ruumis a</w:t>
      </w:r>
      <w:r w:rsidR="00707386" w:rsidRPr="004C3E4B">
        <w:rPr>
          <w:rFonts w:ascii="Times New Roman" w:hAnsi="Times New Roman" w:cs="Times New Roman"/>
          <w:sz w:val="24"/>
          <w:szCs w:val="24"/>
        </w:rPr>
        <w:t>suvass</w:t>
      </w:r>
      <w:r w:rsidR="00ED6E99" w:rsidRPr="004C3E4B">
        <w:rPr>
          <w:rFonts w:ascii="Times New Roman" w:hAnsi="Times New Roman" w:cs="Times New Roman"/>
          <w:sz w:val="24"/>
          <w:szCs w:val="24"/>
        </w:rPr>
        <w:t>e pakendiklaasi mahutisse.</w:t>
      </w:r>
    </w:p>
    <w:p w14:paraId="6C381880" w14:textId="77777777" w:rsidR="00A7498F" w:rsidRPr="004C3E4B" w:rsidRDefault="00A7498F" w:rsidP="00387580">
      <w:pPr>
        <w:jc w:val="both"/>
      </w:pPr>
    </w:p>
    <w:p w14:paraId="3F10C463" w14:textId="62888005"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0</w:t>
      </w:r>
      <w:r w:rsidR="00707386" w:rsidRPr="004C3E4B">
        <w:rPr>
          <w:b/>
          <w:bCs/>
          <w:bdr w:val="none" w:sz="0" w:space="0" w:color="auto" w:frame="1"/>
        </w:rPr>
        <w:t xml:space="preserve">. </w:t>
      </w:r>
      <w:r w:rsidRPr="004C3E4B">
        <w:rPr>
          <w:b/>
          <w:bCs/>
        </w:rPr>
        <w:t>Bioloogiliselt mittelagunevad aia- ja haljastu</w:t>
      </w:r>
      <w:r w:rsidR="003E66D4" w:rsidRPr="004C3E4B">
        <w:rPr>
          <w:b/>
          <w:bCs/>
        </w:rPr>
        <w:t>j</w:t>
      </w:r>
      <w:r w:rsidRPr="004C3E4B">
        <w:rPr>
          <w:b/>
          <w:bCs/>
        </w:rPr>
        <w:t>äätmed</w:t>
      </w:r>
    </w:p>
    <w:p w14:paraId="185CCCF3" w14:textId="4ECE0637" w:rsidR="00ED6E99" w:rsidRPr="004C3E4B" w:rsidRDefault="00A7498F" w:rsidP="00387580">
      <w:pPr>
        <w:pStyle w:val="Loendilik"/>
        <w:numPr>
          <w:ilvl w:val="0"/>
          <w:numId w:val="6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Bioloogiliselt mittelagunevad aia- ja haljast</w:t>
      </w:r>
      <w:r w:rsidR="003E66D4" w:rsidRPr="004C3E4B">
        <w:rPr>
          <w:rFonts w:ascii="Times New Roman" w:hAnsi="Times New Roman" w:cs="Times New Roman"/>
          <w:sz w:val="24"/>
          <w:szCs w:val="24"/>
        </w:rPr>
        <w:t>u</w:t>
      </w:r>
      <w:r w:rsidRPr="004C3E4B">
        <w:rPr>
          <w:rFonts w:ascii="Times New Roman" w:hAnsi="Times New Roman" w:cs="Times New Roman"/>
          <w:sz w:val="24"/>
          <w:szCs w:val="24"/>
        </w:rPr>
        <w:t>jäätmed on pinnas, kivid ja muud bioloogiliselt mittelagunevad aia- ja haljastujäätmed.</w:t>
      </w:r>
    </w:p>
    <w:p w14:paraId="2EC20226" w14:textId="50D140B9" w:rsidR="00A7498F" w:rsidRPr="004C3E4B" w:rsidRDefault="00A7498F" w:rsidP="00387580">
      <w:pPr>
        <w:pStyle w:val="Loendilik"/>
        <w:numPr>
          <w:ilvl w:val="0"/>
          <w:numId w:val="60"/>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Bioloogiliselt mittelagunevad aia- ja haljastujäätmed tuleb tekkekohas koguda muudest jäätmetest eraldi ja anda üle nõuetekohasele käitlejale</w:t>
      </w:r>
      <w:r w:rsidR="00927D2E" w:rsidRPr="004C3E4B">
        <w:rPr>
          <w:rFonts w:ascii="Times New Roman" w:hAnsi="Times New Roman" w:cs="Times New Roman"/>
          <w:sz w:val="24"/>
          <w:szCs w:val="24"/>
        </w:rPr>
        <w:t>.</w:t>
      </w:r>
      <w:r w:rsidRPr="004C3E4B">
        <w:rPr>
          <w:rFonts w:ascii="Times New Roman" w:hAnsi="Times New Roman" w:cs="Times New Roman"/>
          <w:sz w:val="24"/>
          <w:szCs w:val="24"/>
        </w:rPr>
        <w:t xml:space="preserve"> </w:t>
      </w:r>
    </w:p>
    <w:p w14:paraId="63D94A24" w14:textId="77777777" w:rsidR="00A7498F" w:rsidRPr="004C3E4B" w:rsidRDefault="00A7498F" w:rsidP="00387580">
      <w:pPr>
        <w:jc w:val="both"/>
      </w:pPr>
    </w:p>
    <w:p w14:paraId="21FE205B" w14:textId="65131D9C"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1</w:t>
      </w:r>
      <w:r w:rsidR="00707386" w:rsidRPr="004C3E4B">
        <w:rPr>
          <w:b/>
          <w:bCs/>
          <w:bdr w:val="none" w:sz="0" w:space="0" w:color="auto" w:frame="1"/>
        </w:rPr>
        <w:t xml:space="preserve">. </w:t>
      </w:r>
      <w:r w:rsidRPr="004C3E4B">
        <w:rPr>
          <w:b/>
          <w:bCs/>
        </w:rPr>
        <w:t>Puidu</w:t>
      </w:r>
      <w:r w:rsidR="00517A4F" w:rsidRPr="004C3E4B">
        <w:rPr>
          <w:b/>
          <w:bCs/>
        </w:rPr>
        <w:t>jäätmete</w:t>
      </w:r>
      <w:r w:rsidRPr="004C3E4B">
        <w:rPr>
          <w:b/>
          <w:bCs/>
        </w:rPr>
        <w:t xml:space="preserve"> käitlemine</w:t>
      </w:r>
    </w:p>
    <w:p w14:paraId="478F442F" w14:textId="685552AF" w:rsidR="00A7498F" w:rsidRPr="004C3E4B" w:rsidRDefault="00A7498F" w:rsidP="00707386">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Pui</w:t>
      </w:r>
      <w:r w:rsidR="00517A4F" w:rsidRPr="004C3E4B">
        <w:rPr>
          <w:rFonts w:ascii="Times New Roman" w:hAnsi="Times New Roman" w:cs="Times New Roman"/>
          <w:sz w:val="24"/>
          <w:szCs w:val="24"/>
        </w:rPr>
        <w:t>dujäätmed</w:t>
      </w:r>
      <w:r w:rsidRPr="004C3E4B">
        <w:rPr>
          <w:rFonts w:ascii="Times New Roman" w:hAnsi="Times New Roman" w:cs="Times New Roman"/>
          <w:sz w:val="24"/>
          <w:szCs w:val="24"/>
        </w:rPr>
        <w:t xml:space="preserve"> tuleb tekkekohas koguda muudest jäätmetest eraldi ja anda need</w:t>
      </w:r>
      <w:r w:rsidR="00ED6E99" w:rsidRPr="004C3E4B">
        <w:rPr>
          <w:rFonts w:ascii="Times New Roman" w:hAnsi="Times New Roman" w:cs="Times New Roman"/>
          <w:sz w:val="24"/>
          <w:szCs w:val="24"/>
        </w:rPr>
        <w:t xml:space="preserve"> üle nõuetekohasele käitlejale. </w:t>
      </w:r>
      <w:r w:rsidR="0027184F" w:rsidRPr="004C3E4B">
        <w:rPr>
          <w:rFonts w:ascii="Times New Roman" w:hAnsi="Times New Roman" w:cs="Times New Roman"/>
          <w:sz w:val="24"/>
          <w:szCs w:val="24"/>
        </w:rPr>
        <w:t xml:space="preserve">Keemiliselt töötlemata puidujäätmeid </w:t>
      </w:r>
      <w:r w:rsidRPr="004C3E4B">
        <w:rPr>
          <w:rFonts w:ascii="Times New Roman" w:hAnsi="Times New Roman" w:cs="Times New Roman"/>
          <w:sz w:val="24"/>
          <w:szCs w:val="24"/>
        </w:rPr>
        <w:t>võib kasutada küttematerjalina.</w:t>
      </w:r>
    </w:p>
    <w:p w14:paraId="2C520534" w14:textId="77777777" w:rsidR="00324410" w:rsidRPr="004C3E4B" w:rsidRDefault="00324410" w:rsidP="00387580">
      <w:pPr>
        <w:pStyle w:val="Loendilik"/>
        <w:spacing w:after="0" w:line="240" w:lineRule="auto"/>
        <w:jc w:val="both"/>
        <w:rPr>
          <w:rFonts w:ascii="Times New Roman" w:hAnsi="Times New Roman" w:cs="Times New Roman"/>
          <w:sz w:val="24"/>
          <w:szCs w:val="24"/>
        </w:rPr>
      </w:pPr>
    </w:p>
    <w:p w14:paraId="5E37A114" w14:textId="62F2E75B"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2</w:t>
      </w:r>
      <w:r w:rsidR="00707386" w:rsidRPr="004C3E4B">
        <w:rPr>
          <w:b/>
          <w:bCs/>
          <w:bdr w:val="none" w:sz="0" w:space="0" w:color="auto" w:frame="1"/>
        </w:rPr>
        <w:t xml:space="preserve">. </w:t>
      </w:r>
      <w:r w:rsidR="00597AC2" w:rsidRPr="004C3E4B">
        <w:rPr>
          <w:b/>
          <w:bCs/>
        </w:rPr>
        <w:t>Tekstiili</w:t>
      </w:r>
      <w:r w:rsidR="00D0133B" w:rsidRPr="004C3E4B">
        <w:rPr>
          <w:b/>
          <w:bCs/>
        </w:rPr>
        <w:t>jäätmete</w:t>
      </w:r>
      <w:r w:rsidR="00597AC2" w:rsidRPr="004C3E4B">
        <w:rPr>
          <w:b/>
          <w:bCs/>
        </w:rPr>
        <w:t xml:space="preserve"> käitlemine</w:t>
      </w:r>
    </w:p>
    <w:p w14:paraId="1C52D6B5" w14:textId="77777777" w:rsidR="00ED6E99" w:rsidRPr="004C3E4B" w:rsidRDefault="00A7498F" w:rsidP="00387580">
      <w:pPr>
        <w:pStyle w:val="Loendilik"/>
        <w:numPr>
          <w:ilvl w:val="0"/>
          <w:numId w:val="6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Tekstiilijäätmed on olmejäätmest eraldi kogutavad jäätmed.</w:t>
      </w:r>
    </w:p>
    <w:p w14:paraId="05162E47" w14:textId="619E5882" w:rsidR="00A7498F" w:rsidRPr="004C3E4B" w:rsidRDefault="00A7498F" w:rsidP="00387580">
      <w:pPr>
        <w:pStyle w:val="Loendilik"/>
        <w:numPr>
          <w:ilvl w:val="0"/>
          <w:numId w:val="62"/>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Tekstiilijäätmed, mida ei ole võimalik üle anda taaskasutuskeskustele, tuleb tekkekohas koguda muudest jäätmetest eraldi ja anda üle nõuetekohasele käitlejale.</w:t>
      </w:r>
    </w:p>
    <w:p w14:paraId="12B64B0C" w14:textId="77777777" w:rsidR="00324410" w:rsidRPr="004C3E4B" w:rsidRDefault="00324410" w:rsidP="00387580">
      <w:pPr>
        <w:pStyle w:val="Loendilik"/>
        <w:spacing w:after="0" w:line="240" w:lineRule="auto"/>
        <w:jc w:val="both"/>
        <w:rPr>
          <w:rFonts w:ascii="Times New Roman" w:hAnsi="Times New Roman" w:cs="Times New Roman"/>
          <w:sz w:val="24"/>
          <w:szCs w:val="24"/>
        </w:rPr>
      </w:pPr>
    </w:p>
    <w:p w14:paraId="3EF9FF08" w14:textId="438C50CB"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3</w:t>
      </w:r>
      <w:r w:rsidR="00707386" w:rsidRPr="004C3E4B">
        <w:rPr>
          <w:b/>
          <w:bCs/>
          <w:bdr w:val="none" w:sz="0" w:space="0" w:color="auto" w:frame="1"/>
        </w:rPr>
        <w:t xml:space="preserve">. </w:t>
      </w:r>
      <w:r w:rsidRPr="004C3E4B">
        <w:rPr>
          <w:b/>
          <w:bCs/>
        </w:rPr>
        <w:t>Loomsete jäätmete käitlemine</w:t>
      </w:r>
    </w:p>
    <w:p w14:paraId="66F7087A" w14:textId="77777777" w:rsidR="00597AC2" w:rsidRPr="004C3E4B" w:rsidRDefault="00A7498F" w:rsidP="00387580">
      <w:pPr>
        <w:pStyle w:val="Loendilik"/>
        <w:numPr>
          <w:ilvl w:val="0"/>
          <w:numId w:val="6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Ettevõtjad ja eraisikud peavad tagama nende ettevõttes või majapidamises tekkinud loomsete jäätmete kogumise ja üleandmise loomsete jäätmete käitlemise luba omavale isikule.</w:t>
      </w:r>
    </w:p>
    <w:p w14:paraId="7E718450" w14:textId="5F3FD9FF" w:rsidR="00597AC2" w:rsidRPr="004C3E4B" w:rsidRDefault="00A7498F" w:rsidP="00387580">
      <w:pPr>
        <w:pStyle w:val="Loendilik"/>
        <w:numPr>
          <w:ilvl w:val="0"/>
          <w:numId w:val="6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Eranditena on lubatud lemmikloomade ja hobuslaste matmine. Hobuslaste matmine peab toimuma kooskõlastatult </w:t>
      </w:r>
      <w:r w:rsidR="00891CFA" w:rsidRPr="004C3E4B">
        <w:rPr>
          <w:rFonts w:ascii="Times New Roman" w:hAnsi="Times New Roman" w:cs="Times New Roman"/>
          <w:sz w:val="24"/>
          <w:szCs w:val="24"/>
        </w:rPr>
        <w:t>Põllumajandus</w:t>
      </w:r>
      <w:r w:rsidRPr="004C3E4B">
        <w:rPr>
          <w:rFonts w:ascii="Times New Roman" w:hAnsi="Times New Roman" w:cs="Times New Roman"/>
          <w:sz w:val="24"/>
          <w:szCs w:val="24"/>
        </w:rPr>
        <w:t>- ja Toiduameti kohaliku asutusega, ke</w:t>
      </w:r>
      <w:r w:rsidR="00597AC2" w:rsidRPr="004C3E4B">
        <w:rPr>
          <w:rFonts w:ascii="Times New Roman" w:hAnsi="Times New Roman" w:cs="Times New Roman"/>
          <w:sz w:val="24"/>
          <w:szCs w:val="24"/>
        </w:rPr>
        <w:t>s väljastab sellekohase otsuse.</w:t>
      </w:r>
    </w:p>
    <w:p w14:paraId="24A8DF6D" w14:textId="33C4CAA7" w:rsidR="00A7498F" w:rsidRPr="004C3E4B" w:rsidRDefault="00A7498F" w:rsidP="00387580">
      <w:pPr>
        <w:pStyle w:val="Loendilik"/>
        <w:numPr>
          <w:ilvl w:val="0"/>
          <w:numId w:val="63"/>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Lõikes 2 nimetatud erandi rakendami</w:t>
      </w:r>
      <w:r w:rsidR="00707386" w:rsidRPr="004C3E4B">
        <w:rPr>
          <w:rFonts w:ascii="Times New Roman" w:hAnsi="Times New Roman" w:cs="Times New Roman"/>
          <w:sz w:val="24"/>
          <w:szCs w:val="24"/>
        </w:rPr>
        <w:t>ne on lubatud kui</w:t>
      </w:r>
      <w:r w:rsidRPr="004C3E4B">
        <w:rPr>
          <w:rFonts w:ascii="Times New Roman" w:hAnsi="Times New Roman" w:cs="Times New Roman"/>
          <w:sz w:val="24"/>
          <w:szCs w:val="24"/>
        </w:rPr>
        <w:t>:</w:t>
      </w:r>
    </w:p>
    <w:p w14:paraId="67831A65" w14:textId="77777777" w:rsidR="00597AC2" w:rsidRPr="004C3E4B" w:rsidRDefault="00A7498F" w:rsidP="00387580">
      <w:pPr>
        <w:pStyle w:val="Loendilik"/>
        <w:numPr>
          <w:ilvl w:val="0"/>
          <w:numId w:val="6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lemmikloomal ei ole olnud ohtlikku nakkushaigust (</w:t>
      </w:r>
      <w:r w:rsidR="00597AC2" w:rsidRPr="004C3E4B">
        <w:rPr>
          <w:rFonts w:ascii="Times New Roman" w:hAnsi="Times New Roman" w:cs="Times New Roman"/>
          <w:sz w:val="24"/>
          <w:szCs w:val="24"/>
        </w:rPr>
        <w:t>nt marutaud, koerte katk vm);</w:t>
      </w:r>
    </w:p>
    <w:p w14:paraId="21E1ADA2" w14:textId="77777777" w:rsidR="00597AC2" w:rsidRPr="004C3E4B" w:rsidRDefault="00597AC2" w:rsidP="00387580">
      <w:pPr>
        <w:pStyle w:val="Loendilik"/>
        <w:numPr>
          <w:ilvl w:val="0"/>
          <w:numId w:val="6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 </w:t>
      </w:r>
      <w:r w:rsidR="00A7498F" w:rsidRPr="004C3E4B">
        <w:rPr>
          <w:rFonts w:ascii="Times New Roman" w:hAnsi="Times New Roman" w:cs="Times New Roman"/>
          <w:sz w:val="24"/>
          <w:szCs w:val="24"/>
        </w:rPr>
        <w:t>lemmikloom maetakse kohas, kus oht inimeste ja loomade tervisele on minimaalne (sh registreeritud lemmikloomade kalmistul);</w:t>
      </w:r>
    </w:p>
    <w:p w14:paraId="7877F47C" w14:textId="38D0690B" w:rsidR="00597AC2" w:rsidRPr="004C3E4B" w:rsidRDefault="00A7498F" w:rsidP="00387580">
      <w:pPr>
        <w:pStyle w:val="Loendilik"/>
        <w:numPr>
          <w:ilvl w:val="0"/>
          <w:numId w:val="6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matmine </w:t>
      </w:r>
      <w:r w:rsidR="00707386" w:rsidRPr="004C3E4B">
        <w:rPr>
          <w:rFonts w:ascii="Times New Roman" w:hAnsi="Times New Roman" w:cs="Times New Roman"/>
          <w:sz w:val="24"/>
          <w:szCs w:val="24"/>
        </w:rPr>
        <w:t>toimub</w:t>
      </w:r>
      <w:r w:rsidRPr="004C3E4B">
        <w:rPr>
          <w:rFonts w:ascii="Times New Roman" w:hAnsi="Times New Roman" w:cs="Times New Roman"/>
          <w:sz w:val="24"/>
          <w:szCs w:val="24"/>
        </w:rPr>
        <w:t xml:space="preserve"> nii, et välistatud on lihatoiduliste ja kõigeto</w:t>
      </w:r>
      <w:r w:rsidR="00597AC2" w:rsidRPr="004C3E4B">
        <w:rPr>
          <w:rFonts w:ascii="Times New Roman" w:hAnsi="Times New Roman" w:cs="Times New Roman"/>
          <w:sz w:val="24"/>
          <w:szCs w:val="24"/>
        </w:rPr>
        <w:t>iduliste loomade juurdepääs;</w:t>
      </w:r>
    </w:p>
    <w:p w14:paraId="76F7F50B" w14:textId="4B432156" w:rsidR="00597AC2" w:rsidRPr="004C3E4B" w:rsidRDefault="00A7498F" w:rsidP="00387580">
      <w:pPr>
        <w:pStyle w:val="Loendilik"/>
        <w:numPr>
          <w:ilvl w:val="0"/>
          <w:numId w:val="6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matmine </w:t>
      </w:r>
      <w:r w:rsidR="00707386" w:rsidRPr="004C3E4B">
        <w:rPr>
          <w:rFonts w:ascii="Times New Roman" w:hAnsi="Times New Roman" w:cs="Times New Roman"/>
          <w:sz w:val="24"/>
          <w:szCs w:val="24"/>
        </w:rPr>
        <w:t>toimub</w:t>
      </w:r>
      <w:r w:rsidRPr="004C3E4B">
        <w:rPr>
          <w:rFonts w:ascii="Times New Roman" w:hAnsi="Times New Roman" w:cs="Times New Roman"/>
          <w:sz w:val="24"/>
          <w:szCs w:val="24"/>
        </w:rPr>
        <w:t xml:space="preserve"> keskkonda </w:t>
      </w:r>
      <w:r w:rsidR="00707386" w:rsidRPr="004C3E4B">
        <w:rPr>
          <w:rFonts w:ascii="Times New Roman" w:hAnsi="Times New Roman" w:cs="Times New Roman"/>
          <w:sz w:val="24"/>
          <w:szCs w:val="24"/>
        </w:rPr>
        <w:t>võimalikult kahjustamata ja matmispaik ei asu</w:t>
      </w:r>
      <w:r w:rsidRPr="004C3E4B">
        <w:rPr>
          <w:rFonts w:ascii="Times New Roman" w:hAnsi="Times New Roman" w:cs="Times New Roman"/>
          <w:sz w:val="24"/>
          <w:szCs w:val="24"/>
        </w:rPr>
        <w:t xml:space="preserve"> tiheasutusega alal, karstialal, kaevu kaitsetsoonis ja veekaitsevööndis;</w:t>
      </w:r>
    </w:p>
    <w:p w14:paraId="0478C6A4" w14:textId="0C94DD47" w:rsidR="00A7498F" w:rsidRPr="004C3E4B" w:rsidRDefault="00A7498F" w:rsidP="00387580">
      <w:pPr>
        <w:pStyle w:val="Loendilik"/>
        <w:numPr>
          <w:ilvl w:val="0"/>
          <w:numId w:val="64"/>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transport matmispaika </w:t>
      </w:r>
      <w:r w:rsidR="00707386" w:rsidRPr="004C3E4B">
        <w:rPr>
          <w:rFonts w:ascii="Times New Roman" w:hAnsi="Times New Roman" w:cs="Times New Roman"/>
          <w:sz w:val="24"/>
          <w:szCs w:val="24"/>
        </w:rPr>
        <w:t>toimub</w:t>
      </w:r>
      <w:r w:rsidRPr="004C3E4B">
        <w:rPr>
          <w:rFonts w:ascii="Times New Roman" w:hAnsi="Times New Roman" w:cs="Times New Roman"/>
          <w:sz w:val="24"/>
          <w:szCs w:val="24"/>
        </w:rPr>
        <w:t xml:space="preserve"> nii, et on välistatud oht keskkonnale.</w:t>
      </w:r>
    </w:p>
    <w:p w14:paraId="286937AE" w14:textId="77777777" w:rsidR="00A7498F" w:rsidRPr="004C3E4B" w:rsidRDefault="00A7498F" w:rsidP="00387580">
      <w:pPr>
        <w:jc w:val="both"/>
        <w:outlineLvl w:val="1"/>
        <w:rPr>
          <w:b/>
          <w:bCs/>
          <w:bdr w:val="none" w:sz="0" w:space="0" w:color="auto" w:frame="1"/>
        </w:rPr>
      </w:pPr>
    </w:p>
    <w:p w14:paraId="6789C73B" w14:textId="124E1DAF"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4</w:t>
      </w:r>
      <w:r w:rsidR="003207B0" w:rsidRPr="004C3E4B">
        <w:rPr>
          <w:b/>
          <w:bCs/>
          <w:bdr w:val="none" w:sz="0" w:space="0" w:color="auto" w:frame="1"/>
        </w:rPr>
        <w:t xml:space="preserve">. </w:t>
      </w:r>
      <w:r w:rsidRPr="004C3E4B">
        <w:rPr>
          <w:b/>
          <w:bCs/>
        </w:rPr>
        <w:t>Jäätmete käitlemine avalikel üritustel</w:t>
      </w:r>
    </w:p>
    <w:p w14:paraId="40504414" w14:textId="77777777" w:rsidR="00F616FA" w:rsidRPr="004C3E4B" w:rsidRDefault="00A7498F" w:rsidP="00387580">
      <w:pPr>
        <w:pStyle w:val="Loendilik"/>
        <w:numPr>
          <w:ilvl w:val="0"/>
          <w:numId w:val="6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Avalikul üritusel vastutab jäätmekäitluse eest ürituse korraldaja.</w:t>
      </w:r>
    </w:p>
    <w:p w14:paraId="3CFFAA6E" w14:textId="77777777" w:rsidR="00F616FA" w:rsidRPr="004C3E4B" w:rsidRDefault="00A7498F" w:rsidP="00387580">
      <w:pPr>
        <w:pStyle w:val="Loendilik"/>
        <w:numPr>
          <w:ilvl w:val="0"/>
          <w:numId w:val="6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Avalikul üritusel peab olema piisavas koguses ja piisava mahuga jäätmemahuteid, et tagada jäätmete liigiti kogumine ning vältida kogumisvahendite ületäitumist.</w:t>
      </w:r>
    </w:p>
    <w:p w14:paraId="534EB30B" w14:textId="7A2F01CF" w:rsidR="00A7498F" w:rsidRPr="004C3E4B" w:rsidRDefault="00E84FD9" w:rsidP="00387580">
      <w:pPr>
        <w:pStyle w:val="Loendilik"/>
        <w:numPr>
          <w:ilvl w:val="0"/>
          <w:numId w:val="65"/>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Avalike ürituste jäätmete</w:t>
      </w:r>
      <w:r w:rsidR="00526216" w:rsidRPr="004C3E4B">
        <w:rPr>
          <w:rFonts w:ascii="Times New Roman" w:hAnsi="Times New Roman" w:cs="Times New Roman"/>
          <w:sz w:val="24"/>
          <w:szCs w:val="24"/>
        </w:rPr>
        <w:t xml:space="preserve"> käitlemisel tuleb lähtuda eeskirja </w:t>
      </w:r>
      <w:r w:rsidR="00526216" w:rsidRPr="004C3E4B">
        <w:rPr>
          <w:rFonts w:ascii="Times New Roman" w:hAnsi="Times New Roman" w:cs="Times New Roman"/>
          <w:sz w:val="24"/>
          <w:szCs w:val="24"/>
          <w:bdr w:val="none" w:sz="0" w:space="0" w:color="auto" w:frame="1"/>
        </w:rPr>
        <w:t>§ 5 lg 3 sätestatust.</w:t>
      </w:r>
    </w:p>
    <w:p w14:paraId="0516A218" w14:textId="77777777" w:rsidR="00F6766D" w:rsidRPr="004C3E4B" w:rsidRDefault="00F6766D" w:rsidP="00387580">
      <w:pPr>
        <w:jc w:val="both"/>
      </w:pPr>
    </w:p>
    <w:p w14:paraId="2550DC05" w14:textId="1F4813A5"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5</w:t>
      </w:r>
      <w:r w:rsidR="00365F4B" w:rsidRPr="004C3E4B">
        <w:rPr>
          <w:b/>
          <w:bCs/>
          <w:bdr w:val="none" w:sz="0" w:space="0" w:color="auto" w:frame="1"/>
        </w:rPr>
        <w:t xml:space="preserve">. </w:t>
      </w:r>
      <w:r w:rsidRPr="004C3E4B">
        <w:rPr>
          <w:b/>
          <w:bCs/>
        </w:rPr>
        <w:t xml:space="preserve">Jäätmete käitlemine avalikel puhkealadel ja veekogude ääres </w:t>
      </w:r>
    </w:p>
    <w:p w14:paraId="2A157DDD" w14:textId="0F866AA2" w:rsidR="00A7498F" w:rsidRPr="004C3E4B" w:rsidRDefault="00A7498F" w:rsidP="00365F4B">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Avalikel puhkealadel ja veekogude aktiivselt kasutatavatel kaldaaladel peab rakendama jäätmete kogumislahendusi. Vastav</w:t>
      </w:r>
      <w:r w:rsidR="00891CFA" w:rsidRPr="004C3E4B">
        <w:rPr>
          <w:rFonts w:ascii="Times New Roman" w:hAnsi="Times New Roman" w:cs="Times New Roman"/>
          <w:sz w:val="24"/>
          <w:szCs w:val="24"/>
        </w:rPr>
        <w:t xml:space="preserve">ad </w:t>
      </w:r>
      <w:r w:rsidRPr="004C3E4B">
        <w:rPr>
          <w:rFonts w:ascii="Times New Roman" w:hAnsi="Times New Roman" w:cs="Times New Roman"/>
          <w:sz w:val="24"/>
          <w:szCs w:val="24"/>
        </w:rPr>
        <w:t xml:space="preserve">vajalikud tingimused </w:t>
      </w:r>
      <w:r w:rsidR="00891CFA" w:rsidRPr="004C3E4B">
        <w:rPr>
          <w:rFonts w:ascii="Times New Roman" w:hAnsi="Times New Roman" w:cs="Times New Roman"/>
          <w:sz w:val="24"/>
          <w:szCs w:val="24"/>
        </w:rPr>
        <w:t>määrab</w:t>
      </w:r>
      <w:r w:rsidRPr="004C3E4B">
        <w:rPr>
          <w:rFonts w:ascii="Times New Roman" w:hAnsi="Times New Roman" w:cs="Times New Roman"/>
          <w:sz w:val="24"/>
          <w:szCs w:val="24"/>
        </w:rPr>
        <w:t xml:space="preserve"> vallavalitsus.</w:t>
      </w:r>
    </w:p>
    <w:p w14:paraId="158A5D28" w14:textId="77777777" w:rsidR="00A7498F" w:rsidRPr="004C3E4B" w:rsidRDefault="00A7498F" w:rsidP="00387580">
      <w:pPr>
        <w:jc w:val="both"/>
        <w:outlineLvl w:val="2"/>
      </w:pPr>
    </w:p>
    <w:p w14:paraId="78248126" w14:textId="73E44C14"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6</w:t>
      </w:r>
      <w:r w:rsidR="00365F4B" w:rsidRPr="004C3E4B">
        <w:rPr>
          <w:b/>
          <w:bCs/>
          <w:bdr w:val="none" w:sz="0" w:space="0" w:color="auto" w:frame="1"/>
        </w:rPr>
        <w:t xml:space="preserve">. </w:t>
      </w:r>
      <w:r w:rsidRPr="004C3E4B">
        <w:rPr>
          <w:b/>
          <w:bCs/>
        </w:rPr>
        <w:t>Jäätmete käitlemine kalmistutel</w:t>
      </w:r>
    </w:p>
    <w:p w14:paraId="46002866" w14:textId="77777777" w:rsidR="00F616FA" w:rsidRPr="004C3E4B" w:rsidRDefault="00A7498F" w:rsidP="00387580">
      <w:pPr>
        <w:pStyle w:val="Loendilik"/>
        <w:numPr>
          <w:ilvl w:val="0"/>
          <w:numId w:val="6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Jäätmekäitlust kalmistul korraldab kalmistu haldaja. </w:t>
      </w:r>
    </w:p>
    <w:p w14:paraId="72120F32" w14:textId="3E88F677" w:rsidR="00F616FA" w:rsidRPr="004C3E4B" w:rsidRDefault="00A7498F" w:rsidP="00387580">
      <w:pPr>
        <w:pStyle w:val="Loendilik"/>
        <w:numPr>
          <w:ilvl w:val="0"/>
          <w:numId w:val="6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Kalmistu haldaja paigutab territooriumile piisava arvu kogumismahuteid, et tagada jäätmete liigiti kogumine ning vältida kogumisvahendite ületäitumist. Liigiti tuleb koguda vähemalt biolagunevad aia- ja haljastujäätmed, </w:t>
      </w:r>
      <w:r w:rsidR="002B01D7" w:rsidRPr="004C3E4B">
        <w:rPr>
          <w:rFonts w:ascii="Times New Roman" w:hAnsi="Times New Roman" w:cs="Times New Roman"/>
          <w:sz w:val="24"/>
          <w:szCs w:val="24"/>
        </w:rPr>
        <w:t xml:space="preserve">bioloogiliselt mittelagunevad aia- ja haljastujäätmed, </w:t>
      </w:r>
      <w:r w:rsidRPr="004C3E4B">
        <w:rPr>
          <w:rFonts w:ascii="Times New Roman" w:hAnsi="Times New Roman" w:cs="Times New Roman"/>
          <w:sz w:val="24"/>
          <w:szCs w:val="24"/>
        </w:rPr>
        <w:t>plastijäätmeid ning segaolmejäätmed.</w:t>
      </w:r>
    </w:p>
    <w:p w14:paraId="17919B69" w14:textId="59E78CE9" w:rsidR="001F3222" w:rsidRPr="004C3E4B" w:rsidRDefault="00A7498F" w:rsidP="00387580">
      <w:pPr>
        <w:pStyle w:val="Loendilik"/>
        <w:numPr>
          <w:ilvl w:val="0"/>
          <w:numId w:val="6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Kalmistu territooriumile ning kalmistul asuvatesse avalikult kasutatavatesse kogumismahutitesse ja nende kõrvale on keelatud tuua jäätmeid väljastpoolt kalmistu territooriumi.</w:t>
      </w:r>
    </w:p>
    <w:p w14:paraId="532D6600" w14:textId="77777777" w:rsidR="001F3222" w:rsidRPr="004C3E4B" w:rsidRDefault="001F3222" w:rsidP="00387580">
      <w:pPr>
        <w:jc w:val="both"/>
        <w:outlineLvl w:val="2"/>
        <w:rPr>
          <w:b/>
          <w:bCs/>
          <w:bdr w:val="none" w:sz="0" w:space="0" w:color="auto" w:frame="1"/>
        </w:rPr>
      </w:pPr>
    </w:p>
    <w:p w14:paraId="55406A09" w14:textId="0D5525A8" w:rsidR="00E40545" w:rsidRPr="004C3E4B" w:rsidRDefault="00E40545" w:rsidP="00387580">
      <w:pPr>
        <w:jc w:val="both"/>
        <w:outlineLvl w:val="2"/>
        <w:rPr>
          <w:b/>
          <w:bCs/>
        </w:rPr>
      </w:pPr>
      <w:r w:rsidRPr="004C3E4B">
        <w:rPr>
          <w:b/>
          <w:bCs/>
          <w:bdr w:val="none" w:sz="0" w:space="0" w:color="auto" w:frame="1"/>
        </w:rPr>
        <w:t>§ 4</w:t>
      </w:r>
      <w:r w:rsidR="00ED6C02" w:rsidRPr="004C3E4B">
        <w:rPr>
          <w:b/>
          <w:bCs/>
          <w:bdr w:val="none" w:sz="0" w:space="0" w:color="auto" w:frame="1"/>
        </w:rPr>
        <w:t>7</w:t>
      </w:r>
      <w:r w:rsidR="00365F4B" w:rsidRPr="004C3E4B">
        <w:rPr>
          <w:b/>
          <w:bCs/>
          <w:bdr w:val="none" w:sz="0" w:space="0" w:color="auto" w:frame="1"/>
        </w:rPr>
        <w:t xml:space="preserve">. </w:t>
      </w:r>
      <w:r w:rsidRPr="004C3E4B">
        <w:rPr>
          <w:b/>
          <w:bCs/>
        </w:rPr>
        <w:t>Jäätmete üleandmise käitlemiseks</w:t>
      </w:r>
    </w:p>
    <w:p w14:paraId="67F199A2" w14:textId="559128C1" w:rsidR="001A1273" w:rsidRPr="004C3E4B" w:rsidRDefault="001A1273" w:rsidP="001A1273">
      <w:pPr>
        <w:pStyle w:val="Loendilik"/>
        <w:numPr>
          <w:ilvl w:val="0"/>
          <w:numId w:val="74"/>
        </w:numPr>
        <w:jc w:val="both"/>
        <w:outlineLvl w:val="1"/>
        <w:rPr>
          <w:rFonts w:ascii="Times New Roman" w:hAnsi="Times New Roman" w:cs="Times New Roman"/>
          <w:color w:val="000000" w:themeColor="text1"/>
          <w:sz w:val="24"/>
          <w:szCs w:val="24"/>
          <w:bdr w:val="none" w:sz="0" w:space="0" w:color="auto" w:frame="1"/>
        </w:rPr>
      </w:pPr>
      <w:r w:rsidRPr="004C3E4B">
        <w:rPr>
          <w:rFonts w:ascii="Times New Roman" w:hAnsi="Times New Roman" w:cs="Times New Roman"/>
          <w:color w:val="000000" w:themeColor="text1"/>
          <w:sz w:val="24"/>
          <w:szCs w:val="24"/>
        </w:rPr>
        <w:t xml:space="preserve">Paragrahvides 27 – 46 nimetatud jäätmed, juhul kui neid ei anta üle korraldatud jäätmeveo teenuste raames, tuleb üle anda vastava jäätmeliigi nõuetekohasesse kogumis- või käitluskohta. </w:t>
      </w:r>
    </w:p>
    <w:p w14:paraId="3A9FBE88" w14:textId="6FC16968" w:rsidR="001A1273" w:rsidRPr="004C3E4B" w:rsidRDefault="001A1273" w:rsidP="001A1273">
      <w:pPr>
        <w:pStyle w:val="Loendilik"/>
        <w:numPr>
          <w:ilvl w:val="0"/>
          <w:numId w:val="74"/>
        </w:numPr>
        <w:jc w:val="both"/>
        <w:outlineLvl w:val="1"/>
        <w:rPr>
          <w:rFonts w:ascii="Times New Roman" w:hAnsi="Times New Roman" w:cs="Times New Roman"/>
          <w:color w:val="000000" w:themeColor="text1"/>
          <w:sz w:val="24"/>
          <w:szCs w:val="24"/>
          <w:bdr w:val="none" w:sz="0" w:space="0" w:color="auto" w:frame="1"/>
        </w:rPr>
      </w:pPr>
      <w:r w:rsidRPr="004C3E4B">
        <w:rPr>
          <w:rFonts w:ascii="Times New Roman" w:hAnsi="Times New Roman" w:cs="Times New Roman"/>
          <w:color w:val="000000" w:themeColor="text1"/>
          <w:sz w:val="24"/>
          <w:szCs w:val="24"/>
          <w:bdr w:val="none" w:sz="0" w:space="0" w:color="auto" w:frame="1"/>
        </w:rPr>
        <w:t>Teave korraldatud jäätmeveoga hõlmamata jäätmete üleandmise võimalustest, kogumiskohtadest, kogumisringidest ning jäätmejaamade ja kogumispunktide tegutsemisaegade ning hinnakirjade kohta avaldatakse Jõelähtme valla veebilehel.</w:t>
      </w:r>
    </w:p>
    <w:p w14:paraId="62E18F60" w14:textId="7DEF7F3F" w:rsidR="00E40545" w:rsidRPr="004C3E4B" w:rsidRDefault="00E40545" w:rsidP="001A1273">
      <w:pPr>
        <w:jc w:val="both"/>
        <w:outlineLvl w:val="1"/>
      </w:pPr>
    </w:p>
    <w:p w14:paraId="52E5250F" w14:textId="77777777" w:rsidR="001A1273" w:rsidRPr="004C3E4B" w:rsidRDefault="001A1273" w:rsidP="001A1273">
      <w:pPr>
        <w:jc w:val="both"/>
        <w:outlineLvl w:val="1"/>
        <w:rPr>
          <w:bdr w:val="none" w:sz="0" w:space="0" w:color="auto" w:frame="1"/>
        </w:rPr>
      </w:pPr>
    </w:p>
    <w:p w14:paraId="5D1F48EE" w14:textId="77777777" w:rsidR="00E40545" w:rsidRPr="004C3E4B" w:rsidRDefault="00E40545" w:rsidP="00387580">
      <w:pPr>
        <w:jc w:val="both"/>
        <w:outlineLvl w:val="1"/>
        <w:rPr>
          <w:b/>
          <w:bCs/>
          <w:bdr w:val="none" w:sz="0" w:space="0" w:color="auto" w:frame="1"/>
        </w:rPr>
      </w:pPr>
    </w:p>
    <w:p w14:paraId="7804381A" w14:textId="77777777" w:rsidR="00A7498F" w:rsidRPr="004C3E4B" w:rsidRDefault="00A7498F" w:rsidP="00365F4B">
      <w:pPr>
        <w:jc w:val="center"/>
        <w:outlineLvl w:val="1"/>
        <w:rPr>
          <w:b/>
          <w:bCs/>
          <w:bdr w:val="none" w:sz="0" w:space="0" w:color="auto" w:frame="1"/>
        </w:rPr>
      </w:pPr>
      <w:r w:rsidRPr="004C3E4B">
        <w:rPr>
          <w:b/>
          <w:bCs/>
          <w:bdr w:val="none" w:sz="0" w:space="0" w:color="auto" w:frame="1"/>
        </w:rPr>
        <w:t>5. peatükk</w:t>
      </w:r>
    </w:p>
    <w:p w14:paraId="54E94643" w14:textId="1017E1D7" w:rsidR="00A7498F" w:rsidRPr="004C3E4B" w:rsidRDefault="00F616FA" w:rsidP="00365F4B">
      <w:pPr>
        <w:jc w:val="center"/>
        <w:outlineLvl w:val="1"/>
        <w:rPr>
          <w:b/>
          <w:bCs/>
          <w:bdr w:val="none" w:sz="0" w:space="0" w:color="auto" w:frame="1"/>
        </w:rPr>
      </w:pPr>
      <w:r w:rsidRPr="004C3E4B">
        <w:rPr>
          <w:b/>
          <w:bCs/>
        </w:rPr>
        <w:t>JÄÄTMETE TAASKASUTAMISE EESMÄRGID JA JÄÄTM</w:t>
      </w:r>
      <w:r w:rsidR="00365F4B" w:rsidRPr="004C3E4B">
        <w:rPr>
          <w:b/>
          <w:bCs/>
        </w:rPr>
        <w:t>E</w:t>
      </w:r>
      <w:r w:rsidRPr="004C3E4B">
        <w:rPr>
          <w:b/>
          <w:bCs/>
        </w:rPr>
        <w:t>HOOLDUSE ARENDAMINE</w:t>
      </w:r>
    </w:p>
    <w:p w14:paraId="14396C42" w14:textId="77777777" w:rsidR="00A7498F" w:rsidRPr="004C3E4B" w:rsidRDefault="00A7498F" w:rsidP="00387580">
      <w:pPr>
        <w:jc w:val="both"/>
        <w:outlineLvl w:val="1"/>
        <w:rPr>
          <w:b/>
          <w:bCs/>
        </w:rPr>
      </w:pPr>
    </w:p>
    <w:p w14:paraId="79FAD360" w14:textId="23E7D660" w:rsidR="00A7498F" w:rsidRPr="004C3E4B" w:rsidRDefault="00A7498F" w:rsidP="00387580">
      <w:pPr>
        <w:jc w:val="both"/>
        <w:outlineLvl w:val="2"/>
        <w:rPr>
          <w:b/>
          <w:bCs/>
        </w:rPr>
      </w:pPr>
      <w:r w:rsidRPr="004C3E4B">
        <w:rPr>
          <w:b/>
          <w:bCs/>
          <w:bdr w:val="none" w:sz="0" w:space="0" w:color="auto" w:frame="1"/>
        </w:rPr>
        <w:t>§ 4</w:t>
      </w:r>
      <w:r w:rsidR="00ED6C02" w:rsidRPr="004C3E4B">
        <w:rPr>
          <w:b/>
          <w:bCs/>
          <w:bdr w:val="none" w:sz="0" w:space="0" w:color="auto" w:frame="1"/>
        </w:rPr>
        <w:t>8</w:t>
      </w:r>
      <w:r w:rsidR="00365F4B" w:rsidRPr="004C3E4B">
        <w:rPr>
          <w:b/>
          <w:bCs/>
          <w:bdr w:val="none" w:sz="0" w:space="0" w:color="auto" w:frame="1"/>
        </w:rPr>
        <w:t>. J</w:t>
      </w:r>
      <w:r w:rsidRPr="004C3E4B">
        <w:rPr>
          <w:b/>
          <w:bCs/>
        </w:rPr>
        <w:t>äätmete taaskasutamise eesmärgid jäätmeliikide kaupa</w:t>
      </w:r>
    </w:p>
    <w:p w14:paraId="50D0801D" w14:textId="6F47929A" w:rsidR="00F616FA" w:rsidRPr="004C3E4B" w:rsidRDefault="00A7498F"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Olmejäätmete kogumisel nende tekkekohas on eesmärgiks liita </w:t>
      </w:r>
      <w:r w:rsidR="00891CFA" w:rsidRPr="004C3E4B">
        <w:rPr>
          <w:rFonts w:ascii="Times New Roman" w:hAnsi="Times New Roman" w:cs="Times New Roman"/>
          <w:sz w:val="24"/>
          <w:szCs w:val="24"/>
        </w:rPr>
        <w:t>kõik</w:t>
      </w:r>
      <w:r w:rsidRPr="004C3E4B">
        <w:rPr>
          <w:rFonts w:ascii="Times New Roman" w:hAnsi="Times New Roman" w:cs="Times New Roman"/>
          <w:sz w:val="24"/>
          <w:szCs w:val="24"/>
        </w:rPr>
        <w:t xml:space="preserve"> jäätmevaldaja</w:t>
      </w:r>
      <w:r w:rsidR="00891CFA" w:rsidRPr="004C3E4B">
        <w:rPr>
          <w:rFonts w:ascii="Times New Roman" w:hAnsi="Times New Roman" w:cs="Times New Roman"/>
          <w:sz w:val="24"/>
          <w:szCs w:val="24"/>
        </w:rPr>
        <w:t>d</w:t>
      </w:r>
      <w:r w:rsidRPr="004C3E4B">
        <w:rPr>
          <w:rFonts w:ascii="Times New Roman" w:hAnsi="Times New Roman" w:cs="Times New Roman"/>
          <w:sz w:val="24"/>
          <w:szCs w:val="24"/>
        </w:rPr>
        <w:t xml:space="preserve"> korraldatud jäätmeveoga ning suunata kogutud jäätmed materjalina ringlusesse </w:t>
      </w:r>
      <w:r w:rsidR="00F6766D" w:rsidRPr="004C3E4B">
        <w:rPr>
          <w:rFonts w:ascii="Times New Roman" w:hAnsi="Times New Roman" w:cs="Times New Roman"/>
          <w:sz w:val="24"/>
          <w:szCs w:val="24"/>
        </w:rPr>
        <w:t xml:space="preserve">aastaks 2025 </w:t>
      </w:r>
      <w:r w:rsidRPr="004C3E4B">
        <w:rPr>
          <w:rFonts w:ascii="Times New Roman" w:hAnsi="Times New Roman" w:cs="Times New Roman"/>
          <w:sz w:val="24"/>
          <w:szCs w:val="24"/>
        </w:rPr>
        <w:t>vähemalt 5</w:t>
      </w:r>
      <w:r w:rsidR="00F6766D" w:rsidRPr="004C3E4B">
        <w:rPr>
          <w:rFonts w:ascii="Times New Roman" w:hAnsi="Times New Roman" w:cs="Times New Roman"/>
          <w:sz w:val="24"/>
          <w:szCs w:val="24"/>
        </w:rPr>
        <w:t>5</w:t>
      </w:r>
      <w:r w:rsidRPr="004C3E4B">
        <w:rPr>
          <w:rFonts w:ascii="Times New Roman" w:hAnsi="Times New Roman" w:cs="Times New Roman"/>
          <w:sz w:val="24"/>
          <w:szCs w:val="24"/>
        </w:rPr>
        <w:t>% ulatuses vallas tekkivate olmejäätmete kogumahust. Eesmärgi saavutamiseks tuleb edendada tekkekohal jäätmematerjalide liigiti kogumist, luua mugavad kogumislahendused, tagada sobivad tingimused jäätmete töötlemise teenuste osas ning korraldada vajalikus mahus jäätmevaldajate teadlikkuse tõstmise tegevusi koos järelevalve teostamisega.</w:t>
      </w:r>
    </w:p>
    <w:p w14:paraId="3426FB43" w14:textId="77777777" w:rsidR="00F616FA" w:rsidRPr="004C3E4B" w:rsidRDefault="00A7498F"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Pakendijäätmete osas on eesmärgiks tagada avalike pakendikonteinerite võrgustiku vastavus jäätmevaldajate vajadustele ning võimaluste leidmine kohtkogumise soodustamiseks. Eesmärgi saavutamiseks peavad tootjavastutuse organisatsioonid tagama kogumisvõrgustiku olemasolu ja teenindamise kvaliteedi ning tõstma elanikkonna teadlikkust pakendijäätmete liigiti kogumisest.</w:t>
      </w:r>
    </w:p>
    <w:p w14:paraId="386A06DE" w14:textId="2C88E541" w:rsidR="00F616FA" w:rsidRPr="004C3E4B" w:rsidRDefault="00A7498F"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Biolagunevate jäätmete taaskasutamise edendamise eesmärgiks on tagada biolagunevate jäätmete osakaal segaolmejäätmete koostises alla 20 massiprotsendi ning edendada tekkekohal kompostimist ja konteinerig</w:t>
      </w:r>
      <w:r w:rsidR="00F616FA" w:rsidRPr="004C3E4B">
        <w:rPr>
          <w:rFonts w:ascii="Times New Roman" w:hAnsi="Times New Roman" w:cs="Times New Roman"/>
          <w:sz w:val="24"/>
          <w:szCs w:val="24"/>
        </w:rPr>
        <w:t>a kogumist.</w:t>
      </w:r>
      <w:r w:rsidR="00C70649" w:rsidRPr="004C3E4B">
        <w:rPr>
          <w:rFonts w:ascii="Times New Roman" w:hAnsi="Times New Roman" w:cs="Times New Roman"/>
          <w:sz w:val="24"/>
          <w:szCs w:val="24"/>
        </w:rPr>
        <w:t xml:space="preserve"> Selleks on vajalik tõsta jäätmevaldajate teadlikkust liigiti kogumise nõuete osas ja rakendada toimiv järelevalve lahendus kõrvalekallete tuvastamiseks</w:t>
      </w:r>
      <w:r w:rsidR="00CD19C3" w:rsidRPr="004C3E4B">
        <w:rPr>
          <w:rFonts w:ascii="Times New Roman" w:hAnsi="Times New Roman" w:cs="Times New Roman"/>
          <w:sz w:val="24"/>
          <w:szCs w:val="24"/>
        </w:rPr>
        <w:t>.</w:t>
      </w:r>
    </w:p>
    <w:p w14:paraId="29845967" w14:textId="77777777" w:rsidR="00F616FA" w:rsidRPr="004C3E4B" w:rsidRDefault="00A7498F"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Suurjäätmete, vanarehvide, elektri- ja elektroonikaseadmete ning ohtlike jäätmete taaskasutamise edendamise eesmärgiks</w:t>
      </w:r>
      <w:r w:rsidR="00CB23BF" w:rsidRPr="004C3E4B">
        <w:rPr>
          <w:rFonts w:ascii="Times New Roman" w:hAnsi="Times New Roman" w:cs="Times New Roman"/>
          <w:sz w:val="24"/>
          <w:szCs w:val="24"/>
        </w:rPr>
        <w:t xml:space="preserve"> on</w:t>
      </w:r>
      <w:r w:rsidRPr="004C3E4B">
        <w:rPr>
          <w:rFonts w:ascii="Times New Roman" w:hAnsi="Times New Roman" w:cs="Times New Roman"/>
          <w:sz w:val="24"/>
          <w:szCs w:val="24"/>
        </w:rPr>
        <w:t xml:space="preserve"> teostada jäätmete kogumisringe ning tõsta jäätmevaldajate teadlikkust jäätmet</w:t>
      </w:r>
      <w:r w:rsidR="00F616FA" w:rsidRPr="004C3E4B">
        <w:rPr>
          <w:rFonts w:ascii="Times New Roman" w:hAnsi="Times New Roman" w:cs="Times New Roman"/>
          <w:sz w:val="24"/>
          <w:szCs w:val="24"/>
        </w:rPr>
        <w:t>e nõuetekohase käitlemise osas.</w:t>
      </w:r>
    </w:p>
    <w:p w14:paraId="6598F4B1" w14:textId="402B9E61" w:rsidR="00A7498F" w:rsidRPr="004C3E4B" w:rsidRDefault="00A7498F"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 xml:space="preserve">Ehitus- ja lammutusjäätmete taaskasutamise eesmärgiks on suunata taaskasutusse </w:t>
      </w:r>
      <w:r w:rsidR="00891CFA" w:rsidRPr="004C3E4B">
        <w:rPr>
          <w:rFonts w:ascii="Times New Roman" w:hAnsi="Times New Roman" w:cs="Times New Roman"/>
          <w:sz w:val="24"/>
          <w:szCs w:val="24"/>
        </w:rPr>
        <w:t xml:space="preserve">vähemalt </w:t>
      </w:r>
      <w:r w:rsidRPr="004C3E4B">
        <w:rPr>
          <w:rFonts w:ascii="Times New Roman" w:hAnsi="Times New Roman" w:cs="Times New Roman"/>
          <w:sz w:val="24"/>
          <w:szCs w:val="24"/>
        </w:rPr>
        <w:t xml:space="preserve">70% ehitus- ja lammutusjäätmetest, eraldades neist ohtlikud jäätmed. Eesmärgi saavutamiseks on vaja tõsta jäätmevaldajate teadlikkust ja </w:t>
      </w:r>
      <w:r w:rsidR="00F616FA" w:rsidRPr="004C3E4B">
        <w:rPr>
          <w:rFonts w:ascii="Times New Roman" w:hAnsi="Times New Roman" w:cs="Times New Roman"/>
          <w:sz w:val="24"/>
          <w:szCs w:val="24"/>
        </w:rPr>
        <w:t>suurendada järelevalvetegevusi.</w:t>
      </w:r>
    </w:p>
    <w:p w14:paraId="08B1D3F3" w14:textId="271FEF18" w:rsidR="00C70649" w:rsidRPr="004C3E4B" w:rsidRDefault="00C70649"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Probleemtoodete li</w:t>
      </w:r>
      <w:r w:rsidR="00C47A79" w:rsidRPr="004C3E4B">
        <w:rPr>
          <w:rFonts w:ascii="Times New Roman" w:hAnsi="Times New Roman" w:cs="Times New Roman"/>
          <w:sz w:val="24"/>
          <w:szCs w:val="24"/>
        </w:rPr>
        <w:t>i</w:t>
      </w:r>
      <w:r w:rsidRPr="004C3E4B">
        <w:rPr>
          <w:rFonts w:ascii="Times New Roman" w:hAnsi="Times New Roman" w:cs="Times New Roman"/>
          <w:sz w:val="24"/>
          <w:szCs w:val="24"/>
        </w:rPr>
        <w:t>giti kogumise edendamise eesmärgiks on tõsta jäätmevaldajate teadlikkust jäätmete nõuetekohase käitlemise osas ja parandada koostööd laiendatud tootjavastuse teostajatega.</w:t>
      </w:r>
    </w:p>
    <w:p w14:paraId="7436F435" w14:textId="77777777" w:rsidR="00CD19C3" w:rsidRPr="004C3E4B" w:rsidRDefault="00C70649" w:rsidP="00387580">
      <w:pPr>
        <w:pStyle w:val="Loendilik"/>
        <w:numPr>
          <w:ilvl w:val="0"/>
          <w:numId w:val="68"/>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Kõikide muude jäätmeliikide liigiti kogumise edendamise</w:t>
      </w:r>
      <w:r w:rsidR="00CD19C3" w:rsidRPr="004C3E4B">
        <w:rPr>
          <w:rFonts w:ascii="Times New Roman" w:hAnsi="Times New Roman" w:cs="Times New Roman"/>
          <w:sz w:val="24"/>
          <w:szCs w:val="24"/>
        </w:rPr>
        <w:t xml:space="preserve">ks </w:t>
      </w:r>
      <w:r w:rsidRPr="004C3E4B">
        <w:rPr>
          <w:rFonts w:ascii="Times New Roman" w:hAnsi="Times New Roman" w:cs="Times New Roman"/>
          <w:sz w:val="24"/>
          <w:szCs w:val="24"/>
        </w:rPr>
        <w:t xml:space="preserve">on </w:t>
      </w:r>
      <w:r w:rsidR="00CD19C3" w:rsidRPr="004C3E4B">
        <w:rPr>
          <w:rFonts w:ascii="Times New Roman" w:hAnsi="Times New Roman" w:cs="Times New Roman"/>
          <w:sz w:val="24"/>
          <w:szCs w:val="24"/>
        </w:rPr>
        <w:t xml:space="preserve">vaja </w:t>
      </w:r>
      <w:r w:rsidRPr="004C3E4B">
        <w:rPr>
          <w:rFonts w:ascii="Times New Roman" w:hAnsi="Times New Roman" w:cs="Times New Roman"/>
          <w:sz w:val="24"/>
          <w:szCs w:val="24"/>
        </w:rPr>
        <w:t xml:space="preserve">tõsta jäätmevaldajate teadlikkust jäätmete nõuetekohase käitlemise osas ja </w:t>
      </w:r>
      <w:r w:rsidR="00CD19C3" w:rsidRPr="004C3E4B">
        <w:rPr>
          <w:rFonts w:ascii="Times New Roman" w:hAnsi="Times New Roman" w:cs="Times New Roman"/>
          <w:sz w:val="24"/>
          <w:szCs w:val="24"/>
        </w:rPr>
        <w:t>rakendada toimiv järelevalve lahendus kõrvalekallete tuvastamiseks.</w:t>
      </w:r>
    </w:p>
    <w:p w14:paraId="37F005CA" w14:textId="7B437C47" w:rsidR="00A7498F" w:rsidRPr="004C3E4B" w:rsidRDefault="00A7498F" w:rsidP="00387580">
      <w:pPr>
        <w:pStyle w:val="Loendilik"/>
        <w:spacing w:after="0" w:line="240" w:lineRule="auto"/>
        <w:jc w:val="both"/>
        <w:rPr>
          <w:rFonts w:ascii="Times New Roman" w:hAnsi="Times New Roman" w:cs="Times New Roman"/>
          <w:sz w:val="24"/>
          <w:szCs w:val="24"/>
        </w:rPr>
      </w:pPr>
    </w:p>
    <w:p w14:paraId="0E1AE7E8" w14:textId="2B933077" w:rsidR="00A7498F" w:rsidRPr="004C3E4B" w:rsidRDefault="00A7498F" w:rsidP="00387580">
      <w:pPr>
        <w:jc w:val="both"/>
        <w:outlineLvl w:val="2"/>
        <w:rPr>
          <w:b/>
          <w:bCs/>
        </w:rPr>
      </w:pPr>
      <w:r w:rsidRPr="004C3E4B">
        <w:rPr>
          <w:b/>
          <w:bCs/>
          <w:bdr w:val="none" w:sz="0" w:space="0" w:color="auto" w:frame="1"/>
        </w:rPr>
        <w:t xml:space="preserve">§ </w:t>
      </w:r>
      <w:r w:rsidR="00ED6C02" w:rsidRPr="004C3E4B">
        <w:rPr>
          <w:b/>
          <w:bCs/>
          <w:bdr w:val="none" w:sz="0" w:space="0" w:color="auto" w:frame="1"/>
        </w:rPr>
        <w:t>49</w:t>
      </w:r>
      <w:r w:rsidR="00365F4B" w:rsidRPr="004C3E4B">
        <w:rPr>
          <w:b/>
          <w:bCs/>
          <w:bdr w:val="none" w:sz="0" w:space="0" w:color="auto" w:frame="1"/>
        </w:rPr>
        <w:t xml:space="preserve">. </w:t>
      </w:r>
      <w:r w:rsidRPr="004C3E4B">
        <w:rPr>
          <w:b/>
          <w:bCs/>
        </w:rPr>
        <w:t>Jäätmehoolduse arendamine</w:t>
      </w:r>
    </w:p>
    <w:p w14:paraId="179EFD24" w14:textId="1A3C4DFC" w:rsidR="00F616FA" w:rsidRPr="004C3E4B" w:rsidRDefault="00A7498F" w:rsidP="00387580">
      <w:pPr>
        <w:pStyle w:val="Loendilik"/>
        <w:numPr>
          <w:ilvl w:val="0"/>
          <w:numId w:val="69"/>
        </w:numPr>
        <w:spacing w:after="0" w:line="240" w:lineRule="auto"/>
        <w:jc w:val="both"/>
        <w:outlineLvl w:val="2"/>
        <w:rPr>
          <w:rFonts w:ascii="Times New Roman" w:hAnsi="Times New Roman" w:cs="Times New Roman"/>
          <w:sz w:val="24"/>
          <w:szCs w:val="24"/>
          <w:bdr w:val="none" w:sz="0" w:space="0" w:color="auto" w:frame="1"/>
        </w:rPr>
      </w:pPr>
      <w:r w:rsidRPr="004C3E4B">
        <w:rPr>
          <w:rFonts w:ascii="Times New Roman" w:hAnsi="Times New Roman" w:cs="Times New Roman"/>
          <w:sz w:val="24"/>
          <w:szCs w:val="24"/>
          <w:bdr w:val="none" w:sz="0" w:space="0" w:color="auto" w:frame="1"/>
        </w:rPr>
        <w:t>Jäätmehoolduse arendamist vallas korraldab vallavalitsus</w:t>
      </w:r>
      <w:r w:rsidR="00180087" w:rsidRPr="004C3E4B">
        <w:rPr>
          <w:rFonts w:ascii="Times New Roman" w:hAnsi="Times New Roman" w:cs="Times New Roman"/>
          <w:sz w:val="24"/>
          <w:szCs w:val="24"/>
          <w:bdr w:val="none" w:sz="0" w:space="0" w:color="auto" w:frame="1"/>
        </w:rPr>
        <w:t>.</w:t>
      </w:r>
    </w:p>
    <w:p w14:paraId="6544AE34" w14:textId="505C8620" w:rsidR="00A7498F" w:rsidRPr="004C3E4B" w:rsidRDefault="00A7498F" w:rsidP="00387580">
      <w:pPr>
        <w:pStyle w:val="Loendilik"/>
        <w:numPr>
          <w:ilvl w:val="0"/>
          <w:numId w:val="69"/>
        </w:numPr>
        <w:spacing w:after="0" w:line="240" w:lineRule="auto"/>
        <w:jc w:val="both"/>
        <w:outlineLvl w:val="2"/>
        <w:rPr>
          <w:rFonts w:ascii="Times New Roman" w:hAnsi="Times New Roman" w:cs="Times New Roman"/>
          <w:sz w:val="24"/>
          <w:szCs w:val="24"/>
        </w:rPr>
      </w:pPr>
      <w:r w:rsidRPr="004C3E4B">
        <w:rPr>
          <w:rFonts w:ascii="Times New Roman" w:hAnsi="Times New Roman" w:cs="Times New Roman"/>
          <w:sz w:val="24"/>
          <w:szCs w:val="24"/>
          <w:bdr w:val="none" w:sz="0" w:space="0" w:color="auto" w:frame="1"/>
        </w:rPr>
        <w:t>Valla territooriumil tegutsevad ettevõtted, asutused ja tootjate ühendused koostavad vallavalitsuse vastava nõude korral oma üksuste põhised jäätmekavad, mis võimaldab vallavalitsusel saada ülevaate antud üksuste jäätmealastest tegevustest ning on aluseks valla jäätmehoolduse arendamisele. Jäätmekava vormi ja selle täitmisega seonduvad tingimused kehtestab vallavalitsus.</w:t>
      </w:r>
    </w:p>
    <w:p w14:paraId="70B4DC9E" w14:textId="77777777" w:rsidR="00E55B66" w:rsidRPr="004C3E4B" w:rsidRDefault="00E55B66" w:rsidP="00387580">
      <w:pPr>
        <w:jc w:val="both"/>
        <w:outlineLvl w:val="1"/>
        <w:rPr>
          <w:b/>
          <w:bCs/>
          <w:bdr w:val="none" w:sz="0" w:space="0" w:color="auto" w:frame="1"/>
        </w:rPr>
      </w:pPr>
    </w:p>
    <w:p w14:paraId="101D332A" w14:textId="77777777" w:rsidR="00A7498F" w:rsidRPr="004C3E4B" w:rsidRDefault="00A7498F" w:rsidP="00365F4B">
      <w:pPr>
        <w:jc w:val="center"/>
        <w:outlineLvl w:val="1"/>
        <w:rPr>
          <w:b/>
          <w:bCs/>
          <w:bdr w:val="none" w:sz="0" w:space="0" w:color="auto" w:frame="1"/>
        </w:rPr>
      </w:pPr>
      <w:r w:rsidRPr="004C3E4B">
        <w:rPr>
          <w:b/>
          <w:bCs/>
          <w:bdr w:val="none" w:sz="0" w:space="0" w:color="auto" w:frame="1"/>
        </w:rPr>
        <w:t>6. peatükk</w:t>
      </w:r>
    </w:p>
    <w:p w14:paraId="4B407CAB" w14:textId="363BAB5F" w:rsidR="00A7498F" w:rsidRPr="004C3E4B" w:rsidRDefault="00A7498F" w:rsidP="00365F4B">
      <w:pPr>
        <w:jc w:val="center"/>
        <w:outlineLvl w:val="1"/>
        <w:rPr>
          <w:b/>
          <w:bCs/>
        </w:rPr>
      </w:pPr>
      <w:r w:rsidRPr="004C3E4B">
        <w:rPr>
          <w:b/>
          <w:bCs/>
        </w:rPr>
        <w:t>J</w:t>
      </w:r>
      <w:r w:rsidR="00870662" w:rsidRPr="004C3E4B">
        <w:rPr>
          <w:b/>
          <w:bCs/>
        </w:rPr>
        <w:t>ÄÄTMEKÄITLUSKOHTADE JÄRELHOOLDUSE NÕUDED</w:t>
      </w:r>
    </w:p>
    <w:p w14:paraId="03FB7E9F" w14:textId="77777777" w:rsidR="00A7498F" w:rsidRPr="004C3E4B" w:rsidRDefault="00A7498F" w:rsidP="00387580">
      <w:pPr>
        <w:jc w:val="both"/>
        <w:outlineLvl w:val="1"/>
        <w:rPr>
          <w:b/>
          <w:bCs/>
        </w:rPr>
      </w:pPr>
    </w:p>
    <w:p w14:paraId="62354CB6" w14:textId="6B1A461C" w:rsidR="00A7498F" w:rsidRPr="004C3E4B" w:rsidRDefault="00A7498F" w:rsidP="00387580">
      <w:pPr>
        <w:jc w:val="both"/>
        <w:outlineLvl w:val="2"/>
        <w:rPr>
          <w:b/>
          <w:bCs/>
        </w:rPr>
      </w:pPr>
      <w:r w:rsidRPr="004C3E4B">
        <w:rPr>
          <w:b/>
          <w:bCs/>
          <w:bdr w:val="none" w:sz="0" w:space="0" w:color="auto" w:frame="1"/>
        </w:rPr>
        <w:t>§ 5</w:t>
      </w:r>
      <w:r w:rsidR="00ED6C02" w:rsidRPr="004C3E4B">
        <w:rPr>
          <w:b/>
          <w:bCs/>
          <w:bdr w:val="none" w:sz="0" w:space="0" w:color="auto" w:frame="1"/>
        </w:rPr>
        <w:t>0</w:t>
      </w:r>
      <w:r w:rsidR="00365F4B" w:rsidRPr="004C3E4B">
        <w:rPr>
          <w:b/>
          <w:bCs/>
          <w:bdr w:val="none" w:sz="0" w:space="0" w:color="auto" w:frame="1"/>
        </w:rPr>
        <w:t xml:space="preserve">. </w:t>
      </w:r>
      <w:r w:rsidRPr="004C3E4B">
        <w:rPr>
          <w:b/>
          <w:bCs/>
        </w:rPr>
        <w:t>Jäätmekäitluskoht</w:t>
      </w:r>
    </w:p>
    <w:p w14:paraId="16C0C9A3" w14:textId="57600F7C" w:rsidR="00836828" w:rsidRPr="004C3E4B" w:rsidRDefault="00A7498F" w:rsidP="00387580">
      <w:pPr>
        <w:pStyle w:val="Loendilik"/>
        <w:numPr>
          <w:ilvl w:val="0"/>
          <w:numId w:val="7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Jäätmekäitluskoht (nt kompostimisväljak, jäätmejaam, pinnasetäitekoht jms) on tehniliselt varustatud ehitis jäätmete kogumiseks, taaskasutamiseks või kõrvaldamiseks. Jäätmekäitluskoht on ka maa-ala, kus jäätmete taaskasutamine võimaldab parendada mullaviljakust, maa-ala keskkonnaseisundit või selle kasutusvõimalusi või maa-ala, kus tehakse jäätmete taaskasutamise või kõrvaldamise toiminguid, mille</w:t>
      </w:r>
      <w:r w:rsidR="00677BEC" w:rsidRPr="004C3E4B">
        <w:rPr>
          <w:rFonts w:ascii="Times New Roman" w:hAnsi="Times New Roman" w:cs="Times New Roman"/>
          <w:sz w:val="24"/>
          <w:szCs w:val="24"/>
        </w:rPr>
        <w:t>ks</w:t>
      </w:r>
      <w:r w:rsidRPr="004C3E4B">
        <w:rPr>
          <w:rFonts w:ascii="Times New Roman" w:hAnsi="Times New Roman" w:cs="Times New Roman"/>
          <w:sz w:val="24"/>
          <w:szCs w:val="24"/>
        </w:rPr>
        <w:t xml:space="preserve"> ehitise olemasolu ei ole vajalik.</w:t>
      </w:r>
    </w:p>
    <w:p w14:paraId="194A5589" w14:textId="52515F45" w:rsidR="00A7498F" w:rsidRPr="004C3E4B" w:rsidRDefault="00A7498F" w:rsidP="00387580">
      <w:pPr>
        <w:pStyle w:val="Loendilik"/>
        <w:numPr>
          <w:ilvl w:val="0"/>
          <w:numId w:val="76"/>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Jäätmekäitluskohaks ei loeta jäätmekogumisnõud või -konteinerit või muud kogumismahutit, mis on ette nähtud vaid ühte liiki tava- või ohtlike jäätmete esmakogumiseks jäätmetekitajalt, samuti ehitisi või teisaldatavaid hoiukohti, kuhu eelnimetatud kogumismahutid tavajäätmete kogumiseks on paigutatud või ehitisi, mida kasutatakse olmes tekkinud pakendijäätmete esmakogumiseks.</w:t>
      </w:r>
    </w:p>
    <w:p w14:paraId="53C0345F" w14:textId="77777777" w:rsidR="00A7498F" w:rsidRPr="004C3E4B" w:rsidRDefault="00A7498F" w:rsidP="00387580">
      <w:pPr>
        <w:jc w:val="both"/>
        <w:outlineLvl w:val="2"/>
        <w:rPr>
          <w:b/>
          <w:bCs/>
          <w:bdr w:val="none" w:sz="0" w:space="0" w:color="auto" w:frame="1"/>
        </w:rPr>
      </w:pPr>
    </w:p>
    <w:p w14:paraId="0FA604EB" w14:textId="1F62FD66" w:rsidR="00A7498F" w:rsidRPr="004C3E4B" w:rsidRDefault="00A7498F" w:rsidP="00387580">
      <w:pPr>
        <w:jc w:val="both"/>
        <w:outlineLvl w:val="2"/>
        <w:rPr>
          <w:b/>
          <w:bCs/>
        </w:rPr>
      </w:pPr>
      <w:r w:rsidRPr="004C3E4B">
        <w:rPr>
          <w:b/>
          <w:bCs/>
          <w:bdr w:val="none" w:sz="0" w:space="0" w:color="auto" w:frame="1"/>
        </w:rPr>
        <w:t>§ 5</w:t>
      </w:r>
      <w:r w:rsidR="00ED6C02" w:rsidRPr="004C3E4B">
        <w:rPr>
          <w:b/>
          <w:bCs/>
          <w:bdr w:val="none" w:sz="0" w:space="0" w:color="auto" w:frame="1"/>
        </w:rPr>
        <w:t>1</w:t>
      </w:r>
      <w:r w:rsidR="00677BEC" w:rsidRPr="004C3E4B">
        <w:rPr>
          <w:b/>
          <w:bCs/>
          <w:bdr w:val="none" w:sz="0" w:space="0" w:color="auto" w:frame="1"/>
        </w:rPr>
        <w:t>. J</w:t>
      </w:r>
      <w:r w:rsidRPr="004C3E4B">
        <w:rPr>
          <w:b/>
          <w:bCs/>
        </w:rPr>
        <w:t>äätmekäitluskohtade järelhoolduse nõuded</w:t>
      </w:r>
    </w:p>
    <w:p w14:paraId="17E90CAA" w14:textId="77777777" w:rsidR="00836828" w:rsidRPr="004C3E4B" w:rsidRDefault="00A7498F" w:rsidP="00387580">
      <w:pPr>
        <w:pStyle w:val="Loendilik"/>
        <w:numPr>
          <w:ilvl w:val="0"/>
          <w:numId w:val="7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Jäätmekäitluskoha järelhooldus on suletud jäätmekäitluskoha keskkonnaseire ning võimaliku negatiivse keskkonnamõju, sealhulgas keskkonnahäiringu tõrje.</w:t>
      </w:r>
    </w:p>
    <w:p w14:paraId="45EA547C" w14:textId="77777777" w:rsidR="00836828" w:rsidRPr="004C3E4B" w:rsidRDefault="00A7498F" w:rsidP="00387580">
      <w:pPr>
        <w:pStyle w:val="Loendilik"/>
        <w:numPr>
          <w:ilvl w:val="0"/>
          <w:numId w:val="7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Jäätmekäitluskoha tegevuse lõpetamisel või ümberpaigutamisel on kohustus likvideerida jäätmekäitluskohas olevad toorained, abimaterjalid, kemikaalid ja muud jäätmed. Likvideerimise all mõeldakse jäätmete üleandmist teistele jäätmekäitlejatele.</w:t>
      </w:r>
    </w:p>
    <w:p w14:paraId="3D6E92E6" w14:textId="77777777" w:rsidR="00836828" w:rsidRPr="004C3E4B" w:rsidRDefault="00A7498F" w:rsidP="00387580">
      <w:pPr>
        <w:pStyle w:val="Loendilik"/>
        <w:numPr>
          <w:ilvl w:val="0"/>
          <w:numId w:val="7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Tegevuse lõppemise või juba tegevuse käigus tekkinud keskkonna reostus tuleb likvideerida jäätmetekitaja või territooriumi haldaja poolt.</w:t>
      </w:r>
    </w:p>
    <w:p w14:paraId="43934829" w14:textId="5579D1B3" w:rsidR="00891CFA" w:rsidRPr="004C3E4B" w:rsidRDefault="00A7498F" w:rsidP="00387580">
      <w:pPr>
        <w:pStyle w:val="Loendilik"/>
        <w:numPr>
          <w:ilvl w:val="0"/>
          <w:numId w:val="77"/>
        </w:numPr>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Jäätmekäitluskohas tegevuse lõppemisel tuleb kasutada kõiki meetmeid vältimaks ohtu tervisele, varale ja keskkonnale.</w:t>
      </w:r>
    </w:p>
    <w:p w14:paraId="2308DDA9" w14:textId="77777777" w:rsidR="00142474" w:rsidRPr="004C3E4B" w:rsidRDefault="00142474" w:rsidP="00387580">
      <w:pPr>
        <w:jc w:val="both"/>
        <w:outlineLvl w:val="1"/>
        <w:rPr>
          <w:b/>
          <w:bCs/>
          <w:bdr w:val="none" w:sz="0" w:space="0" w:color="auto" w:frame="1"/>
        </w:rPr>
      </w:pPr>
    </w:p>
    <w:p w14:paraId="59FFB9F6" w14:textId="77777777" w:rsidR="00A7498F" w:rsidRPr="004C3E4B" w:rsidRDefault="00A7498F" w:rsidP="00677BEC">
      <w:pPr>
        <w:jc w:val="center"/>
        <w:outlineLvl w:val="1"/>
        <w:rPr>
          <w:b/>
          <w:bCs/>
          <w:bdr w:val="none" w:sz="0" w:space="0" w:color="auto" w:frame="1"/>
        </w:rPr>
      </w:pPr>
      <w:r w:rsidRPr="004C3E4B">
        <w:rPr>
          <w:b/>
          <w:bCs/>
          <w:bdr w:val="none" w:sz="0" w:space="0" w:color="auto" w:frame="1"/>
        </w:rPr>
        <w:t>7. peatükk</w:t>
      </w:r>
    </w:p>
    <w:p w14:paraId="428DF593" w14:textId="685B189D" w:rsidR="00A7498F" w:rsidRPr="004C3E4B" w:rsidRDefault="00FE7912" w:rsidP="00677BEC">
      <w:pPr>
        <w:jc w:val="center"/>
        <w:outlineLvl w:val="1"/>
        <w:rPr>
          <w:b/>
          <w:bCs/>
        </w:rPr>
      </w:pPr>
      <w:r w:rsidRPr="004C3E4B">
        <w:rPr>
          <w:b/>
          <w:bCs/>
        </w:rPr>
        <w:t xml:space="preserve">JÄRELEVALVE , </w:t>
      </w:r>
      <w:r w:rsidR="00677BEC" w:rsidRPr="004C3E4B">
        <w:rPr>
          <w:b/>
          <w:bCs/>
        </w:rPr>
        <w:t>VASTUTUS</w:t>
      </w:r>
      <w:r w:rsidRPr="004C3E4B">
        <w:rPr>
          <w:b/>
          <w:bCs/>
        </w:rPr>
        <w:t xml:space="preserve"> JA EESKIRJA RAKENDAMINE</w:t>
      </w:r>
    </w:p>
    <w:p w14:paraId="5B12CEC2" w14:textId="77777777" w:rsidR="00A7498F" w:rsidRPr="004C3E4B" w:rsidRDefault="00A7498F" w:rsidP="00387580">
      <w:pPr>
        <w:jc w:val="both"/>
        <w:outlineLvl w:val="1"/>
        <w:rPr>
          <w:b/>
          <w:bCs/>
        </w:rPr>
      </w:pPr>
    </w:p>
    <w:p w14:paraId="7B92D7D1" w14:textId="7329AF92" w:rsidR="00A7498F" w:rsidRPr="004C3E4B" w:rsidRDefault="00A7498F" w:rsidP="00387580">
      <w:pPr>
        <w:jc w:val="both"/>
        <w:outlineLvl w:val="2"/>
        <w:rPr>
          <w:b/>
          <w:bCs/>
        </w:rPr>
      </w:pPr>
      <w:r w:rsidRPr="004C3E4B">
        <w:rPr>
          <w:b/>
          <w:bCs/>
          <w:bdr w:val="none" w:sz="0" w:space="0" w:color="auto" w:frame="1"/>
        </w:rPr>
        <w:t>§ 5</w:t>
      </w:r>
      <w:r w:rsidR="00ED6C02" w:rsidRPr="004C3E4B">
        <w:rPr>
          <w:b/>
          <w:bCs/>
          <w:bdr w:val="none" w:sz="0" w:space="0" w:color="auto" w:frame="1"/>
        </w:rPr>
        <w:t>2</w:t>
      </w:r>
      <w:r w:rsidR="00677BEC" w:rsidRPr="004C3E4B">
        <w:rPr>
          <w:b/>
          <w:bCs/>
          <w:bdr w:val="none" w:sz="0" w:space="0" w:color="auto" w:frame="1"/>
        </w:rPr>
        <w:t xml:space="preserve">. </w:t>
      </w:r>
      <w:r w:rsidRPr="004C3E4B">
        <w:rPr>
          <w:b/>
          <w:bCs/>
        </w:rPr>
        <w:t>Järelevalve teostamine</w:t>
      </w:r>
    </w:p>
    <w:p w14:paraId="5CECA858" w14:textId="4CBA9C84" w:rsidR="00A7498F" w:rsidRPr="004C3E4B" w:rsidRDefault="00A7498F" w:rsidP="00677BEC">
      <w:pPr>
        <w:pStyle w:val="Loendilik"/>
        <w:spacing w:after="0" w:line="240" w:lineRule="auto"/>
        <w:jc w:val="both"/>
        <w:rPr>
          <w:rFonts w:ascii="Times New Roman" w:hAnsi="Times New Roman" w:cs="Times New Roman"/>
          <w:sz w:val="24"/>
          <w:szCs w:val="24"/>
        </w:rPr>
      </w:pPr>
      <w:r w:rsidRPr="004C3E4B">
        <w:rPr>
          <w:rFonts w:ascii="Times New Roman" w:hAnsi="Times New Roman" w:cs="Times New Roman"/>
          <w:sz w:val="24"/>
          <w:szCs w:val="24"/>
        </w:rPr>
        <w:t>Eeskirja täitmise üle teostab järelevalvet vallavalitsus koos Keskkonnaameti j</w:t>
      </w:r>
      <w:r w:rsidR="00891CFA" w:rsidRPr="004C3E4B">
        <w:rPr>
          <w:rFonts w:ascii="Times New Roman" w:hAnsi="Times New Roman" w:cs="Times New Roman"/>
          <w:sz w:val="24"/>
          <w:szCs w:val="24"/>
        </w:rPr>
        <w:t>a muude</w:t>
      </w:r>
      <w:r w:rsidRPr="004C3E4B">
        <w:rPr>
          <w:rFonts w:ascii="Times New Roman" w:hAnsi="Times New Roman" w:cs="Times New Roman"/>
          <w:sz w:val="24"/>
          <w:szCs w:val="24"/>
        </w:rPr>
        <w:t xml:space="preserve"> vastavat pädevust omavate asutustega.</w:t>
      </w:r>
    </w:p>
    <w:p w14:paraId="21416C73" w14:textId="77777777" w:rsidR="00677BEC" w:rsidRPr="004C3E4B" w:rsidRDefault="00677BEC" w:rsidP="00677BEC">
      <w:pPr>
        <w:pStyle w:val="Loendilik"/>
        <w:spacing w:after="0" w:line="240" w:lineRule="auto"/>
        <w:jc w:val="both"/>
        <w:rPr>
          <w:rFonts w:ascii="Times New Roman" w:hAnsi="Times New Roman" w:cs="Times New Roman"/>
          <w:sz w:val="24"/>
          <w:szCs w:val="24"/>
        </w:rPr>
      </w:pPr>
    </w:p>
    <w:p w14:paraId="7E031600" w14:textId="6329815D" w:rsidR="00A7498F" w:rsidRPr="004C3E4B" w:rsidRDefault="00A7498F" w:rsidP="00387580">
      <w:pPr>
        <w:jc w:val="both"/>
        <w:outlineLvl w:val="2"/>
        <w:rPr>
          <w:b/>
          <w:bCs/>
        </w:rPr>
      </w:pPr>
      <w:r w:rsidRPr="004C3E4B">
        <w:rPr>
          <w:b/>
          <w:bCs/>
          <w:bdr w:val="none" w:sz="0" w:space="0" w:color="auto" w:frame="1"/>
        </w:rPr>
        <w:t>§ 5</w:t>
      </w:r>
      <w:r w:rsidR="000D6328" w:rsidRPr="004C3E4B">
        <w:rPr>
          <w:b/>
          <w:bCs/>
          <w:bdr w:val="none" w:sz="0" w:space="0" w:color="auto" w:frame="1"/>
        </w:rPr>
        <w:t>3</w:t>
      </w:r>
      <w:r w:rsidR="00677BEC" w:rsidRPr="004C3E4B">
        <w:rPr>
          <w:b/>
          <w:bCs/>
          <w:bdr w:val="none" w:sz="0" w:space="0" w:color="auto" w:frame="1"/>
        </w:rPr>
        <w:t xml:space="preserve">. </w:t>
      </w:r>
      <w:r w:rsidRPr="004C3E4B">
        <w:rPr>
          <w:b/>
          <w:bCs/>
        </w:rPr>
        <w:t>Keskkonnasaastatuse likvideerimine</w:t>
      </w:r>
    </w:p>
    <w:p w14:paraId="0AF10D1E" w14:textId="77777777" w:rsidR="009A07EE" w:rsidRPr="004C3E4B" w:rsidRDefault="00A7498F" w:rsidP="00387580">
      <w:pPr>
        <w:pStyle w:val="Loendilik"/>
        <w:numPr>
          <w:ilvl w:val="0"/>
          <w:numId w:val="70"/>
        </w:numPr>
        <w:spacing w:after="0" w:line="240" w:lineRule="auto"/>
        <w:jc w:val="both"/>
        <w:outlineLvl w:val="2"/>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 xml:space="preserve">Ebaseaduslikult keskkonda viidud jäätmed kõrvaldab ja nendest põhjustatud keskkonnasaaste likvideerimise korraldab jäätmete ebaseaduslikult keskkonda viija (edaspidi saastaja) oma kulul. </w:t>
      </w:r>
    </w:p>
    <w:p w14:paraId="5F39FABC" w14:textId="77777777" w:rsidR="009A07EE" w:rsidRPr="004C3E4B" w:rsidRDefault="00A7498F" w:rsidP="00387580">
      <w:pPr>
        <w:pStyle w:val="Loendilik"/>
        <w:numPr>
          <w:ilvl w:val="0"/>
          <w:numId w:val="70"/>
        </w:numPr>
        <w:spacing w:after="0" w:line="240" w:lineRule="auto"/>
        <w:jc w:val="both"/>
        <w:outlineLvl w:val="2"/>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Saastaja hüvitab saastamisega põhjustatud kahju täies ulatuses.</w:t>
      </w:r>
    </w:p>
    <w:p w14:paraId="06838097" w14:textId="4A54BB4E" w:rsidR="009A07EE" w:rsidRPr="004C3E4B" w:rsidRDefault="00A7498F" w:rsidP="00387580">
      <w:pPr>
        <w:pStyle w:val="Loendilik"/>
        <w:numPr>
          <w:ilvl w:val="0"/>
          <w:numId w:val="70"/>
        </w:numPr>
        <w:spacing w:after="0" w:line="240" w:lineRule="auto"/>
        <w:jc w:val="both"/>
        <w:outlineLvl w:val="2"/>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Kui saastaja jätab keskkonda viidud jäätmed kõrvaldamata või korraldamata keskkonnasaaste likvideerimise, korraldab jäätmete ja neist põhjustatud saaste likvideerimise saastatud kinnisasja omanik saastaja kulul. Kui saastajat ei ole võimalik kindlaks teha, korraldab saastatud kinnisasja omanik saaste likvideerimise oma kulul.</w:t>
      </w:r>
    </w:p>
    <w:p w14:paraId="161C124B" w14:textId="7DE8DB12" w:rsidR="00A7498F" w:rsidRPr="004C3E4B" w:rsidRDefault="00A7498F" w:rsidP="00677BEC">
      <w:pPr>
        <w:pStyle w:val="Loendilik"/>
        <w:numPr>
          <w:ilvl w:val="0"/>
          <w:numId w:val="70"/>
        </w:numPr>
        <w:spacing w:after="0" w:line="240" w:lineRule="auto"/>
        <w:jc w:val="both"/>
        <w:outlineLvl w:val="2"/>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Kui saastunud kinnisasja omanik ei täida eelmises punktis toodud kohustust või kui saastajat ei ole võimalik kindlaks teha, korraldab jäätmete ja neist põhjustatud saaste likvideerimise saastatud kinnisasja omaniku kulul vallavalitsus asendustäitmise ja sunniraha seaduses sätestatud korras.</w:t>
      </w:r>
    </w:p>
    <w:p w14:paraId="2FA2761B" w14:textId="77777777" w:rsidR="00677BEC" w:rsidRPr="004C3E4B" w:rsidRDefault="00677BEC" w:rsidP="00677BEC">
      <w:pPr>
        <w:pStyle w:val="Loendilik"/>
        <w:spacing w:after="0" w:line="240" w:lineRule="auto"/>
        <w:ind w:left="750"/>
        <w:jc w:val="both"/>
        <w:outlineLvl w:val="2"/>
        <w:rPr>
          <w:rFonts w:ascii="Times New Roman" w:eastAsia="Times New Roman" w:hAnsi="Times New Roman" w:cs="Times New Roman"/>
          <w:sz w:val="24"/>
          <w:szCs w:val="24"/>
          <w:lang w:eastAsia="en-GB"/>
        </w:rPr>
      </w:pPr>
    </w:p>
    <w:p w14:paraId="62036EC0" w14:textId="263B2417" w:rsidR="000D6328" w:rsidRPr="004C3E4B" w:rsidRDefault="00677BEC" w:rsidP="00677BEC">
      <w:pPr>
        <w:jc w:val="both"/>
        <w:outlineLvl w:val="2"/>
        <w:rPr>
          <w:b/>
          <w:bCs/>
        </w:rPr>
      </w:pPr>
      <w:r w:rsidRPr="004C3E4B">
        <w:rPr>
          <w:b/>
          <w:bCs/>
          <w:bdr w:val="none" w:sz="0" w:space="0" w:color="auto" w:frame="1"/>
        </w:rPr>
        <w:t xml:space="preserve">§ 54. </w:t>
      </w:r>
      <w:r w:rsidR="000D6328" w:rsidRPr="004C3E4B">
        <w:rPr>
          <w:b/>
          <w:bCs/>
        </w:rPr>
        <w:t>Vastutus</w:t>
      </w:r>
    </w:p>
    <w:p w14:paraId="4A084B60" w14:textId="77777777" w:rsidR="00677BEC" w:rsidRPr="004C3E4B" w:rsidRDefault="000D6328" w:rsidP="00677BEC">
      <w:pPr>
        <w:pStyle w:val="Loendilik"/>
        <w:numPr>
          <w:ilvl w:val="0"/>
          <w:numId w:val="90"/>
        </w:numPr>
        <w:spacing w:after="0" w:line="240" w:lineRule="auto"/>
        <w:jc w:val="both"/>
        <w:rPr>
          <w:rFonts w:ascii="Times New Roman" w:hAnsi="Times New Roman" w:cs="Times New Roman"/>
          <w:color w:val="000000" w:themeColor="text1"/>
          <w:sz w:val="24"/>
          <w:szCs w:val="24"/>
        </w:rPr>
      </w:pPr>
      <w:r w:rsidRPr="004C3E4B">
        <w:rPr>
          <w:rFonts w:ascii="Times New Roman" w:hAnsi="Times New Roman" w:cs="Times New Roman"/>
          <w:color w:val="000000" w:themeColor="text1"/>
          <w:sz w:val="24"/>
          <w:szCs w:val="24"/>
        </w:rPr>
        <w:t>Eeskirja nõuete rikkumise eest rakendatakse sanktsioone vastavate õigusaktide alusel.</w:t>
      </w:r>
    </w:p>
    <w:p w14:paraId="6AE97D9A" w14:textId="156F81B5" w:rsidR="0037491C" w:rsidRPr="004C3E4B" w:rsidRDefault="00FF756B" w:rsidP="00677BEC">
      <w:pPr>
        <w:pStyle w:val="Loendilik"/>
        <w:numPr>
          <w:ilvl w:val="0"/>
          <w:numId w:val="90"/>
        </w:numPr>
        <w:spacing w:after="0" w:line="240" w:lineRule="auto"/>
        <w:jc w:val="both"/>
        <w:rPr>
          <w:rFonts w:ascii="Times New Roman" w:hAnsi="Times New Roman" w:cs="Times New Roman"/>
          <w:color w:val="000000" w:themeColor="text1"/>
          <w:sz w:val="24"/>
          <w:szCs w:val="24"/>
        </w:rPr>
      </w:pPr>
      <w:r w:rsidRPr="004C3E4B">
        <w:rPr>
          <w:rFonts w:ascii="Times New Roman" w:hAnsi="Times New Roman" w:cs="Times New Roman"/>
          <w:color w:val="202020"/>
          <w:sz w:val="24"/>
          <w:szCs w:val="24"/>
          <w:shd w:val="clear" w:color="auto" w:fill="FFFFFF"/>
        </w:rPr>
        <w:t xml:space="preserve">Eeskirja nõuete rikkumisega seotud </w:t>
      </w:r>
      <w:r w:rsidR="00FE7912" w:rsidRPr="004C3E4B">
        <w:rPr>
          <w:rFonts w:ascii="Times New Roman" w:hAnsi="Times New Roman" w:cs="Times New Roman"/>
          <w:color w:val="202020"/>
          <w:sz w:val="24"/>
          <w:szCs w:val="24"/>
          <w:shd w:val="clear" w:color="auto" w:fill="FFFFFF"/>
        </w:rPr>
        <w:t>väärte</w:t>
      </w:r>
      <w:r w:rsidRPr="004C3E4B">
        <w:rPr>
          <w:rFonts w:ascii="Times New Roman" w:hAnsi="Times New Roman" w:cs="Times New Roman"/>
          <w:color w:val="202020"/>
          <w:sz w:val="24"/>
          <w:szCs w:val="24"/>
          <w:shd w:val="clear" w:color="auto" w:fill="FFFFFF"/>
        </w:rPr>
        <w:t>gude</w:t>
      </w:r>
      <w:r w:rsidR="00FE7912" w:rsidRPr="004C3E4B">
        <w:rPr>
          <w:rFonts w:ascii="Times New Roman" w:hAnsi="Times New Roman" w:cs="Times New Roman"/>
          <w:color w:val="202020"/>
          <w:sz w:val="24"/>
          <w:szCs w:val="24"/>
          <w:shd w:val="clear" w:color="auto" w:fill="FFFFFF"/>
        </w:rPr>
        <w:t xml:space="preserve"> menetleja on Jõelähtme V</w:t>
      </w:r>
      <w:r w:rsidR="0037491C" w:rsidRPr="004C3E4B">
        <w:rPr>
          <w:rFonts w:ascii="Times New Roman" w:hAnsi="Times New Roman" w:cs="Times New Roman"/>
          <w:color w:val="202020"/>
          <w:sz w:val="24"/>
          <w:szCs w:val="24"/>
          <w:shd w:val="clear" w:color="auto" w:fill="FFFFFF"/>
        </w:rPr>
        <w:t xml:space="preserve">allavalitsus. </w:t>
      </w:r>
    </w:p>
    <w:p w14:paraId="3D568908" w14:textId="77777777" w:rsidR="00A7498F" w:rsidRPr="004C3E4B" w:rsidRDefault="00A7498F" w:rsidP="00387580">
      <w:pPr>
        <w:jc w:val="both"/>
        <w:outlineLvl w:val="1"/>
        <w:rPr>
          <w:b/>
          <w:bCs/>
        </w:rPr>
      </w:pPr>
    </w:p>
    <w:p w14:paraId="3BD3D9FD" w14:textId="6D1D3A8C" w:rsidR="00A7498F" w:rsidRPr="004C3E4B" w:rsidRDefault="00A7498F" w:rsidP="00387580">
      <w:pPr>
        <w:jc w:val="both"/>
        <w:outlineLvl w:val="2"/>
        <w:rPr>
          <w:b/>
          <w:bCs/>
        </w:rPr>
      </w:pPr>
      <w:r w:rsidRPr="004C3E4B">
        <w:rPr>
          <w:b/>
          <w:bCs/>
          <w:bdr w:val="none" w:sz="0" w:space="0" w:color="auto" w:frame="1"/>
        </w:rPr>
        <w:t>§ 5</w:t>
      </w:r>
      <w:r w:rsidR="00ED6C02" w:rsidRPr="004C3E4B">
        <w:rPr>
          <w:b/>
          <w:bCs/>
          <w:bdr w:val="none" w:sz="0" w:space="0" w:color="auto" w:frame="1"/>
        </w:rPr>
        <w:t>5</w:t>
      </w:r>
      <w:r w:rsidR="00FE7912" w:rsidRPr="004C3E4B">
        <w:rPr>
          <w:b/>
          <w:bCs/>
          <w:bdr w:val="none" w:sz="0" w:space="0" w:color="auto" w:frame="1"/>
        </w:rPr>
        <w:t>. Rakendussätted</w:t>
      </w:r>
    </w:p>
    <w:p w14:paraId="3123F6D2" w14:textId="639835B4" w:rsidR="009A07EE" w:rsidRPr="004C3E4B" w:rsidRDefault="009A07EE" w:rsidP="00387580">
      <w:pPr>
        <w:jc w:val="both"/>
      </w:pPr>
    </w:p>
    <w:p w14:paraId="61405235" w14:textId="5AD7DC43" w:rsidR="004C3E4B" w:rsidRPr="004C3E4B" w:rsidRDefault="004C3E4B" w:rsidP="004C3E4B">
      <w:pPr>
        <w:pStyle w:val="Loendilik"/>
        <w:numPr>
          <w:ilvl w:val="0"/>
          <w:numId w:val="71"/>
        </w:numPr>
        <w:jc w:val="both"/>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Paragrahv 13 lg 2 jõustub alates 01.01.2023.</w:t>
      </w:r>
    </w:p>
    <w:p w14:paraId="4BC0BED0" w14:textId="5EA03A54" w:rsidR="00A7498F" w:rsidRPr="004C3E4B" w:rsidRDefault="0099031A" w:rsidP="00387580">
      <w:pPr>
        <w:pStyle w:val="Loendilik"/>
        <w:numPr>
          <w:ilvl w:val="0"/>
          <w:numId w:val="71"/>
        </w:numPr>
        <w:spacing w:after="0" w:line="240" w:lineRule="auto"/>
        <w:jc w:val="both"/>
        <w:rPr>
          <w:rFonts w:ascii="Times New Roman" w:eastAsia="Times New Roman" w:hAnsi="Times New Roman" w:cs="Times New Roman"/>
          <w:sz w:val="24"/>
          <w:szCs w:val="24"/>
          <w:lang w:eastAsia="en-GB"/>
        </w:rPr>
      </w:pPr>
      <w:r w:rsidRPr="004C3E4B">
        <w:rPr>
          <w:rFonts w:ascii="Times New Roman" w:eastAsia="Times New Roman" w:hAnsi="Times New Roman" w:cs="Times New Roman"/>
          <w:sz w:val="24"/>
          <w:szCs w:val="24"/>
          <w:lang w:eastAsia="en-GB"/>
        </w:rPr>
        <w:t>Tunnistada kehtetuks Jõelähtme Vallavolikogu 28.02.2013</w:t>
      </w:r>
      <w:r w:rsidR="002D391C" w:rsidRPr="004C3E4B">
        <w:rPr>
          <w:rFonts w:ascii="Times New Roman" w:eastAsia="Times New Roman" w:hAnsi="Times New Roman" w:cs="Times New Roman"/>
          <w:sz w:val="24"/>
          <w:szCs w:val="24"/>
          <w:lang w:eastAsia="en-GB"/>
        </w:rPr>
        <w:t>.a.</w:t>
      </w:r>
      <w:r w:rsidRPr="004C3E4B">
        <w:rPr>
          <w:rFonts w:ascii="Times New Roman" w:eastAsia="Times New Roman" w:hAnsi="Times New Roman" w:cs="Times New Roman"/>
          <w:sz w:val="24"/>
          <w:szCs w:val="24"/>
          <w:lang w:eastAsia="en-GB"/>
        </w:rPr>
        <w:t xml:space="preserve"> määrus nr 112 „Jõelähtme valla jäätmehoolduseeskiri.“</w:t>
      </w:r>
    </w:p>
    <w:p w14:paraId="0CAA895C" w14:textId="77777777" w:rsidR="004C3E4B" w:rsidRPr="004C3E4B" w:rsidRDefault="004C3E4B" w:rsidP="004C3E4B">
      <w:pPr>
        <w:pStyle w:val="Loendilik"/>
        <w:spacing w:after="0" w:line="240" w:lineRule="auto"/>
        <w:jc w:val="both"/>
        <w:rPr>
          <w:rFonts w:ascii="Times New Roman" w:eastAsia="Times New Roman" w:hAnsi="Times New Roman" w:cs="Times New Roman"/>
          <w:sz w:val="24"/>
          <w:szCs w:val="24"/>
          <w:lang w:eastAsia="en-GB"/>
        </w:rPr>
      </w:pPr>
    </w:p>
    <w:p w14:paraId="3C6502A3" w14:textId="77777777" w:rsidR="00A7498F" w:rsidRPr="004C3E4B" w:rsidRDefault="00A7498F" w:rsidP="00387580">
      <w:pPr>
        <w:jc w:val="both"/>
      </w:pPr>
    </w:p>
    <w:p w14:paraId="0A22EF39" w14:textId="77777777" w:rsidR="00A7498F" w:rsidRPr="004C3E4B" w:rsidRDefault="00A7498F" w:rsidP="00387580">
      <w:pPr>
        <w:jc w:val="both"/>
      </w:pPr>
    </w:p>
    <w:p w14:paraId="79402689" w14:textId="77777777" w:rsidR="00A7498F" w:rsidRPr="004C3E4B" w:rsidRDefault="00A7498F" w:rsidP="00387580">
      <w:pPr>
        <w:jc w:val="both"/>
      </w:pPr>
    </w:p>
    <w:p w14:paraId="2D1344E4" w14:textId="77777777" w:rsidR="00A7498F" w:rsidRPr="004C3E4B" w:rsidRDefault="00A7498F" w:rsidP="00387580">
      <w:pPr>
        <w:jc w:val="both"/>
      </w:pPr>
    </w:p>
    <w:p w14:paraId="5746A0B0" w14:textId="77777777" w:rsidR="00A7498F" w:rsidRPr="004C3E4B" w:rsidRDefault="00A7498F" w:rsidP="00387580">
      <w:pPr>
        <w:jc w:val="both"/>
      </w:pPr>
    </w:p>
    <w:p w14:paraId="218D7B56" w14:textId="77777777" w:rsidR="009B7744" w:rsidRPr="004C3E4B" w:rsidRDefault="009B7744" w:rsidP="00387580">
      <w:pPr>
        <w:jc w:val="both"/>
        <w:rPr>
          <w:lang w:eastAsia="et-EE"/>
        </w:rPr>
      </w:pPr>
      <w:r w:rsidRPr="004C3E4B">
        <w:rPr>
          <w:lang w:eastAsia="et-EE"/>
        </w:rPr>
        <w:t>Väino Haab</w:t>
      </w:r>
    </w:p>
    <w:p w14:paraId="4BC14F9C" w14:textId="77777777" w:rsidR="009B7744" w:rsidRPr="008E6748" w:rsidRDefault="009B7744" w:rsidP="00387580">
      <w:pPr>
        <w:jc w:val="both"/>
        <w:rPr>
          <w:lang w:eastAsia="et-EE"/>
        </w:rPr>
      </w:pPr>
      <w:r w:rsidRPr="004C3E4B">
        <w:rPr>
          <w:lang w:eastAsia="et-EE"/>
        </w:rPr>
        <w:t>vallavolikogu esimees</w:t>
      </w:r>
    </w:p>
    <w:p w14:paraId="64612E0E" w14:textId="77777777" w:rsidR="00A7498F" w:rsidRPr="008E6748" w:rsidRDefault="00A7498F" w:rsidP="00387580">
      <w:pPr>
        <w:jc w:val="both"/>
      </w:pPr>
    </w:p>
    <w:p w14:paraId="7F30A939" w14:textId="77777777" w:rsidR="00A7498F" w:rsidRPr="008E6748" w:rsidRDefault="00A7498F" w:rsidP="00387580">
      <w:pPr>
        <w:jc w:val="both"/>
      </w:pPr>
    </w:p>
    <w:p w14:paraId="5217E472" w14:textId="77777777" w:rsidR="009B7744" w:rsidRPr="008E6748" w:rsidRDefault="009B7744" w:rsidP="00387580">
      <w:pPr>
        <w:jc w:val="both"/>
      </w:pPr>
    </w:p>
    <w:p w14:paraId="79A3BBE8" w14:textId="77777777" w:rsidR="009B7744" w:rsidRPr="008E6748" w:rsidRDefault="009B7744" w:rsidP="00387580">
      <w:pPr>
        <w:jc w:val="both"/>
      </w:pPr>
    </w:p>
    <w:p w14:paraId="196CB2F6" w14:textId="77777777" w:rsidR="009B7744" w:rsidRPr="008E6748" w:rsidRDefault="009B7744" w:rsidP="00387580">
      <w:pPr>
        <w:jc w:val="both"/>
      </w:pPr>
    </w:p>
    <w:p w14:paraId="39CF46B8" w14:textId="77777777" w:rsidR="00A7498F" w:rsidRPr="008E6748" w:rsidRDefault="00A7498F" w:rsidP="00387580">
      <w:pPr>
        <w:jc w:val="both"/>
      </w:pPr>
    </w:p>
    <w:sectPr w:rsidR="00A7498F" w:rsidRPr="008E6748" w:rsidSect="00CF4C6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65730" w14:textId="77777777" w:rsidR="00683655" w:rsidRDefault="00683655" w:rsidP="00CF4C6F">
      <w:r>
        <w:separator/>
      </w:r>
    </w:p>
  </w:endnote>
  <w:endnote w:type="continuationSeparator" w:id="0">
    <w:p w14:paraId="3C4F693A" w14:textId="77777777" w:rsidR="00683655" w:rsidRDefault="00683655" w:rsidP="00CF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165924"/>
      <w:docPartObj>
        <w:docPartGallery w:val="Page Numbers (Bottom of Page)"/>
        <w:docPartUnique/>
      </w:docPartObj>
    </w:sdtPr>
    <w:sdtEndPr/>
    <w:sdtContent>
      <w:p w14:paraId="0308D525" w14:textId="768E3F0E" w:rsidR="00683655" w:rsidRDefault="00683655">
        <w:pPr>
          <w:pStyle w:val="Jalus"/>
          <w:jc w:val="right"/>
        </w:pPr>
        <w:r>
          <w:fldChar w:fldCharType="begin"/>
        </w:r>
        <w:r>
          <w:instrText>PAGE   \* MERGEFORMAT</w:instrText>
        </w:r>
        <w:r>
          <w:fldChar w:fldCharType="separate"/>
        </w:r>
        <w:r w:rsidR="004675A2" w:rsidRPr="004675A2">
          <w:rPr>
            <w:noProof/>
            <w:lang w:val="et-EE"/>
          </w:rPr>
          <w:t>2</w:t>
        </w:r>
        <w:r>
          <w:fldChar w:fldCharType="end"/>
        </w:r>
      </w:p>
    </w:sdtContent>
  </w:sdt>
  <w:p w14:paraId="41317C63" w14:textId="77777777" w:rsidR="00683655" w:rsidRDefault="0068365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3FB74" w14:textId="77777777" w:rsidR="00683655" w:rsidRDefault="00683655" w:rsidP="00CF4C6F">
      <w:r>
        <w:separator/>
      </w:r>
    </w:p>
  </w:footnote>
  <w:footnote w:type="continuationSeparator" w:id="0">
    <w:p w14:paraId="3143AB8A" w14:textId="77777777" w:rsidR="00683655" w:rsidRDefault="00683655" w:rsidP="00CF4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AA5"/>
    <w:multiLevelType w:val="hybridMultilevel"/>
    <w:tmpl w:val="E0C2F6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B26C5"/>
    <w:multiLevelType w:val="hybridMultilevel"/>
    <w:tmpl w:val="3F7AA6A2"/>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00D21F33"/>
    <w:multiLevelType w:val="hybridMultilevel"/>
    <w:tmpl w:val="26CA8002"/>
    <w:lvl w:ilvl="0" w:tplc="E9C26D08">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3" w15:restartNumberingAfterBreak="0">
    <w:nsid w:val="019B43A6"/>
    <w:multiLevelType w:val="hybridMultilevel"/>
    <w:tmpl w:val="8E8CFCA0"/>
    <w:lvl w:ilvl="0" w:tplc="2872E0EE">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4" w15:restartNumberingAfterBreak="0">
    <w:nsid w:val="02F21C88"/>
    <w:multiLevelType w:val="hybridMultilevel"/>
    <w:tmpl w:val="BFAE1FCA"/>
    <w:lvl w:ilvl="0" w:tplc="B0288AB4">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3354576"/>
    <w:multiLevelType w:val="hybridMultilevel"/>
    <w:tmpl w:val="291C6D3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4AD109B"/>
    <w:multiLevelType w:val="hybridMultilevel"/>
    <w:tmpl w:val="71F2EEE6"/>
    <w:lvl w:ilvl="0" w:tplc="F54642B8">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56A70D2"/>
    <w:multiLevelType w:val="hybridMultilevel"/>
    <w:tmpl w:val="4E9C3860"/>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A70F34"/>
    <w:multiLevelType w:val="hybridMultilevel"/>
    <w:tmpl w:val="E11EF5BE"/>
    <w:lvl w:ilvl="0" w:tplc="F4A4C8B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6B50C06"/>
    <w:multiLevelType w:val="hybridMultilevel"/>
    <w:tmpl w:val="E2EACC08"/>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2B28E5"/>
    <w:multiLevelType w:val="hybridMultilevel"/>
    <w:tmpl w:val="439AE610"/>
    <w:lvl w:ilvl="0" w:tplc="1AEAF686">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8282641"/>
    <w:multiLevelType w:val="hybridMultilevel"/>
    <w:tmpl w:val="ACA0EFF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A1D24CF"/>
    <w:multiLevelType w:val="hybridMultilevel"/>
    <w:tmpl w:val="BCB02030"/>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A8251E8"/>
    <w:multiLevelType w:val="hybridMultilevel"/>
    <w:tmpl w:val="B8AE63B6"/>
    <w:lvl w:ilvl="0" w:tplc="56B4BA98">
      <w:start w:val="1"/>
      <w:numFmt w:val="decimal"/>
      <w:lvlText w:val="%1)"/>
      <w:lvlJc w:val="left"/>
      <w:pPr>
        <w:ind w:left="1210" w:hanging="360"/>
      </w:pPr>
      <w:rPr>
        <w:rFonts w:hint="default"/>
      </w:rPr>
    </w:lvl>
    <w:lvl w:ilvl="1" w:tplc="04250019" w:tentative="1">
      <w:start w:val="1"/>
      <w:numFmt w:val="lowerLetter"/>
      <w:lvlText w:val="%2."/>
      <w:lvlJc w:val="left"/>
      <w:pPr>
        <w:ind w:left="1156" w:hanging="360"/>
      </w:pPr>
    </w:lvl>
    <w:lvl w:ilvl="2" w:tplc="0425001B" w:tentative="1">
      <w:start w:val="1"/>
      <w:numFmt w:val="lowerRoman"/>
      <w:lvlText w:val="%3."/>
      <w:lvlJc w:val="right"/>
      <w:pPr>
        <w:ind w:left="1876" w:hanging="180"/>
      </w:pPr>
    </w:lvl>
    <w:lvl w:ilvl="3" w:tplc="0425000F" w:tentative="1">
      <w:start w:val="1"/>
      <w:numFmt w:val="decimal"/>
      <w:lvlText w:val="%4."/>
      <w:lvlJc w:val="left"/>
      <w:pPr>
        <w:ind w:left="2596" w:hanging="360"/>
      </w:pPr>
    </w:lvl>
    <w:lvl w:ilvl="4" w:tplc="04250019" w:tentative="1">
      <w:start w:val="1"/>
      <w:numFmt w:val="lowerLetter"/>
      <w:lvlText w:val="%5."/>
      <w:lvlJc w:val="left"/>
      <w:pPr>
        <w:ind w:left="3316" w:hanging="360"/>
      </w:pPr>
    </w:lvl>
    <w:lvl w:ilvl="5" w:tplc="0425001B" w:tentative="1">
      <w:start w:val="1"/>
      <w:numFmt w:val="lowerRoman"/>
      <w:lvlText w:val="%6."/>
      <w:lvlJc w:val="right"/>
      <w:pPr>
        <w:ind w:left="4036" w:hanging="180"/>
      </w:pPr>
    </w:lvl>
    <w:lvl w:ilvl="6" w:tplc="0425000F" w:tentative="1">
      <w:start w:val="1"/>
      <w:numFmt w:val="decimal"/>
      <w:lvlText w:val="%7."/>
      <w:lvlJc w:val="left"/>
      <w:pPr>
        <w:ind w:left="4756" w:hanging="360"/>
      </w:pPr>
    </w:lvl>
    <w:lvl w:ilvl="7" w:tplc="04250019" w:tentative="1">
      <w:start w:val="1"/>
      <w:numFmt w:val="lowerLetter"/>
      <w:lvlText w:val="%8."/>
      <w:lvlJc w:val="left"/>
      <w:pPr>
        <w:ind w:left="5476" w:hanging="360"/>
      </w:pPr>
    </w:lvl>
    <w:lvl w:ilvl="8" w:tplc="0425001B" w:tentative="1">
      <w:start w:val="1"/>
      <w:numFmt w:val="lowerRoman"/>
      <w:lvlText w:val="%9."/>
      <w:lvlJc w:val="right"/>
      <w:pPr>
        <w:ind w:left="6196" w:hanging="180"/>
      </w:pPr>
    </w:lvl>
  </w:abstractNum>
  <w:abstractNum w:abstractNumId="14" w15:restartNumberingAfterBreak="0">
    <w:nsid w:val="0B131694"/>
    <w:multiLevelType w:val="hybridMultilevel"/>
    <w:tmpl w:val="E0DCDC1E"/>
    <w:lvl w:ilvl="0" w:tplc="C85033E2">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0B544B3B"/>
    <w:multiLevelType w:val="hybridMultilevel"/>
    <w:tmpl w:val="99BC57E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0D5531AC"/>
    <w:multiLevelType w:val="hybridMultilevel"/>
    <w:tmpl w:val="953ED5E6"/>
    <w:lvl w:ilvl="0" w:tplc="04250011">
      <w:start w:val="1"/>
      <w:numFmt w:val="decimal"/>
      <w:lvlText w:val="%1)"/>
      <w:lvlJc w:val="left"/>
      <w:pPr>
        <w:ind w:left="927" w:hanging="360"/>
      </w:p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17" w15:restartNumberingAfterBreak="0">
    <w:nsid w:val="0F6A78AF"/>
    <w:multiLevelType w:val="hybridMultilevel"/>
    <w:tmpl w:val="BFFE0540"/>
    <w:lvl w:ilvl="0" w:tplc="49489F2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10525E20"/>
    <w:multiLevelType w:val="hybridMultilevel"/>
    <w:tmpl w:val="9940AA8C"/>
    <w:lvl w:ilvl="0" w:tplc="04250011">
      <w:start w:val="1"/>
      <w:numFmt w:val="decimal"/>
      <w:lvlText w:val="%1)"/>
      <w:lvlJc w:val="left"/>
      <w:pPr>
        <w:ind w:left="1210" w:hanging="360"/>
      </w:p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19" w15:restartNumberingAfterBreak="0">
    <w:nsid w:val="1114562B"/>
    <w:multiLevelType w:val="hybridMultilevel"/>
    <w:tmpl w:val="C91A741C"/>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0" w15:restartNumberingAfterBreak="0">
    <w:nsid w:val="11535A62"/>
    <w:multiLevelType w:val="hybridMultilevel"/>
    <w:tmpl w:val="6396CFF0"/>
    <w:lvl w:ilvl="0" w:tplc="216A3AD4">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11E8337D"/>
    <w:multiLevelType w:val="hybridMultilevel"/>
    <w:tmpl w:val="0A42FB10"/>
    <w:lvl w:ilvl="0" w:tplc="794CC076">
      <w:start w:val="1"/>
      <w:numFmt w:val="decimal"/>
      <w:lvlText w:val="(%1)"/>
      <w:lvlJc w:val="left"/>
      <w:pPr>
        <w:ind w:left="750" w:hanging="375"/>
      </w:pPr>
      <w:rPr>
        <w:rFonts w:hint="default"/>
        <w:b w:val="0"/>
      </w:rPr>
    </w:lvl>
    <w:lvl w:ilvl="1" w:tplc="04250019" w:tentative="1">
      <w:start w:val="1"/>
      <w:numFmt w:val="lowerLetter"/>
      <w:lvlText w:val="%2."/>
      <w:lvlJc w:val="left"/>
      <w:pPr>
        <w:ind w:left="1455" w:hanging="360"/>
      </w:pPr>
    </w:lvl>
    <w:lvl w:ilvl="2" w:tplc="0425001B" w:tentative="1">
      <w:start w:val="1"/>
      <w:numFmt w:val="lowerRoman"/>
      <w:lvlText w:val="%3."/>
      <w:lvlJc w:val="right"/>
      <w:pPr>
        <w:ind w:left="2175" w:hanging="180"/>
      </w:pPr>
    </w:lvl>
    <w:lvl w:ilvl="3" w:tplc="0425000F" w:tentative="1">
      <w:start w:val="1"/>
      <w:numFmt w:val="decimal"/>
      <w:lvlText w:val="%4."/>
      <w:lvlJc w:val="left"/>
      <w:pPr>
        <w:ind w:left="2895" w:hanging="360"/>
      </w:pPr>
    </w:lvl>
    <w:lvl w:ilvl="4" w:tplc="04250019" w:tentative="1">
      <w:start w:val="1"/>
      <w:numFmt w:val="lowerLetter"/>
      <w:lvlText w:val="%5."/>
      <w:lvlJc w:val="left"/>
      <w:pPr>
        <w:ind w:left="3615" w:hanging="360"/>
      </w:pPr>
    </w:lvl>
    <w:lvl w:ilvl="5" w:tplc="0425001B" w:tentative="1">
      <w:start w:val="1"/>
      <w:numFmt w:val="lowerRoman"/>
      <w:lvlText w:val="%6."/>
      <w:lvlJc w:val="right"/>
      <w:pPr>
        <w:ind w:left="4335" w:hanging="180"/>
      </w:pPr>
    </w:lvl>
    <w:lvl w:ilvl="6" w:tplc="0425000F" w:tentative="1">
      <w:start w:val="1"/>
      <w:numFmt w:val="decimal"/>
      <w:lvlText w:val="%7."/>
      <w:lvlJc w:val="left"/>
      <w:pPr>
        <w:ind w:left="5055" w:hanging="360"/>
      </w:pPr>
    </w:lvl>
    <w:lvl w:ilvl="7" w:tplc="04250019" w:tentative="1">
      <w:start w:val="1"/>
      <w:numFmt w:val="lowerLetter"/>
      <w:lvlText w:val="%8."/>
      <w:lvlJc w:val="left"/>
      <w:pPr>
        <w:ind w:left="5775" w:hanging="360"/>
      </w:pPr>
    </w:lvl>
    <w:lvl w:ilvl="8" w:tplc="0425001B" w:tentative="1">
      <w:start w:val="1"/>
      <w:numFmt w:val="lowerRoman"/>
      <w:lvlText w:val="%9."/>
      <w:lvlJc w:val="right"/>
      <w:pPr>
        <w:ind w:left="6495" w:hanging="180"/>
      </w:pPr>
    </w:lvl>
  </w:abstractNum>
  <w:abstractNum w:abstractNumId="22" w15:restartNumberingAfterBreak="0">
    <w:nsid w:val="13624C37"/>
    <w:multiLevelType w:val="hybridMultilevel"/>
    <w:tmpl w:val="9250870E"/>
    <w:lvl w:ilvl="0" w:tplc="85A0E244">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3" w15:restartNumberingAfterBreak="0">
    <w:nsid w:val="15D12E4D"/>
    <w:multiLevelType w:val="hybridMultilevel"/>
    <w:tmpl w:val="1BE4620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16311A1F"/>
    <w:multiLevelType w:val="hybridMultilevel"/>
    <w:tmpl w:val="2026B382"/>
    <w:lvl w:ilvl="0" w:tplc="D51073CA">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169175E7"/>
    <w:multiLevelType w:val="hybridMultilevel"/>
    <w:tmpl w:val="83EC554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618A530C">
      <w:start w:val="1"/>
      <w:numFmt w:val="decimal"/>
      <w:lvlText w:val="(%4)"/>
      <w:lvlJc w:val="left"/>
      <w:pPr>
        <w:ind w:left="785"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16C37BDA"/>
    <w:multiLevelType w:val="hybridMultilevel"/>
    <w:tmpl w:val="AA6ED9EC"/>
    <w:lvl w:ilvl="0" w:tplc="50F8A694">
      <w:start w:val="1"/>
      <w:numFmt w:val="decimal"/>
      <w:lvlText w:val="%1)"/>
      <w:lvlJc w:val="left"/>
      <w:pPr>
        <w:ind w:left="1210" w:hanging="360"/>
      </w:pPr>
      <w:rPr>
        <w:rFonts w:hint="default"/>
      </w:rPr>
    </w:lvl>
    <w:lvl w:ilvl="1" w:tplc="AE9061A2">
      <w:start w:val="1"/>
      <w:numFmt w:val="decimal"/>
      <w:lvlText w:val="(%2)"/>
      <w:lvlJc w:val="left"/>
      <w:pPr>
        <w:ind w:left="546" w:hanging="405"/>
      </w:pPr>
      <w:rPr>
        <w:rFonts w:hint="default"/>
      </w:rPr>
    </w:lvl>
    <w:lvl w:ilvl="2" w:tplc="0425001B">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27" w15:restartNumberingAfterBreak="0">
    <w:nsid w:val="189B3366"/>
    <w:multiLevelType w:val="hybridMultilevel"/>
    <w:tmpl w:val="8892CF88"/>
    <w:lvl w:ilvl="0" w:tplc="1624A886">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1989530D"/>
    <w:multiLevelType w:val="hybridMultilevel"/>
    <w:tmpl w:val="00A2C4A0"/>
    <w:lvl w:ilvl="0" w:tplc="D4F0AB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1BD20B51"/>
    <w:multiLevelType w:val="hybridMultilevel"/>
    <w:tmpl w:val="D494CD9A"/>
    <w:lvl w:ilvl="0" w:tplc="822C4A68">
      <w:start w:val="1"/>
      <w:numFmt w:val="decimal"/>
      <w:lvlText w:val="(%1)"/>
      <w:lvlJc w:val="left"/>
      <w:pPr>
        <w:ind w:left="810" w:hanging="45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1C0C416C"/>
    <w:multiLevelType w:val="hybridMultilevel"/>
    <w:tmpl w:val="7FFED520"/>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1C911D17"/>
    <w:multiLevelType w:val="hybridMultilevel"/>
    <w:tmpl w:val="4B2C568E"/>
    <w:lvl w:ilvl="0" w:tplc="04250011">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32" w15:restartNumberingAfterBreak="0">
    <w:nsid w:val="1CBE615A"/>
    <w:multiLevelType w:val="hybridMultilevel"/>
    <w:tmpl w:val="675A4654"/>
    <w:lvl w:ilvl="0" w:tplc="0A6E9CBC">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1CE41448"/>
    <w:multiLevelType w:val="hybridMultilevel"/>
    <w:tmpl w:val="05002F3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1E751B5A"/>
    <w:multiLevelType w:val="hybridMultilevel"/>
    <w:tmpl w:val="E3E0B8A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618A530C">
      <w:start w:val="1"/>
      <w:numFmt w:val="decimal"/>
      <w:lvlText w:val="(%4)"/>
      <w:lvlJc w:val="left"/>
      <w:pPr>
        <w:ind w:left="785"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1EA4285D"/>
    <w:multiLevelType w:val="hybridMultilevel"/>
    <w:tmpl w:val="ED28D2A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1F110C83"/>
    <w:multiLevelType w:val="hybridMultilevel"/>
    <w:tmpl w:val="727A2880"/>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7" w15:restartNumberingAfterBreak="0">
    <w:nsid w:val="1F7570C3"/>
    <w:multiLevelType w:val="hybridMultilevel"/>
    <w:tmpl w:val="55621A6E"/>
    <w:lvl w:ilvl="0" w:tplc="04250011">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8" w15:restartNumberingAfterBreak="0">
    <w:nsid w:val="20186D87"/>
    <w:multiLevelType w:val="hybridMultilevel"/>
    <w:tmpl w:val="21D2EEC2"/>
    <w:lvl w:ilvl="0" w:tplc="08090011">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9" w15:restartNumberingAfterBreak="0">
    <w:nsid w:val="24383C4F"/>
    <w:multiLevelType w:val="hybridMultilevel"/>
    <w:tmpl w:val="BD887E10"/>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0" w15:restartNumberingAfterBreak="0">
    <w:nsid w:val="2789778E"/>
    <w:multiLevelType w:val="hybridMultilevel"/>
    <w:tmpl w:val="AD005D64"/>
    <w:lvl w:ilvl="0" w:tplc="04250011">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41" w15:restartNumberingAfterBreak="0">
    <w:nsid w:val="2BA46122"/>
    <w:multiLevelType w:val="hybridMultilevel"/>
    <w:tmpl w:val="4B4E5A0C"/>
    <w:lvl w:ilvl="0" w:tplc="81727D9C">
      <w:start w:val="1"/>
      <w:numFmt w:val="decimal"/>
      <w:lvlText w:val="%1)"/>
      <w:lvlJc w:val="left"/>
      <w:pPr>
        <w:ind w:left="1352" w:hanging="360"/>
      </w:pPr>
      <w:rPr>
        <w:rFonts w:hint="default"/>
      </w:rPr>
    </w:lvl>
    <w:lvl w:ilvl="1" w:tplc="04250019" w:tentative="1">
      <w:start w:val="1"/>
      <w:numFmt w:val="lowerLetter"/>
      <w:lvlText w:val="%2."/>
      <w:lvlJc w:val="left"/>
      <w:pPr>
        <w:ind w:left="2072" w:hanging="360"/>
      </w:pPr>
    </w:lvl>
    <w:lvl w:ilvl="2" w:tplc="0425001B" w:tentative="1">
      <w:start w:val="1"/>
      <w:numFmt w:val="lowerRoman"/>
      <w:lvlText w:val="%3."/>
      <w:lvlJc w:val="right"/>
      <w:pPr>
        <w:ind w:left="2792" w:hanging="180"/>
      </w:pPr>
    </w:lvl>
    <w:lvl w:ilvl="3" w:tplc="0425000F" w:tentative="1">
      <w:start w:val="1"/>
      <w:numFmt w:val="decimal"/>
      <w:lvlText w:val="%4."/>
      <w:lvlJc w:val="left"/>
      <w:pPr>
        <w:ind w:left="3512" w:hanging="360"/>
      </w:pPr>
    </w:lvl>
    <w:lvl w:ilvl="4" w:tplc="04250019" w:tentative="1">
      <w:start w:val="1"/>
      <w:numFmt w:val="lowerLetter"/>
      <w:lvlText w:val="%5."/>
      <w:lvlJc w:val="left"/>
      <w:pPr>
        <w:ind w:left="4232" w:hanging="360"/>
      </w:pPr>
    </w:lvl>
    <w:lvl w:ilvl="5" w:tplc="0425001B" w:tentative="1">
      <w:start w:val="1"/>
      <w:numFmt w:val="lowerRoman"/>
      <w:lvlText w:val="%6."/>
      <w:lvlJc w:val="right"/>
      <w:pPr>
        <w:ind w:left="4952" w:hanging="180"/>
      </w:pPr>
    </w:lvl>
    <w:lvl w:ilvl="6" w:tplc="0425000F" w:tentative="1">
      <w:start w:val="1"/>
      <w:numFmt w:val="decimal"/>
      <w:lvlText w:val="%7."/>
      <w:lvlJc w:val="left"/>
      <w:pPr>
        <w:ind w:left="5672" w:hanging="360"/>
      </w:pPr>
    </w:lvl>
    <w:lvl w:ilvl="7" w:tplc="04250019" w:tentative="1">
      <w:start w:val="1"/>
      <w:numFmt w:val="lowerLetter"/>
      <w:lvlText w:val="%8."/>
      <w:lvlJc w:val="left"/>
      <w:pPr>
        <w:ind w:left="6392" w:hanging="360"/>
      </w:pPr>
    </w:lvl>
    <w:lvl w:ilvl="8" w:tplc="0425001B" w:tentative="1">
      <w:start w:val="1"/>
      <w:numFmt w:val="lowerRoman"/>
      <w:lvlText w:val="%9."/>
      <w:lvlJc w:val="right"/>
      <w:pPr>
        <w:ind w:left="7112" w:hanging="180"/>
      </w:pPr>
    </w:lvl>
  </w:abstractNum>
  <w:abstractNum w:abstractNumId="42" w15:restartNumberingAfterBreak="0">
    <w:nsid w:val="2C2B1E69"/>
    <w:multiLevelType w:val="hybridMultilevel"/>
    <w:tmpl w:val="4044E360"/>
    <w:lvl w:ilvl="0" w:tplc="822C4A68">
      <w:start w:val="1"/>
      <w:numFmt w:val="decimal"/>
      <w:lvlText w:val="(%1)"/>
      <w:lvlJc w:val="left"/>
      <w:pPr>
        <w:ind w:left="810" w:hanging="45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2D462180"/>
    <w:multiLevelType w:val="hybridMultilevel"/>
    <w:tmpl w:val="84C608E4"/>
    <w:lvl w:ilvl="0" w:tplc="2E40CFC6">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32371C83"/>
    <w:multiLevelType w:val="hybridMultilevel"/>
    <w:tmpl w:val="2832883A"/>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3F5168"/>
    <w:multiLevelType w:val="hybridMultilevel"/>
    <w:tmpl w:val="163EB7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32437260"/>
    <w:multiLevelType w:val="hybridMultilevel"/>
    <w:tmpl w:val="6EC8929C"/>
    <w:lvl w:ilvl="0" w:tplc="1E7AA08A">
      <w:start w:val="1"/>
      <w:numFmt w:val="decimal"/>
      <w:lvlText w:val="%1)"/>
      <w:lvlJc w:val="left"/>
      <w:pPr>
        <w:ind w:left="1210" w:hanging="360"/>
      </w:pPr>
      <w:rPr>
        <w:rFonts w:hint="default"/>
      </w:r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47" w15:restartNumberingAfterBreak="0">
    <w:nsid w:val="32B579A1"/>
    <w:multiLevelType w:val="hybridMultilevel"/>
    <w:tmpl w:val="B74210A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34321528"/>
    <w:multiLevelType w:val="hybridMultilevel"/>
    <w:tmpl w:val="B210920E"/>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9" w15:restartNumberingAfterBreak="0">
    <w:nsid w:val="3A1271A5"/>
    <w:multiLevelType w:val="hybridMultilevel"/>
    <w:tmpl w:val="402AFE02"/>
    <w:lvl w:ilvl="0" w:tplc="54F47658">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50" w15:restartNumberingAfterBreak="0">
    <w:nsid w:val="3A25629B"/>
    <w:multiLevelType w:val="hybridMultilevel"/>
    <w:tmpl w:val="6182385E"/>
    <w:lvl w:ilvl="0" w:tplc="04250011">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51" w15:restartNumberingAfterBreak="0">
    <w:nsid w:val="3BF31DBA"/>
    <w:multiLevelType w:val="hybridMultilevel"/>
    <w:tmpl w:val="952E97F6"/>
    <w:lvl w:ilvl="0" w:tplc="04250011">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52" w15:restartNumberingAfterBreak="0">
    <w:nsid w:val="3C385F27"/>
    <w:multiLevelType w:val="hybridMultilevel"/>
    <w:tmpl w:val="EFCE6496"/>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3F2659A8"/>
    <w:multiLevelType w:val="hybridMultilevel"/>
    <w:tmpl w:val="913046BC"/>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3F6245"/>
    <w:multiLevelType w:val="hybridMultilevel"/>
    <w:tmpl w:val="4FAE45D4"/>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5" w15:restartNumberingAfterBreak="0">
    <w:nsid w:val="43887CAC"/>
    <w:multiLevelType w:val="hybridMultilevel"/>
    <w:tmpl w:val="41A83FB2"/>
    <w:lvl w:ilvl="0" w:tplc="F43AE88A">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15:restartNumberingAfterBreak="0">
    <w:nsid w:val="440B1B6E"/>
    <w:multiLevelType w:val="hybridMultilevel"/>
    <w:tmpl w:val="087CFFAE"/>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5AC1E16"/>
    <w:multiLevelType w:val="multilevel"/>
    <w:tmpl w:val="0425001D"/>
    <w:lvl w:ilvl="0">
      <w:start w:val="1"/>
      <w:numFmt w:val="decimal"/>
      <w:lvlText w:val="%1)"/>
      <w:lvlJc w:val="left"/>
      <w:pPr>
        <w:ind w:left="1210" w:hanging="360"/>
      </w:pPr>
    </w:lvl>
    <w:lvl w:ilvl="1">
      <w:start w:val="1"/>
      <w:numFmt w:val="lowerLetter"/>
      <w:lvlText w:val="%2)"/>
      <w:lvlJc w:val="left"/>
      <w:pPr>
        <w:ind w:left="1570" w:hanging="360"/>
      </w:pPr>
    </w:lvl>
    <w:lvl w:ilvl="2">
      <w:start w:val="1"/>
      <w:numFmt w:val="lowerRoman"/>
      <w:lvlText w:val="%3)"/>
      <w:lvlJc w:val="left"/>
      <w:pPr>
        <w:ind w:left="1930" w:hanging="360"/>
      </w:pPr>
    </w:lvl>
    <w:lvl w:ilvl="3">
      <w:start w:val="1"/>
      <w:numFmt w:val="decimal"/>
      <w:lvlText w:val="(%4)"/>
      <w:lvlJc w:val="left"/>
      <w:pPr>
        <w:ind w:left="501" w:hanging="360"/>
      </w:pPr>
    </w:lvl>
    <w:lvl w:ilvl="4">
      <w:start w:val="1"/>
      <w:numFmt w:val="lowerLetter"/>
      <w:lvlText w:val="(%5)"/>
      <w:lvlJc w:val="left"/>
      <w:pPr>
        <w:ind w:left="2650" w:hanging="360"/>
      </w:pPr>
    </w:lvl>
    <w:lvl w:ilvl="5">
      <w:start w:val="1"/>
      <w:numFmt w:val="lowerRoman"/>
      <w:lvlText w:val="(%6)"/>
      <w:lvlJc w:val="left"/>
      <w:pPr>
        <w:ind w:left="3010" w:hanging="360"/>
      </w:pPr>
    </w:lvl>
    <w:lvl w:ilvl="6">
      <w:start w:val="1"/>
      <w:numFmt w:val="decimal"/>
      <w:lvlText w:val="%7."/>
      <w:lvlJc w:val="left"/>
      <w:pPr>
        <w:ind w:left="3370" w:hanging="360"/>
      </w:pPr>
    </w:lvl>
    <w:lvl w:ilvl="7">
      <w:start w:val="1"/>
      <w:numFmt w:val="lowerLetter"/>
      <w:lvlText w:val="%8."/>
      <w:lvlJc w:val="left"/>
      <w:pPr>
        <w:ind w:left="3730" w:hanging="360"/>
      </w:pPr>
    </w:lvl>
    <w:lvl w:ilvl="8">
      <w:start w:val="1"/>
      <w:numFmt w:val="lowerRoman"/>
      <w:lvlText w:val="%9."/>
      <w:lvlJc w:val="left"/>
      <w:pPr>
        <w:ind w:left="4090" w:hanging="360"/>
      </w:pPr>
    </w:lvl>
  </w:abstractNum>
  <w:abstractNum w:abstractNumId="58" w15:restartNumberingAfterBreak="0">
    <w:nsid w:val="46641C42"/>
    <w:multiLevelType w:val="hybridMultilevel"/>
    <w:tmpl w:val="8B30476E"/>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9" w15:restartNumberingAfterBreak="0">
    <w:nsid w:val="486D45CB"/>
    <w:multiLevelType w:val="hybridMultilevel"/>
    <w:tmpl w:val="9AE0F2C0"/>
    <w:lvl w:ilvl="0" w:tplc="04250011">
      <w:start w:val="1"/>
      <w:numFmt w:val="decimal"/>
      <w:lvlText w:val="%1)"/>
      <w:lvlJc w:val="left"/>
      <w:pPr>
        <w:ind w:left="1069" w:hanging="360"/>
      </w:p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60" w15:restartNumberingAfterBreak="0">
    <w:nsid w:val="497C5DCD"/>
    <w:multiLevelType w:val="hybridMultilevel"/>
    <w:tmpl w:val="8376D77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9F27B4C"/>
    <w:multiLevelType w:val="hybridMultilevel"/>
    <w:tmpl w:val="57EA20D6"/>
    <w:lvl w:ilvl="0" w:tplc="89D66848">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15:restartNumberingAfterBreak="0">
    <w:nsid w:val="4A223E6B"/>
    <w:multiLevelType w:val="hybridMultilevel"/>
    <w:tmpl w:val="A0FA1406"/>
    <w:lvl w:ilvl="0" w:tplc="04250011">
      <w:start w:val="1"/>
      <w:numFmt w:val="decimal"/>
      <w:lvlText w:val="%1)"/>
      <w:lvlJc w:val="left"/>
      <w:pPr>
        <w:ind w:left="1211" w:hanging="360"/>
      </w:pPr>
    </w:lvl>
    <w:lvl w:ilvl="1" w:tplc="04250019" w:tentative="1">
      <w:start w:val="1"/>
      <w:numFmt w:val="lowerLetter"/>
      <w:lvlText w:val="%2."/>
      <w:lvlJc w:val="left"/>
      <w:pPr>
        <w:ind w:left="2220" w:hanging="360"/>
      </w:pPr>
    </w:lvl>
    <w:lvl w:ilvl="2" w:tplc="0425001B" w:tentative="1">
      <w:start w:val="1"/>
      <w:numFmt w:val="lowerRoman"/>
      <w:lvlText w:val="%3."/>
      <w:lvlJc w:val="right"/>
      <w:pPr>
        <w:ind w:left="2940" w:hanging="180"/>
      </w:pPr>
    </w:lvl>
    <w:lvl w:ilvl="3" w:tplc="0425000F" w:tentative="1">
      <w:start w:val="1"/>
      <w:numFmt w:val="decimal"/>
      <w:lvlText w:val="%4."/>
      <w:lvlJc w:val="left"/>
      <w:pPr>
        <w:ind w:left="3660" w:hanging="360"/>
      </w:pPr>
    </w:lvl>
    <w:lvl w:ilvl="4" w:tplc="04250019" w:tentative="1">
      <w:start w:val="1"/>
      <w:numFmt w:val="lowerLetter"/>
      <w:lvlText w:val="%5."/>
      <w:lvlJc w:val="left"/>
      <w:pPr>
        <w:ind w:left="4380" w:hanging="360"/>
      </w:pPr>
    </w:lvl>
    <w:lvl w:ilvl="5" w:tplc="0425001B" w:tentative="1">
      <w:start w:val="1"/>
      <w:numFmt w:val="lowerRoman"/>
      <w:lvlText w:val="%6."/>
      <w:lvlJc w:val="right"/>
      <w:pPr>
        <w:ind w:left="5100" w:hanging="180"/>
      </w:pPr>
    </w:lvl>
    <w:lvl w:ilvl="6" w:tplc="0425000F" w:tentative="1">
      <w:start w:val="1"/>
      <w:numFmt w:val="decimal"/>
      <w:lvlText w:val="%7."/>
      <w:lvlJc w:val="left"/>
      <w:pPr>
        <w:ind w:left="5820" w:hanging="360"/>
      </w:pPr>
    </w:lvl>
    <w:lvl w:ilvl="7" w:tplc="04250019" w:tentative="1">
      <w:start w:val="1"/>
      <w:numFmt w:val="lowerLetter"/>
      <w:lvlText w:val="%8."/>
      <w:lvlJc w:val="left"/>
      <w:pPr>
        <w:ind w:left="6540" w:hanging="360"/>
      </w:pPr>
    </w:lvl>
    <w:lvl w:ilvl="8" w:tplc="0425001B" w:tentative="1">
      <w:start w:val="1"/>
      <w:numFmt w:val="lowerRoman"/>
      <w:lvlText w:val="%9."/>
      <w:lvlJc w:val="right"/>
      <w:pPr>
        <w:ind w:left="7260" w:hanging="180"/>
      </w:pPr>
    </w:lvl>
  </w:abstractNum>
  <w:abstractNum w:abstractNumId="63" w15:restartNumberingAfterBreak="0">
    <w:nsid w:val="4D4D55C0"/>
    <w:multiLevelType w:val="hybridMultilevel"/>
    <w:tmpl w:val="BA2A79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1446C4A"/>
    <w:multiLevelType w:val="hybridMultilevel"/>
    <w:tmpl w:val="514C3022"/>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5" w15:restartNumberingAfterBreak="0">
    <w:nsid w:val="51475C7B"/>
    <w:multiLevelType w:val="hybridMultilevel"/>
    <w:tmpl w:val="F42028D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6" w15:restartNumberingAfterBreak="0">
    <w:nsid w:val="5215392A"/>
    <w:multiLevelType w:val="hybridMultilevel"/>
    <w:tmpl w:val="2CBA537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52D2056A"/>
    <w:multiLevelType w:val="hybridMultilevel"/>
    <w:tmpl w:val="088C26D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54C265D1"/>
    <w:multiLevelType w:val="hybridMultilevel"/>
    <w:tmpl w:val="75001AF0"/>
    <w:lvl w:ilvl="0" w:tplc="8496EB24">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55236509"/>
    <w:multiLevelType w:val="hybridMultilevel"/>
    <w:tmpl w:val="98A200C0"/>
    <w:lvl w:ilvl="0" w:tplc="04250011">
      <w:start w:val="1"/>
      <w:numFmt w:val="decimal"/>
      <w:lvlText w:val="%1)"/>
      <w:lvlJc w:val="left"/>
      <w:pPr>
        <w:ind w:left="927" w:hanging="360"/>
      </w:p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70" w15:restartNumberingAfterBreak="0">
    <w:nsid w:val="58D35FA6"/>
    <w:multiLevelType w:val="hybridMultilevel"/>
    <w:tmpl w:val="8996A81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5D3037B2"/>
    <w:multiLevelType w:val="hybridMultilevel"/>
    <w:tmpl w:val="D2FE12F2"/>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2" w15:restartNumberingAfterBreak="0">
    <w:nsid w:val="5FCA0085"/>
    <w:multiLevelType w:val="hybridMultilevel"/>
    <w:tmpl w:val="627CA14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15:restartNumberingAfterBreak="0">
    <w:nsid w:val="5FE5187E"/>
    <w:multiLevelType w:val="hybridMultilevel"/>
    <w:tmpl w:val="7DF20AF6"/>
    <w:lvl w:ilvl="0" w:tplc="04250011">
      <w:start w:val="1"/>
      <w:numFmt w:val="decimal"/>
      <w:lvlText w:val="%1)"/>
      <w:lvlJc w:val="left"/>
      <w:pPr>
        <w:ind w:left="1211" w:hanging="360"/>
      </w:pPr>
    </w:lvl>
    <w:lvl w:ilvl="1" w:tplc="04250019" w:tentative="1">
      <w:start w:val="1"/>
      <w:numFmt w:val="lowerLetter"/>
      <w:lvlText w:val="%2."/>
      <w:lvlJc w:val="left"/>
      <w:pPr>
        <w:ind w:left="2220" w:hanging="360"/>
      </w:pPr>
    </w:lvl>
    <w:lvl w:ilvl="2" w:tplc="0425001B" w:tentative="1">
      <w:start w:val="1"/>
      <w:numFmt w:val="lowerRoman"/>
      <w:lvlText w:val="%3."/>
      <w:lvlJc w:val="right"/>
      <w:pPr>
        <w:ind w:left="2940" w:hanging="180"/>
      </w:pPr>
    </w:lvl>
    <w:lvl w:ilvl="3" w:tplc="0425000F" w:tentative="1">
      <w:start w:val="1"/>
      <w:numFmt w:val="decimal"/>
      <w:lvlText w:val="%4."/>
      <w:lvlJc w:val="left"/>
      <w:pPr>
        <w:ind w:left="3660" w:hanging="360"/>
      </w:pPr>
    </w:lvl>
    <w:lvl w:ilvl="4" w:tplc="04250019" w:tentative="1">
      <w:start w:val="1"/>
      <w:numFmt w:val="lowerLetter"/>
      <w:lvlText w:val="%5."/>
      <w:lvlJc w:val="left"/>
      <w:pPr>
        <w:ind w:left="4380" w:hanging="360"/>
      </w:pPr>
    </w:lvl>
    <w:lvl w:ilvl="5" w:tplc="0425001B" w:tentative="1">
      <w:start w:val="1"/>
      <w:numFmt w:val="lowerRoman"/>
      <w:lvlText w:val="%6."/>
      <w:lvlJc w:val="right"/>
      <w:pPr>
        <w:ind w:left="5100" w:hanging="180"/>
      </w:pPr>
    </w:lvl>
    <w:lvl w:ilvl="6" w:tplc="0425000F" w:tentative="1">
      <w:start w:val="1"/>
      <w:numFmt w:val="decimal"/>
      <w:lvlText w:val="%7."/>
      <w:lvlJc w:val="left"/>
      <w:pPr>
        <w:ind w:left="5820" w:hanging="360"/>
      </w:pPr>
    </w:lvl>
    <w:lvl w:ilvl="7" w:tplc="04250019" w:tentative="1">
      <w:start w:val="1"/>
      <w:numFmt w:val="lowerLetter"/>
      <w:lvlText w:val="%8."/>
      <w:lvlJc w:val="left"/>
      <w:pPr>
        <w:ind w:left="6540" w:hanging="360"/>
      </w:pPr>
    </w:lvl>
    <w:lvl w:ilvl="8" w:tplc="0425001B" w:tentative="1">
      <w:start w:val="1"/>
      <w:numFmt w:val="lowerRoman"/>
      <w:lvlText w:val="%9."/>
      <w:lvlJc w:val="right"/>
      <w:pPr>
        <w:ind w:left="7260" w:hanging="180"/>
      </w:pPr>
    </w:lvl>
  </w:abstractNum>
  <w:abstractNum w:abstractNumId="74" w15:restartNumberingAfterBreak="0">
    <w:nsid w:val="600C7340"/>
    <w:multiLevelType w:val="hybridMultilevel"/>
    <w:tmpl w:val="76B0A784"/>
    <w:lvl w:ilvl="0" w:tplc="04250011">
      <w:start w:val="1"/>
      <w:numFmt w:val="decimal"/>
      <w:lvlText w:val="%1)"/>
      <w:lvlJc w:val="left"/>
      <w:pPr>
        <w:ind w:left="1210" w:hanging="360"/>
      </w:p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75" w15:restartNumberingAfterBreak="0">
    <w:nsid w:val="60212A0C"/>
    <w:multiLevelType w:val="hybridMultilevel"/>
    <w:tmpl w:val="26CA973A"/>
    <w:lvl w:ilvl="0" w:tplc="6B96C9EE">
      <w:start w:val="1"/>
      <w:numFmt w:val="decimal"/>
      <w:lvlText w:val="%1)"/>
      <w:lvlJc w:val="left"/>
      <w:pPr>
        <w:ind w:left="1210" w:hanging="360"/>
      </w:pPr>
      <w:rPr>
        <w:rFonts w:hint="default"/>
      </w:r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76" w15:restartNumberingAfterBreak="0">
    <w:nsid w:val="648877A6"/>
    <w:multiLevelType w:val="hybridMultilevel"/>
    <w:tmpl w:val="E592C37E"/>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7" w15:restartNumberingAfterBreak="0">
    <w:nsid w:val="65622FF0"/>
    <w:multiLevelType w:val="hybridMultilevel"/>
    <w:tmpl w:val="8D36D672"/>
    <w:lvl w:ilvl="0" w:tplc="04250011">
      <w:start w:val="1"/>
      <w:numFmt w:val="decimal"/>
      <w:lvlText w:val="%1)"/>
      <w:lvlJc w:val="left"/>
      <w:pPr>
        <w:ind w:left="1485" w:hanging="360"/>
      </w:pPr>
    </w:lvl>
    <w:lvl w:ilvl="1" w:tplc="04250019" w:tentative="1">
      <w:start w:val="1"/>
      <w:numFmt w:val="lowerLetter"/>
      <w:lvlText w:val="%2."/>
      <w:lvlJc w:val="left"/>
      <w:pPr>
        <w:ind w:left="2205" w:hanging="360"/>
      </w:pPr>
    </w:lvl>
    <w:lvl w:ilvl="2" w:tplc="0425001B" w:tentative="1">
      <w:start w:val="1"/>
      <w:numFmt w:val="lowerRoman"/>
      <w:lvlText w:val="%3."/>
      <w:lvlJc w:val="right"/>
      <w:pPr>
        <w:ind w:left="2925" w:hanging="180"/>
      </w:pPr>
    </w:lvl>
    <w:lvl w:ilvl="3" w:tplc="0425000F" w:tentative="1">
      <w:start w:val="1"/>
      <w:numFmt w:val="decimal"/>
      <w:lvlText w:val="%4."/>
      <w:lvlJc w:val="left"/>
      <w:pPr>
        <w:ind w:left="3645" w:hanging="360"/>
      </w:pPr>
    </w:lvl>
    <w:lvl w:ilvl="4" w:tplc="04250019" w:tentative="1">
      <w:start w:val="1"/>
      <w:numFmt w:val="lowerLetter"/>
      <w:lvlText w:val="%5."/>
      <w:lvlJc w:val="left"/>
      <w:pPr>
        <w:ind w:left="4365" w:hanging="360"/>
      </w:pPr>
    </w:lvl>
    <w:lvl w:ilvl="5" w:tplc="0425001B" w:tentative="1">
      <w:start w:val="1"/>
      <w:numFmt w:val="lowerRoman"/>
      <w:lvlText w:val="%6."/>
      <w:lvlJc w:val="right"/>
      <w:pPr>
        <w:ind w:left="5085" w:hanging="180"/>
      </w:pPr>
    </w:lvl>
    <w:lvl w:ilvl="6" w:tplc="0425000F" w:tentative="1">
      <w:start w:val="1"/>
      <w:numFmt w:val="decimal"/>
      <w:lvlText w:val="%7."/>
      <w:lvlJc w:val="left"/>
      <w:pPr>
        <w:ind w:left="5805" w:hanging="360"/>
      </w:pPr>
    </w:lvl>
    <w:lvl w:ilvl="7" w:tplc="04250019" w:tentative="1">
      <w:start w:val="1"/>
      <w:numFmt w:val="lowerLetter"/>
      <w:lvlText w:val="%8."/>
      <w:lvlJc w:val="left"/>
      <w:pPr>
        <w:ind w:left="6525" w:hanging="360"/>
      </w:pPr>
    </w:lvl>
    <w:lvl w:ilvl="8" w:tplc="0425001B" w:tentative="1">
      <w:start w:val="1"/>
      <w:numFmt w:val="lowerRoman"/>
      <w:lvlText w:val="%9."/>
      <w:lvlJc w:val="right"/>
      <w:pPr>
        <w:ind w:left="7245" w:hanging="180"/>
      </w:pPr>
    </w:lvl>
  </w:abstractNum>
  <w:abstractNum w:abstractNumId="78" w15:restartNumberingAfterBreak="0">
    <w:nsid w:val="663E2909"/>
    <w:multiLevelType w:val="hybridMultilevel"/>
    <w:tmpl w:val="0F5A34D4"/>
    <w:lvl w:ilvl="0" w:tplc="822C4A68">
      <w:start w:val="1"/>
      <w:numFmt w:val="decimal"/>
      <w:lvlText w:val="(%1)"/>
      <w:lvlJc w:val="left"/>
      <w:pPr>
        <w:ind w:left="810" w:hanging="45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9" w15:restartNumberingAfterBreak="0">
    <w:nsid w:val="6672729D"/>
    <w:multiLevelType w:val="hybridMultilevel"/>
    <w:tmpl w:val="9E824946"/>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0" w15:restartNumberingAfterBreak="0">
    <w:nsid w:val="69010AA7"/>
    <w:multiLevelType w:val="hybridMultilevel"/>
    <w:tmpl w:val="01C41440"/>
    <w:lvl w:ilvl="0" w:tplc="49489F2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1" w15:restartNumberingAfterBreak="0">
    <w:nsid w:val="69A65E6F"/>
    <w:multiLevelType w:val="hybridMultilevel"/>
    <w:tmpl w:val="339C659E"/>
    <w:lvl w:ilvl="0" w:tplc="3BC0A52C">
      <w:start w:val="1"/>
      <w:numFmt w:val="decimal"/>
      <w:lvlText w:val="(%1)"/>
      <w:lvlJc w:val="left"/>
      <w:pPr>
        <w:ind w:left="810" w:hanging="45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2" w15:restartNumberingAfterBreak="0">
    <w:nsid w:val="6BC5233F"/>
    <w:multiLevelType w:val="hybridMultilevel"/>
    <w:tmpl w:val="253E27A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3" w15:restartNumberingAfterBreak="0">
    <w:nsid w:val="6E3F2AFC"/>
    <w:multiLevelType w:val="hybridMultilevel"/>
    <w:tmpl w:val="9A1468F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4" w15:restartNumberingAfterBreak="0">
    <w:nsid w:val="6EC265F8"/>
    <w:multiLevelType w:val="hybridMultilevel"/>
    <w:tmpl w:val="711A65A4"/>
    <w:lvl w:ilvl="0" w:tplc="618A5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EDD71E3"/>
    <w:multiLevelType w:val="hybridMultilevel"/>
    <w:tmpl w:val="F806B7E2"/>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6" w15:restartNumberingAfterBreak="0">
    <w:nsid w:val="70B6463B"/>
    <w:multiLevelType w:val="hybridMultilevel"/>
    <w:tmpl w:val="0B1214DE"/>
    <w:lvl w:ilvl="0" w:tplc="14D0BC9E">
      <w:start w:val="1"/>
      <w:numFmt w:val="decimal"/>
      <w:lvlText w:val="(%1)"/>
      <w:lvlJc w:val="left"/>
      <w:pPr>
        <w:ind w:left="735" w:hanging="375"/>
      </w:pPr>
      <w:rPr>
        <w:rFonts w:hint="default"/>
      </w:rPr>
    </w:lvl>
    <w:lvl w:ilvl="1" w:tplc="24E8577A">
      <w:start w:val="1"/>
      <w:numFmt w:val="decimal"/>
      <w:lvlText w:val="%2)"/>
      <w:lvlJc w:val="left"/>
      <w:pPr>
        <w:ind w:left="121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7" w15:restartNumberingAfterBreak="0">
    <w:nsid w:val="720159F6"/>
    <w:multiLevelType w:val="hybridMultilevel"/>
    <w:tmpl w:val="CF14EC7E"/>
    <w:lvl w:ilvl="0" w:tplc="7682E6F4">
      <w:start w:val="1"/>
      <w:numFmt w:val="decimal"/>
      <w:lvlText w:val="%1)"/>
      <w:lvlJc w:val="left"/>
      <w:pPr>
        <w:ind w:left="1210" w:hanging="360"/>
      </w:pPr>
      <w:rPr>
        <w:rFonts w:hint="default"/>
      </w:r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88" w15:restartNumberingAfterBreak="0">
    <w:nsid w:val="72CC5C76"/>
    <w:multiLevelType w:val="hybridMultilevel"/>
    <w:tmpl w:val="E1622F0C"/>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9" w15:restartNumberingAfterBreak="0">
    <w:nsid w:val="73443F94"/>
    <w:multiLevelType w:val="hybridMultilevel"/>
    <w:tmpl w:val="9C968DB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0" w15:restartNumberingAfterBreak="0">
    <w:nsid w:val="750B7B9F"/>
    <w:multiLevelType w:val="hybridMultilevel"/>
    <w:tmpl w:val="AAC828BC"/>
    <w:lvl w:ilvl="0" w:tplc="0ED446A6">
      <w:start w:val="1"/>
      <w:numFmt w:val="decimal"/>
      <w:lvlText w:val="(%1)"/>
      <w:lvlJc w:val="left"/>
      <w:pPr>
        <w:ind w:left="825" w:hanging="46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1" w15:restartNumberingAfterBreak="0">
    <w:nsid w:val="7D225546"/>
    <w:multiLevelType w:val="hybridMultilevel"/>
    <w:tmpl w:val="D878150E"/>
    <w:lvl w:ilvl="0" w:tplc="618A530C">
      <w:start w:val="1"/>
      <w:numFmt w:val="decimal"/>
      <w:lvlText w:val="(%1)"/>
      <w:lvlJc w:val="left"/>
      <w:pPr>
        <w:ind w:left="720" w:hanging="360"/>
      </w:pPr>
      <w:rPr>
        <w:rFonts w:hint="default"/>
      </w:rPr>
    </w:lvl>
    <w:lvl w:ilvl="1" w:tplc="E0301224">
      <w:start w:val="1"/>
      <w:numFmt w:val="decimal"/>
      <w:lvlText w:val="(%2)"/>
      <w:lvlJc w:val="left"/>
      <w:pPr>
        <w:ind w:left="785" w:hanging="360"/>
      </w:pPr>
      <w:rPr>
        <w:rFonts w:hint="default"/>
        <w:color w:val="202020"/>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2" w15:restartNumberingAfterBreak="0">
    <w:nsid w:val="7E0021A0"/>
    <w:multiLevelType w:val="hybridMultilevel"/>
    <w:tmpl w:val="42AEA3C8"/>
    <w:lvl w:ilvl="0" w:tplc="618A530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3" w15:restartNumberingAfterBreak="0">
    <w:nsid w:val="7EAD16A4"/>
    <w:multiLevelType w:val="hybridMultilevel"/>
    <w:tmpl w:val="4446A48A"/>
    <w:lvl w:ilvl="0" w:tplc="E304A5AC">
      <w:start w:val="1"/>
      <w:numFmt w:val="decimal"/>
      <w:lvlText w:val="%1)"/>
      <w:lvlJc w:val="left"/>
      <w:pPr>
        <w:ind w:left="1210" w:hanging="360"/>
      </w:pPr>
      <w:rPr>
        <w:rFonts w:hint="default"/>
      </w:rPr>
    </w:lvl>
    <w:lvl w:ilvl="1" w:tplc="04250019" w:tentative="1">
      <w:start w:val="1"/>
      <w:numFmt w:val="lowerLetter"/>
      <w:lvlText w:val="%2."/>
      <w:lvlJc w:val="left"/>
      <w:pPr>
        <w:ind w:left="1930" w:hanging="360"/>
      </w:pPr>
    </w:lvl>
    <w:lvl w:ilvl="2" w:tplc="0425001B" w:tentative="1">
      <w:start w:val="1"/>
      <w:numFmt w:val="lowerRoman"/>
      <w:lvlText w:val="%3."/>
      <w:lvlJc w:val="right"/>
      <w:pPr>
        <w:ind w:left="2650" w:hanging="180"/>
      </w:pPr>
    </w:lvl>
    <w:lvl w:ilvl="3" w:tplc="0425000F" w:tentative="1">
      <w:start w:val="1"/>
      <w:numFmt w:val="decimal"/>
      <w:lvlText w:val="%4."/>
      <w:lvlJc w:val="left"/>
      <w:pPr>
        <w:ind w:left="3370" w:hanging="360"/>
      </w:pPr>
    </w:lvl>
    <w:lvl w:ilvl="4" w:tplc="04250019" w:tentative="1">
      <w:start w:val="1"/>
      <w:numFmt w:val="lowerLetter"/>
      <w:lvlText w:val="%5."/>
      <w:lvlJc w:val="left"/>
      <w:pPr>
        <w:ind w:left="4090" w:hanging="360"/>
      </w:pPr>
    </w:lvl>
    <w:lvl w:ilvl="5" w:tplc="0425001B" w:tentative="1">
      <w:start w:val="1"/>
      <w:numFmt w:val="lowerRoman"/>
      <w:lvlText w:val="%6."/>
      <w:lvlJc w:val="right"/>
      <w:pPr>
        <w:ind w:left="4810" w:hanging="180"/>
      </w:pPr>
    </w:lvl>
    <w:lvl w:ilvl="6" w:tplc="0425000F" w:tentative="1">
      <w:start w:val="1"/>
      <w:numFmt w:val="decimal"/>
      <w:lvlText w:val="%7."/>
      <w:lvlJc w:val="left"/>
      <w:pPr>
        <w:ind w:left="5530" w:hanging="360"/>
      </w:pPr>
    </w:lvl>
    <w:lvl w:ilvl="7" w:tplc="04250019" w:tentative="1">
      <w:start w:val="1"/>
      <w:numFmt w:val="lowerLetter"/>
      <w:lvlText w:val="%8."/>
      <w:lvlJc w:val="left"/>
      <w:pPr>
        <w:ind w:left="6250" w:hanging="360"/>
      </w:pPr>
    </w:lvl>
    <w:lvl w:ilvl="8" w:tplc="0425001B" w:tentative="1">
      <w:start w:val="1"/>
      <w:numFmt w:val="lowerRoman"/>
      <w:lvlText w:val="%9."/>
      <w:lvlJc w:val="right"/>
      <w:pPr>
        <w:ind w:left="6970" w:hanging="180"/>
      </w:pPr>
    </w:lvl>
  </w:abstractNum>
  <w:abstractNum w:abstractNumId="94" w15:restartNumberingAfterBreak="0">
    <w:nsid w:val="7EF41B80"/>
    <w:multiLevelType w:val="hybridMultilevel"/>
    <w:tmpl w:val="70EEDC9A"/>
    <w:lvl w:ilvl="0" w:tplc="85A0E244">
      <w:start w:val="1"/>
      <w:numFmt w:val="decimal"/>
      <w:lvlText w:val="%1)"/>
      <w:lvlJc w:val="left"/>
      <w:pPr>
        <w:ind w:left="1069" w:hanging="360"/>
      </w:pPr>
      <w:rPr>
        <w:rFonts w:hint="default"/>
      </w:rPr>
    </w:lvl>
    <w:lvl w:ilvl="1" w:tplc="3B102276">
      <w:start w:val="1"/>
      <w:numFmt w:val="decimal"/>
      <w:lvlText w:val="(%2)"/>
      <w:lvlJc w:val="left"/>
      <w:pPr>
        <w:ind w:left="800" w:hanging="375"/>
      </w:pPr>
      <w:rPr>
        <w:rFonts w:hint="default"/>
      </w:r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num w:numId="1">
    <w:abstractNumId w:val="45"/>
  </w:num>
  <w:num w:numId="2">
    <w:abstractNumId w:val="12"/>
  </w:num>
  <w:num w:numId="3">
    <w:abstractNumId w:val="37"/>
  </w:num>
  <w:num w:numId="4">
    <w:abstractNumId w:val="76"/>
  </w:num>
  <w:num w:numId="5">
    <w:abstractNumId w:val="23"/>
  </w:num>
  <w:num w:numId="6">
    <w:abstractNumId w:val="16"/>
  </w:num>
  <w:num w:numId="7">
    <w:abstractNumId w:val="69"/>
  </w:num>
  <w:num w:numId="8">
    <w:abstractNumId w:val="33"/>
  </w:num>
  <w:num w:numId="9">
    <w:abstractNumId w:val="59"/>
  </w:num>
  <w:num w:numId="10">
    <w:abstractNumId w:val="79"/>
  </w:num>
  <w:num w:numId="11">
    <w:abstractNumId w:val="50"/>
  </w:num>
  <w:num w:numId="12">
    <w:abstractNumId w:val="27"/>
  </w:num>
  <w:num w:numId="13">
    <w:abstractNumId w:val="51"/>
  </w:num>
  <w:num w:numId="14">
    <w:abstractNumId w:val="52"/>
  </w:num>
  <w:num w:numId="15">
    <w:abstractNumId w:val="83"/>
  </w:num>
  <w:num w:numId="16">
    <w:abstractNumId w:val="54"/>
  </w:num>
  <w:num w:numId="17">
    <w:abstractNumId w:val="3"/>
  </w:num>
  <w:num w:numId="18">
    <w:abstractNumId w:val="40"/>
  </w:num>
  <w:num w:numId="19">
    <w:abstractNumId w:val="31"/>
  </w:num>
  <w:num w:numId="20">
    <w:abstractNumId w:val="28"/>
  </w:num>
  <w:num w:numId="21">
    <w:abstractNumId w:val="15"/>
  </w:num>
  <w:num w:numId="22">
    <w:abstractNumId w:val="22"/>
  </w:num>
  <w:num w:numId="23">
    <w:abstractNumId w:val="35"/>
  </w:num>
  <w:num w:numId="24">
    <w:abstractNumId w:val="94"/>
  </w:num>
  <w:num w:numId="25">
    <w:abstractNumId w:val="91"/>
  </w:num>
  <w:num w:numId="26">
    <w:abstractNumId w:val="49"/>
  </w:num>
  <w:num w:numId="27">
    <w:abstractNumId w:val="81"/>
  </w:num>
  <w:num w:numId="28">
    <w:abstractNumId w:val="43"/>
  </w:num>
  <w:num w:numId="29">
    <w:abstractNumId w:val="90"/>
  </w:num>
  <w:num w:numId="30">
    <w:abstractNumId w:val="20"/>
  </w:num>
  <w:num w:numId="31">
    <w:abstractNumId w:val="86"/>
  </w:num>
  <w:num w:numId="32">
    <w:abstractNumId w:val="4"/>
  </w:num>
  <w:num w:numId="33">
    <w:abstractNumId w:val="55"/>
  </w:num>
  <w:num w:numId="34">
    <w:abstractNumId w:val="67"/>
  </w:num>
  <w:num w:numId="35">
    <w:abstractNumId w:val="57"/>
  </w:num>
  <w:num w:numId="36">
    <w:abstractNumId w:val="25"/>
  </w:num>
  <w:num w:numId="37">
    <w:abstractNumId w:val="34"/>
  </w:num>
  <w:num w:numId="38">
    <w:abstractNumId w:val="93"/>
  </w:num>
  <w:num w:numId="39">
    <w:abstractNumId w:val="65"/>
  </w:num>
  <w:num w:numId="40">
    <w:abstractNumId w:val="2"/>
  </w:num>
  <w:num w:numId="41">
    <w:abstractNumId w:val="74"/>
  </w:num>
  <w:num w:numId="42">
    <w:abstractNumId w:val="46"/>
  </w:num>
  <w:num w:numId="43">
    <w:abstractNumId w:val="61"/>
  </w:num>
  <w:num w:numId="44">
    <w:abstractNumId w:val="30"/>
  </w:num>
  <w:num w:numId="45">
    <w:abstractNumId w:val="41"/>
  </w:num>
  <w:num w:numId="46">
    <w:abstractNumId w:val="78"/>
  </w:num>
  <w:num w:numId="47">
    <w:abstractNumId w:val="42"/>
  </w:num>
  <w:num w:numId="48">
    <w:abstractNumId w:val="18"/>
  </w:num>
  <w:num w:numId="49">
    <w:abstractNumId w:val="6"/>
  </w:num>
  <w:num w:numId="50">
    <w:abstractNumId w:val="29"/>
  </w:num>
  <w:num w:numId="51">
    <w:abstractNumId w:val="75"/>
  </w:num>
  <w:num w:numId="52">
    <w:abstractNumId w:val="10"/>
  </w:num>
  <w:num w:numId="53">
    <w:abstractNumId w:val="17"/>
  </w:num>
  <w:num w:numId="54">
    <w:abstractNumId w:val="87"/>
  </w:num>
  <w:num w:numId="55">
    <w:abstractNumId w:val="8"/>
  </w:num>
  <w:num w:numId="56">
    <w:abstractNumId w:val="82"/>
  </w:num>
  <w:num w:numId="57">
    <w:abstractNumId w:val="80"/>
  </w:num>
  <w:num w:numId="58">
    <w:abstractNumId w:val="13"/>
  </w:num>
  <w:num w:numId="59">
    <w:abstractNumId w:val="24"/>
  </w:num>
  <w:num w:numId="60">
    <w:abstractNumId w:val="32"/>
  </w:num>
  <w:num w:numId="61">
    <w:abstractNumId w:val="72"/>
  </w:num>
  <w:num w:numId="62">
    <w:abstractNumId w:val="11"/>
  </w:num>
  <w:num w:numId="63">
    <w:abstractNumId w:val="68"/>
  </w:num>
  <w:num w:numId="64">
    <w:abstractNumId w:val="26"/>
  </w:num>
  <w:num w:numId="65">
    <w:abstractNumId w:val="85"/>
  </w:num>
  <w:num w:numId="66">
    <w:abstractNumId w:val="47"/>
  </w:num>
  <w:num w:numId="67">
    <w:abstractNumId w:val="70"/>
  </w:num>
  <w:num w:numId="68">
    <w:abstractNumId w:val="92"/>
  </w:num>
  <w:num w:numId="69">
    <w:abstractNumId w:val="14"/>
  </w:num>
  <w:num w:numId="70">
    <w:abstractNumId w:val="21"/>
  </w:num>
  <w:num w:numId="71">
    <w:abstractNumId w:val="66"/>
  </w:num>
  <w:num w:numId="72">
    <w:abstractNumId w:val="60"/>
  </w:num>
  <w:num w:numId="73">
    <w:abstractNumId w:val="38"/>
  </w:num>
  <w:num w:numId="74">
    <w:abstractNumId w:val="56"/>
  </w:num>
  <w:num w:numId="75">
    <w:abstractNumId w:val="7"/>
  </w:num>
  <w:num w:numId="76">
    <w:abstractNumId w:val="44"/>
  </w:num>
  <w:num w:numId="77">
    <w:abstractNumId w:val="53"/>
  </w:num>
  <w:num w:numId="78">
    <w:abstractNumId w:val="84"/>
  </w:num>
  <w:num w:numId="79">
    <w:abstractNumId w:val="9"/>
  </w:num>
  <w:num w:numId="80">
    <w:abstractNumId w:val="88"/>
  </w:num>
  <w:num w:numId="81">
    <w:abstractNumId w:val="77"/>
  </w:num>
  <w:num w:numId="82">
    <w:abstractNumId w:val="39"/>
  </w:num>
  <w:num w:numId="83">
    <w:abstractNumId w:val="36"/>
  </w:num>
  <w:num w:numId="84">
    <w:abstractNumId w:val="1"/>
  </w:num>
  <w:num w:numId="85">
    <w:abstractNumId w:val="19"/>
  </w:num>
  <w:num w:numId="86">
    <w:abstractNumId w:val="48"/>
  </w:num>
  <w:num w:numId="87">
    <w:abstractNumId w:val="71"/>
  </w:num>
  <w:num w:numId="88">
    <w:abstractNumId w:val="58"/>
  </w:num>
  <w:num w:numId="89">
    <w:abstractNumId w:val="64"/>
  </w:num>
  <w:num w:numId="90">
    <w:abstractNumId w:val="89"/>
  </w:num>
  <w:num w:numId="91">
    <w:abstractNumId w:val="0"/>
  </w:num>
  <w:num w:numId="92">
    <w:abstractNumId w:val="63"/>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num>
  <w:num w:numId="95">
    <w:abstractNumId w:val="5"/>
  </w:num>
  <w:num w:numId="96">
    <w:abstractNumId w:val="6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8F"/>
    <w:rsid w:val="0002541D"/>
    <w:rsid w:val="0002647B"/>
    <w:rsid w:val="000371FC"/>
    <w:rsid w:val="0005096A"/>
    <w:rsid w:val="00051CB2"/>
    <w:rsid w:val="00063D81"/>
    <w:rsid w:val="00084421"/>
    <w:rsid w:val="00087ACB"/>
    <w:rsid w:val="000902EC"/>
    <w:rsid w:val="00090427"/>
    <w:rsid w:val="0009327B"/>
    <w:rsid w:val="00097630"/>
    <w:rsid w:val="000A1F96"/>
    <w:rsid w:val="000A4AAF"/>
    <w:rsid w:val="000A4E83"/>
    <w:rsid w:val="000C36B9"/>
    <w:rsid w:val="000C5B4C"/>
    <w:rsid w:val="000C7363"/>
    <w:rsid w:val="000D6328"/>
    <w:rsid w:val="000E219D"/>
    <w:rsid w:val="000E29B8"/>
    <w:rsid w:val="000E4250"/>
    <w:rsid w:val="000F09F3"/>
    <w:rsid w:val="000F2856"/>
    <w:rsid w:val="000F348F"/>
    <w:rsid w:val="00105C16"/>
    <w:rsid w:val="00116C03"/>
    <w:rsid w:val="0013731E"/>
    <w:rsid w:val="00140836"/>
    <w:rsid w:val="00141911"/>
    <w:rsid w:val="00142474"/>
    <w:rsid w:val="001465CC"/>
    <w:rsid w:val="00152253"/>
    <w:rsid w:val="00153A35"/>
    <w:rsid w:val="001546AE"/>
    <w:rsid w:val="0016236C"/>
    <w:rsid w:val="00180087"/>
    <w:rsid w:val="001845EE"/>
    <w:rsid w:val="001851D0"/>
    <w:rsid w:val="001A1273"/>
    <w:rsid w:val="001A2D5E"/>
    <w:rsid w:val="001A409A"/>
    <w:rsid w:val="001A5C09"/>
    <w:rsid w:val="001A5EF7"/>
    <w:rsid w:val="001B7D35"/>
    <w:rsid w:val="001C08DB"/>
    <w:rsid w:val="001E0FFA"/>
    <w:rsid w:val="001E2CDD"/>
    <w:rsid w:val="001F3222"/>
    <w:rsid w:val="001F51DA"/>
    <w:rsid w:val="001F5E8A"/>
    <w:rsid w:val="00210150"/>
    <w:rsid w:val="0023100F"/>
    <w:rsid w:val="00242E12"/>
    <w:rsid w:val="00247E88"/>
    <w:rsid w:val="002551FE"/>
    <w:rsid w:val="00262345"/>
    <w:rsid w:val="002712A8"/>
    <w:rsid w:val="0027184F"/>
    <w:rsid w:val="00283C9D"/>
    <w:rsid w:val="0029033C"/>
    <w:rsid w:val="002A757B"/>
    <w:rsid w:val="002B01D7"/>
    <w:rsid w:val="002D391C"/>
    <w:rsid w:val="002D3F97"/>
    <w:rsid w:val="002E3082"/>
    <w:rsid w:val="002F74FA"/>
    <w:rsid w:val="00312C00"/>
    <w:rsid w:val="003207B0"/>
    <w:rsid w:val="00324410"/>
    <w:rsid w:val="003336E0"/>
    <w:rsid w:val="0033703B"/>
    <w:rsid w:val="00337AA6"/>
    <w:rsid w:val="00341DDA"/>
    <w:rsid w:val="00351045"/>
    <w:rsid w:val="00355B4E"/>
    <w:rsid w:val="00365F4B"/>
    <w:rsid w:val="0037491C"/>
    <w:rsid w:val="00387580"/>
    <w:rsid w:val="00387E29"/>
    <w:rsid w:val="00391F11"/>
    <w:rsid w:val="00393B87"/>
    <w:rsid w:val="003955DF"/>
    <w:rsid w:val="003B0527"/>
    <w:rsid w:val="003B5FB7"/>
    <w:rsid w:val="003C07EA"/>
    <w:rsid w:val="003C62DB"/>
    <w:rsid w:val="003D7A2D"/>
    <w:rsid w:val="003E0B2D"/>
    <w:rsid w:val="003E116C"/>
    <w:rsid w:val="003E2367"/>
    <w:rsid w:val="003E2A4A"/>
    <w:rsid w:val="003E6697"/>
    <w:rsid w:val="003E66D4"/>
    <w:rsid w:val="004010BE"/>
    <w:rsid w:val="004027F3"/>
    <w:rsid w:val="00422FEF"/>
    <w:rsid w:val="0043077B"/>
    <w:rsid w:val="00430E6A"/>
    <w:rsid w:val="00433DC2"/>
    <w:rsid w:val="0045007C"/>
    <w:rsid w:val="00460059"/>
    <w:rsid w:val="00461C3E"/>
    <w:rsid w:val="004675A2"/>
    <w:rsid w:val="0048142F"/>
    <w:rsid w:val="00496033"/>
    <w:rsid w:val="004A4D64"/>
    <w:rsid w:val="004A5EC2"/>
    <w:rsid w:val="004C3E4B"/>
    <w:rsid w:val="004D5B55"/>
    <w:rsid w:val="004E797E"/>
    <w:rsid w:val="004F6D7E"/>
    <w:rsid w:val="005022CC"/>
    <w:rsid w:val="00517A4F"/>
    <w:rsid w:val="00526216"/>
    <w:rsid w:val="0054392E"/>
    <w:rsid w:val="00544889"/>
    <w:rsid w:val="00545BF7"/>
    <w:rsid w:val="005460A6"/>
    <w:rsid w:val="0057218D"/>
    <w:rsid w:val="00581FE4"/>
    <w:rsid w:val="00597AC2"/>
    <w:rsid w:val="00597F58"/>
    <w:rsid w:val="005B06BE"/>
    <w:rsid w:val="005B1211"/>
    <w:rsid w:val="005B3BF0"/>
    <w:rsid w:val="005B41DF"/>
    <w:rsid w:val="005D14F3"/>
    <w:rsid w:val="005E06FD"/>
    <w:rsid w:val="005E2DAA"/>
    <w:rsid w:val="005F1181"/>
    <w:rsid w:val="005F7DFC"/>
    <w:rsid w:val="006020BA"/>
    <w:rsid w:val="006026D7"/>
    <w:rsid w:val="00603840"/>
    <w:rsid w:val="006062B7"/>
    <w:rsid w:val="00607CD2"/>
    <w:rsid w:val="00616CF8"/>
    <w:rsid w:val="006367D9"/>
    <w:rsid w:val="006369CD"/>
    <w:rsid w:val="006443AF"/>
    <w:rsid w:val="00655BD3"/>
    <w:rsid w:val="00656183"/>
    <w:rsid w:val="006562E3"/>
    <w:rsid w:val="006564FE"/>
    <w:rsid w:val="00677BEC"/>
    <w:rsid w:val="00683655"/>
    <w:rsid w:val="00684B97"/>
    <w:rsid w:val="006916D6"/>
    <w:rsid w:val="00692228"/>
    <w:rsid w:val="006A648D"/>
    <w:rsid w:val="006B4B1C"/>
    <w:rsid w:val="006C0164"/>
    <w:rsid w:val="006C2DF0"/>
    <w:rsid w:val="006D02E8"/>
    <w:rsid w:val="006D3D08"/>
    <w:rsid w:val="006E0988"/>
    <w:rsid w:val="006E5D4B"/>
    <w:rsid w:val="006E77B4"/>
    <w:rsid w:val="006F1213"/>
    <w:rsid w:val="00707386"/>
    <w:rsid w:val="00713207"/>
    <w:rsid w:val="00720EB4"/>
    <w:rsid w:val="00721877"/>
    <w:rsid w:val="0073515C"/>
    <w:rsid w:val="00747C4A"/>
    <w:rsid w:val="00747D32"/>
    <w:rsid w:val="00754896"/>
    <w:rsid w:val="00760D11"/>
    <w:rsid w:val="0077646F"/>
    <w:rsid w:val="007869AF"/>
    <w:rsid w:val="007929DE"/>
    <w:rsid w:val="007943FF"/>
    <w:rsid w:val="00797EE6"/>
    <w:rsid w:val="007A56EA"/>
    <w:rsid w:val="007C178A"/>
    <w:rsid w:val="007C5C24"/>
    <w:rsid w:val="007D20A0"/>
    <w:rsid w:val="007D2166"/>
    <w:rsid w:val="007D3078"/>
    <w:rsid w:val="007F0420"/>
    <w:rsid w:val="00801E57"/>
    <w:rsid w:val="00812B9C"/>
    <w:rsid w:val="00814834"/>
    <w:rsid w:val="00826D27"/>
    <w:rsid w:val="00831616"/>
    <w:rsid w:val="00836828"/>
    <w:rsid w:val="00836B98"/>
    <w:rsid w:val="00842736"/>
    <w:rsid w:val="008506D0"/>
    <w:rsid w:val="008525F0"/>
    <w:rsid w:val="00852C8E"/>
    <w:rsid w:val="00853D58"/>
    <w:rsid w:val="008617F2"/>
    <w:rsid w:val="00866406"/>
    <w:rsid w:val="008679EF"/>
    <w:rsid w:val="00870662"/>
    <w:rsid w:val="00874E91"/>
    <w:rsid w:val="008804A5"/>
    <w:rsid w:val="00880F9C"/>
    <w:rsid w:val="00891CFA"/>
    <w:rsid w:val="008A47C0"/>
    <w:rsid w:val="008A54FB"/>
    <w:rsid w:val="008C4811"/>
    <w:rsid w:val="008C62B5"/>
    <w:rsid w:val="008D56A4"/>
    <w:rsid w:val="008E1DED"/>
    <w:rsid w:val="008E6748"/>
    <w:rsid w:val="008F0126"/>
    <w:rsid w:val="00907EDB"/>
    <w:rsid w:val="009134CC"/>
    <w:rsid w:val="009159EC"/>
    <w:rsid w:val="00927D2E"/>
    <w:rsid w:val="009629F2"/>
    <w:rsid w:val="0096467D"/>
    <w:rsid w:val="009753E1"/>
    <w:rsid w:val="00980787"/>
    <w:rsid w:val="0099031A"/>
    <w:rsid w:val="0099140E"/>
    <w:rsid w:val="00991F98"/>
    <w:rsid w:val="00995492"/>
    <w:rsid w:val="009A07EE"/>
    <w:rsid w:val="009A445E"/>
    <w:rsid w:val="009A6B44"/>
    <w:rsid w:val="009B136B"/>
    <w:rsid w:val="009B7744"/>
    <w:rsid w:val="009C1175"/>
    <w:rsid w:val="009C47D6"/>
    <w:rsid w:val="009F2EFA"/>
    <w:rsid w:val="009F55E2"/>
    <w:rsid w:val="00A232BE"/>
    <w:rsid w:val="00A3327C"/>
    <w:rsid w:val="00A34B50"/>
    <w:rsid w:val="00A350C6"/>
    <w:rsid w:val="00A3583E"/>
    <w:rsid w:val="00A52398"/>
    <w:rsid w:val="00A62051"/>
    <w:rsid w:val="00A65F4B"/>
    <w:rsid w:val="00A72EE5"/>
    <w:rsid w:val="00A7498F"/>
    <w:rsid w:val="00A81F4E"/>
    <w:rsid w:val="00AA1151"/>
    <w:rsid w:val="00AA200A"/>
    <w:rsid w:val="00AB3AE4"/>
    <w:rsid w:val="00AC29D8"/>
    <w:rsid w:val="00AE1DEA"/>
    <w:rsid w:val="00AF26FB"/>
    <w:rsid w:val="00B30BAC"/>
    <w:rsid w:val="00B35DA7"/>
    <w:rsid w:val="00B51530"/>
    <w:rsid w:val="00B62C1C"/>
    <w:rsid w:val="00B75D3B"/>
    <w:rsid w:val="00B83250"/>
    <w:rsid w:val="00B857A1"/>
    <w:rsid w:val="00B94230"/>
    <w:rsid w:val="00B96DA8"/>
    <w:rsid w:val="00BB3862"/>
    <w:rsid w:val="00BC0BC4"/>
    <w:rsid w:val="00BE18F3"/>
    <w:rsid w:val="00BE56EC"/>
    <w:rsid w:val="00BF3237"/>
    <w:rsid w:val="00C149DC"/>
    <w:rsid w:val="00C23922"/>
    <w:rsid w:val="00C30AC1"/>
    <w:rsid w:val="00C30BA2"/>
    <w:rsid w:val="00C33D89"/>
    <w:rsid w:val="00C33F07"/>
    <w:rsid w:val="00C3628D"/>
    <w:rsid w:val="00C3756C"/>
    <w:rsid w:val="00C452C4"/>
    <w:rsid w:val="00C47A79"/>
    <w:rsid w:val="00C60726"/>
    <w:rsid w:val="00C70649"/>
    <w:rsid w:val="00C70D74"/>
    <w:rsid w:val="00C933EF"/>
    <w:rsid w:val="00CA39F9"/>
    <w:rsid w:val="00CB23BF"/>
    <w:rsid w:val="00CB5B2E"/>
    <w:rsid w:val="00CC0AC6"/>
    <w:rsid w:val="00CD19C3"/>
    <w:rsid w:val="00CD4223"/>
    <w:rsid w:val="00CD4232"/>
    <w:rsid w:val="00CE214E"/>
    <w:rsid w:val="00CE5BC1"/>
    <w:rsid w:val="00CF1A69"/>
    <w:rsid w:val="00CF2399"/>
    <w:rsid w:val="00CF4C6F"/>
    <w:rsid w:val="00D0133B"/>
    <w:rsid w:val="00D442C9"/>
    <w:rsid w:val="00D46C7D"/>
    <w:rsid w:val="00D50703"/>
    <w:rsid w:val="00D707D7"/>
    <w:rsid w:val="00D8018C"/>
    <w:rsid w:val="00D9029B"/>
    <w:rsid w:val="00D9548D"/>
    <w:rsid w:val="00DA0217"/>
    <w:rsid w:val="00DA223F"/>
    <w:rsid w:val="00DA712C"/>
    <w:rsid w:val="00DB6ADE"/>
    <w:rsid w:val="00DB701B"/>
    <w:rsid w:val="00DF07CA"/>
    <w:rsid w:val="00DF10CF"/>
    <w:rsid w:val="00E07FEB"/>
    <w:rsid w:val="00E1198C"/>
    <w:rsid w:val="00E14933"/>
    <w:rsid w:val="00E21DB4"/>
    <w:rsid w:val="00E24F55"/>
    <w:rsid w:val="00E40545"/>
    <w:rsid w:val="00E469B4"/>
    <w:rsid w:val="00E52AC3"/>
    <w:rsid w:val="00E55B66"/>
    <w:rsid w:val="00E8315B"/>
    <w:rsid w:val="00E84FD9"/>
    <w:rsid w:val="00E860C8"/>
    <w:rsid w:val="00EA24C7"/>
    <w:rsid w:val="00ED23B3"/>
    <w:rsid w:val="00ED6C02"/>
    <w:rsid w:val="00ED6E99"/>
    <w:rsid w:val="00EE38A6"/>
    <w:rsid w:val="00EE5E50"/>
    <w:rsid w:val="00EF5289"/>
    <w:rsid w:val="00F0097D"/>
    <w:rsid w:val="00F03941"/>
    <w:rsid w:val="00F12FBA"/>
    <w:rsid w:val="00F14CC3"/>
    <w:rsid w:val="00F17768"/>
    <w:rsid w:val="00F2389D"/>
    <w:rsid w:val="00F55F9B"/>
    <w:rsid w:val="00F57B6F"/>
    <w:rsid w:val="00F6136B"/>
    <w:rsid w:val="00F616FA"/>
    <w:rsid w:val="00F62E95"/>
    <w:rsid w:val="00F63DB9"/>
    <w:rsid w:val="00F6766D"/>
    <w:rsid w:val="00F7262F"/>
    <w:rsid w:val="00F73C87"/>
    <w:rsid w:val="00F74F82"/>
    <w:rsid w:val="00F947AB"/>
    <w:rsid w:val="00F97442"/>
    <w:rsid w:val="00FA26C7"/>
    <w:rsid w:val="00FB305C"/>
    <w:rsid w:val="00FB5DC3"/>
    <w:rsid w:val="00FC1E3A"/>
    <w:rsid w:val="00FD1F51"/>
    <w:rsid w:val="00FE211E"/>
    <w:rsid w:val="00FE7912"/>
    <w:rsid w:val="00FF16C1"/>
    <w:rsid w:val="00FF75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9FB5"/>
  <w15:chartTrackingRefBased/>
  <w15:docId w15:val="{8FF997D0-4F3E-104D-AD70-738DFAB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336E0"/>
    <w:rPr>
      <w:rFonts w:ascii="Times New Roman" w:eastAsia="Times New Roman" w:hAnsi="Times New Roman" w:cs="Times New Roman"/>
      <w:lang w:eastAsia="en-GB"/>
    </w:rPr>
  </w:style>
  <w:style w:type="paragraph" w:styleId="Pealkiri1">
    <w:name w:val="heading 1"/>
    <w:basedOn w:val="Normaallaad"/>
    <w:link w:val="Pealkiri1Mrk"/>
    <w:uiPriority w:val="9"/>
    <w:qFormat/>
    <w:rsid w:val="00A7498F"/>
    <w:pPr>
      <w:spacing w:before="100" w:beforeAutospacing="1" w:after="100" w:afterAutospacing="1"/>
      <w:outlineLvl w:val="0"/>
    </w:pPr>
    <w:rPr>
      <w:b/>
      <w:bCs/>
      <w:kern w:val="36"/>
      <w:sz w:val="48"/>
      <w:szCs w:val="48"/>
      <w:lang w:val="en-US"/>
    </w:rPr>
  </w:style>
  <w:style w:type="paragraph" w:styleId="Pealkiri2">
    <w:name w:val="heading 2"/>
    <w:basedOn w:val="Normaallaad"/>
    <w:link w:val="Pealkiri2Mrk"/>
    <w:uiPriority w:val="9"/>
    <w:qFormat/>
    <w:rsid w:val="00A7498F"/>
    <w:pPr>
      <w:spacing w:before="100" w:beforeAutospacing="1" w:after="100" w:afterAutospacing="1"/>
      <w:outlineLvl w:val="1"/>
    </w:pPr>
    <w:rPr>
      <w:b/>
      <w:bCs/>
      <w:sz w:val="36"/>
      <w:szCs w:val="36"/>
      <w:lang w:val="en-US"/>
    </w:rPr>
  </w:style>
  <w:style w:type="paragraph" w:styleId="Pealkiri3">
    <w:name w:val="heading 3"/>
    <w:basedOn w:val="Normaallaad"/>
    <w:link w:val="Pealkiri3Mrk"/>
    <w:uiPriority w:val="9"/>
    <w:qFormat/>
    <w:rsid w:val="00A7498F"/>
    <w:pPr>
      <w:spacing w:before="100" w:beforeAutospacing="1" w:after="100" w:afterAutospacing="1"/>
      <w:outlineLvl w:val="2"/>
    </w:pPr>
    <w:rPr>
      <w:b/>
      <w:bCs/>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7498F"/>
    <w:rPr>
      <w:rFonts w:ascii="Times New Roman" w:eastAsia="Times New Roman" w:hAnsi="Times New Roman" w:cs="Times New Roman"/>
      <w:b/>
      <w:bCs/>
      <w:kern w:val="36"/>
      <w:sz w:val="48"/>
      <w:szCs w:val="48"/>
      <w:lang w:val="en-US" w:eastAsia="en-GB"/>
    </w:rPr>
  </w:style>
  <w:style w:type="character" w:customStyle="1" w:styleId="Pealkiri2Mrk">
    <w:name w:val="Pealkiri 2 Märk"/>
    <w:basedOn w:val="Liguvaikefont"/>
    <w:link w:val="Pealkiri2"/>
    <w:uiPriority w:val="9"/>
    <w:rsid w:val="00A7498F"/>
    <w:rPr>
      <w:rFonts w:ascii="Times New Roman" w:eastAsia="Times New Roman" w:hAnsi="Times New Roman" w:cs="Times New Roman"/>
      <w:b/>
      <w:bCs/>
      <w:sz w:val="36"/>
      <w:szCs w:val="36"/>
      <w:lang w:val="en-US" w:eastAsia="en-GB"/>
    </w:rPr>
  </w:style>
  <w:style w:type="character" w:customStyle="1" w:styleId="Pealkiri3Mrk">
    <w:name w:val="Pealkiri 3 Märk"/>
    <w:basedOn w:val="Liguvaikefont"/>
    <w:link w:val="Pealkiri3"/>
    <w:uiPriority w:val="9"/>
    <w:rsid w:val="00A7498F"/>
    <w:rPr>
      <w:rFonts w:ascii="Times New Roman" w:eastAsia="Times New Roman" w:hAnsi="Times New Roman" w:cs="Times New Roman"/>
      <w:b/>
      <w:bCs/>
      <w:sz w:val="27"/>
      <w:szCs w:val="27"/>
      <w:lang w:val="en-US" w:eastAsia="en-GB"/>
    </w:rPr>
  </w:style>
  <w:style w:type="paragraph" w:styleId="Loendilik">
    <w:name w:val="List Paragraph"/>
    <w:basedOn w:val="Normaallaad"/>
    <w:uiPriority w:val="34"/>
    <w:qFormat/>
    <w:rsid w:val="00A7498F"/>
    <w:pPr>
      <w:spacing w:after="200" w:line="276" w:lineRule="auto"/>
      <w:ind w:left="720"/>
      <w:contextualSpacing/>
    </w:pPr>
    <w:rPr>
      <w:rFonts w:asciiTheme="minorHAnsi" w:eastAsiaTheme="minorHAnsi" w:hAnsiTheme="minorHAnsi" w:cstheme="minorBidi"/>
      <w:sz w:val="22"/>
      <w:szCs w:val="22"/>
      <w:lang w:eastAsia="en-US"/>
    </w:rPr>
  </w:style>
  <w:style w:type="paragraph" w:styleId="Normaallaadveeb">
    <w:name w:val="Normal (Web)"/>
    <w:basedOn w:val="Normaallaad"/>
    <w:uiPriority w:val="99"/>
    <w:rsid w:val="00A7498F"/>
    <w:pPr>
      <w:suppressAutoHyphens/>
      <w:spacing w:before="280" w:after="280"/>
    </w:pPr>
    <w:rPr>
      <w:lang w:eastAsia="ar-SA"/>
    </w:rPr>
  </w:style>
  <w:style w:type="paragraph" w:customStyle="1" w:styleId="vv">
    <w:name w:val="vv"/>
    <w:basedOn w:val="Normaallaad"/>
    <w:rsid w:val="00A7498F"/>
    <w:pPr>
      <w:spacing w:before="240" w:after="100" w:afterAutospacing="1"/>
    </w:pPr>
    <w:rPr>
      <w:lang w:val="en-GB" w:eastAsia="en-US"/>
    </w:rPr>
  </w:style>
  <w:style w:type="paragraph" w:styleId="Jutumullitekst">
    <w:name w:val="Balloon Text"/>
    <w:basedOn w:val="Normaallaad"/>
    <w:link w:val="JutumullitekstMrk"/>
    <w:uiPriority w:val="99"/>
    <w:semiHidden/>
    <w:unhideWhenUsed/>
    <w:rsid w:val="00A7498F"/>
    <w:rPr>
      <w:rFonts w:ascii="Tahoma" w:eastAsiaTheme="minorHAnsi" w:hAnsi="Tahoma" w:cs="Tahoma"/>
      <w:sz w:val="16"/>
      <w:szCs w:val="16"/>
      <w:lang w:eastAsia="en-US"/>
    </w:rPr>
  </w:style>
  <w:style w:type="character" w:customStyle="1" w:styleId="JutumullitekstMrk">
    <w:name w:val="Jutumullitekst Märk"/>
    <w:basedOn w:val="Liguvaikefont"/>
    <w:link w:val="Jutumullitekst"/>
    <w:uiPriority w:val="99"/>
    <w:semiHidden/>
    <w:rsid w:val="00A7498F"/>
    <w:rPr>
      <w:rFonts w:ascii="Tahoma" w:hAnsi="Tahoma" w:cs="Tahoma"/>
      <w:sz w:val="16"/>
      <w:szCs w:val="16"/>
      <w:lang w:val="et-EE"/>
    </w:rPr>
  </w:style>
  <w:style w:type="character" w:styleId="Hperlink">
    <w:name w:val="Hyperlink"/>
    <w:basedOn w:val="Liguvaikefont"/>
    <w:uiPriority w:val="99"/>
    <w:unhideWhenUsed/>
    <w:rsid w:val="00A7498F"/>
    <w:rPr>
      <w:color w:val="0563C1" w:themeColor="hyperlink"/>
      <w:u w:val="single"/>
    </w:rPr>
  </w:style>
  <w:style w:type="numbering" w:customStyle="1" w:styleId="NoList1">
    <w:name w:val="No List1"/>
    <w:next w:val="Loendita"/>
    <w:uiPriority w:val="99"/>
    <w:semiHidden/>
    <w:unhideWhenUsed/>
    <w:rsid w:val="00A7498F"/>
  </w:style>
  <w:style w:type="paragraph" w:customStyle="1" w:styleId="msonormal0">
    <w:name w:val="msonormal"/>
    <w:basedOn w:val="Normaallaad"/>
    <w:rsid w:val="00A7498F"/>
    <w:pPr>
      <w:spacing w:before="100" w:beforeAutospacing="1" w:after="100" w:afterAutospacing="1"/>
    </w:pPr>
    <w:rPr>
      <w:lang w:val="en-US"/>
    </w:rPr>
  </w:style>
  <w:style w:type="paragraph" w:customStyle="1" w:styleId="label">
    <w:name w:val="label"/>
    <w:basedOn w:val="Normaallaad"/>
    <w:rsid w:val="00A7498F"/>
    <w:pPr>
      <w:spacing w:before="100" w:beforeAutospacing="1" w:after="100" w:afterAutospacing="1"/>
    </w:pPr>
    <w:rPr>
      <w:lang w:val="en-US"/>
    </w:rPr>
  </w:style>
  <w:style w:type="character" w:customStyle="1" w:styleId="z-VormilaosaMrk">
    <w:name w:val="z-Vormi ülaosa Märk"/>
    <w:basedOn w:val="Liguvaikefont"/>
    <w:link w:val="z-Vormilaosa"/>
    <w:uiPriority w:val="99"/>
    <w:semiHidden/>
    <w:rsid w:val="00A7498F"/>
    <w:rPr>
      <w:rFonts w:ascii="Arial" w:eastAsia="Times New Roman" w:hAnsi="Arial" w:cs="Arial"/>
      <w:vanish/>
      <w:sz w:val="16"/>
      <w:szCs w:val="16"/>
      <w:lang w:eastAsia="en-GB"/>
    </w:rPr>
  </w:style>
  <w:style w:type="paragraph" w:styleId="z-Vormilaosa">
    <w:name w:val="HTML Top of Form"/>
    <w:basedOn w:val="Normaallaad"/>
    <w:next w:val="Normaallaad"/>
    <w:link w:val="z-VormilaosaMrk"/>
    <w:hidden/>
    <w:uiPriority w:val="99"/>
    <w:semiHidden/>
    <w:unhideWhenUsed/>
    <w:rsid w:val="00A7498F"/>
    <w:pPr>
      <w:pBdr>
        <w:bottom w:val="single" w:sz="6" w:space="1" w:color="auto"/>
      </w:pBdr>
      <w:jc w:val="center"/>
    </w:pPr>
    <w:rPr>
      <w:rFonts w:ascii="Arial" w:hAnsi="Arial" w:cs="Arial"/>
      <w:vanish/>
      <w:sz w:val="16"/>
      <w:szCs w:val="16"/>
    </w:rPr>
  </w:style>
  <w:style w:type="character" w:customStyle="1" w:styleId="z-TopofFormChar1">
    <w:name w:val="z-Top of Form Char1"/>
    <w:basedOn w:val="Liguvaikefont"/>
    <w:uiPriority w:val="99"/>
    <w:semiHidden/>
    <w:rsid w:val="00A7498F"/>
    <w:rPr>
      <w:rFonts w:ascii="Arial" w:hAnsi="Arial" w:cs="Arial"/>
      <w:vanish/>
      <w:sz w:val="16"/>
      <w:szCs w:val="16"/>
      <w:lang w:val="et-EE"/>
    </w:rPr>
  </w:style>
  <w:style w:type="paragraph" w:customStyle="1" w:styleId="field">
    <w:name w:val="field"/>
    <w:basedOn w:val="Normaallaad"/>
    <w:rsid w:val="00A7498F"/>
    <w:pPr>
      <w:spacing w:before="100" w:beforeAutospacing="1" w:after="100" w:afterAutospacing="1"/>
    </w:pPr>
    <w:rPr>
      <w:lang w:val="en-US"/>
    </w:rPr>
  </w:style>
  <w:style w:type="character" w:customStyle="1" w:styleId="button">
    <w:name w:val="button"/>
    <w:basedOn w:val="Liguvaikefont"/>
    <w:rsid w:val="00A7498F"/>
  </w:style>
  <w:style w:type="character" w:customStyle="1" w:styleId="z-VormiallosaMrk">
    <w:name w:val="z-Vormi allosa Märk"/>
    <w:basedOn w:val="Liguvaikefont"/>
    <w:link w:val="z-Vormiallosa"/>
    <w:uiPriority w:val="99"/>
    <w:semiHidden/>
    <w:rsid w:val="00A7498F"/>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7498F"/>
    <w:pPr>
      <w:pBdr>
        <w:top w:val="single" w:sz="6" w:space="1" w:color="auto"/>
      </w:pBdr>
      <w:jc w:val="center"/>
    </w:pPr>
    <w:rPr>
      <w:rFonts w:ascii="Arial" w:hAnsi="Arial" w:cs="Arial"/>
      <w:vanish/>
      <w:sz w:val="16"/>
      <w:szCs w:val="16"/>
    </w:rPr>
  </w:style>
  <w:style w:type="character" w:customStyle="1" w:styleId="z-BottomofFormChar1">
    <w:name w:val="z-Bottom of Form Char1"/>
    <w:basedOn w:val="Liguvaikefont"/>
    <w:uiPriority w:val="99"/>
    <w:semiHidden/>
    <w:rsid w:val="00A7498F"/>
    <w:rPr>
      <w:rFonts w:ascii="Arial" w:hAnsi="Arial" w:cs="Arial"/>
      <w:vanish/>
      <w:sz w:val="16"/>
      <w:szCs w:val="16"/>
      <w:lang w:val="et-EE"/>
    </w:rPr>
  </w:style>
  <w:style w:type="paragraph" w:customStyle="1" w:styleId="path">
    <w:name w:val="path"/>
    <w:basedOn w:val="Normaallaad"/>
    <w:rsid w:val="00A7498F"/>
    <w:pPr>
      <w:spacing w:before="100" w:beforeAutospacing="1" w:after="100" w:afterAutospacing="1"/>
    </w:pPr>
    <w:rPr>
      <w:lang w:val="en-US"/>
    </w:rPr>
  </w:style>
  <w:style w:type="character" w:customStyle="1" w:styleId="apple-converted-space">
    <w:name w:val="apple-converted-space"/>
    <w:basedOn w:val="Liguvaikefont"/>
    <w:rsid w:val="00A7498F"/>
  </w:style>
  <w:style w:type="paragraph" w:customStyle="1" w:styleId="size1">
    <w:name w:val="size1"/>
    <w:basedOn w:val="Normaallaad"/>
    <w:rsid w:val="00A7498F"/>
    <w:pPr>
      <w:spacing w:before="100" w:beforeAutospacing="1" w:after="100" w:afterAutospacing="1"/>
    </w:pPr>
    <w:rPr>
      <w:lang w:val="en-US"/>
    </w:rPr>
  </w:style>
  <w:style w:type="paragraph" w:customStyle="1" w:styleId="size2">
    <w:name w:val="size2"/>
    <w:basedOn w:val="Normaallaad"/>
    <w:rsid w:val="00A7498F"/>
    <w:pPr>
      <w:spacing w:before="100" w:beforeAutospacing="1" w:after="100" w:afterAutospacing="1"/>
    </w:pPr>
    <w:rPr>
      <w:lang w:val="en-US"/>
    </w:rPr>
  </w:style>
  <w:style w:type="paragraph" w:customStyle="1" w:styleId="size3">
    <w:name w:val="size3"/>
    <w:basedOn w:val="Normaallaad"/>
    <w:rsid w:val="00A7498F"/>
    <w:pPr>
      <w:spacing w:before="100" w:beforeAutospacing="1" w:after="100" w:afterAutospacing="1"/>
    </w:pPr>
    <w:rPr>
      <w:lang w:val="en-US"/>
    </w:rPr>
  </w:style>
  <w:style w:type="paragraph" w:customStyle="1" w:styleId="menu">
    <w:name w:val="menu"/>
    <w:basedOn w:val="Normaallaad"/>
    <w:rsid w:val="00A7498F"/>
    <w:pPr>
      <w:spacing w:before="100" w:beforeAutospacing="1" w:after="100" w:afterAutospacing="1"/>
    </w:pPr>
    <w:rPr>
      <w:lang w:val="en-US"/>
    </w:rPr>
  </w:style>
  <w:style w:type="paragraph" w:customStyle="1" w:styleId="print">
    <w:name w:val="print"/>
    <w:basedOn w:val="Normaallaad"/>
    <w:rsid w:val="00A7498F"/>
    <w:pPr>
      <w:spacing w:before="100" w:beforeAutospacing="1" w:after="100" w:afterAutospacing="1"/>
    </w:pPr>
    <w:rPr>
      <w:lang w:val="en-US"/>
    </w:rPr>
  </w:style>
  <w:style w:type="paragraph" w:customStyle="1" w:styleId="rss">
    <w:name w:val="rss"/>
    <w:basedOn w:val="Normaallaad"/>
    <w:rsid w:val="00A7498F"/>
    <w:pPr>
      <w:spacing w:before="100" w:beforeAutospacing="1" w:after="100" w:afterAutospacing="1"/>
    </w:pPr>
    <w:rPr>
      <w:lang w:val="en-US"/>
    </w:rPr>
  </w:style>
  <w:style w:type="paragraph" w:customStyle="1" w:styleId="help">
    <w:name w:val="help"/>
    <w:basedOn w:val="Normaallaad"/>
    <w:rsid w:val="00A7498F"/>
    <w:pPr>
      <w:spacing w:before="100" w:beforeAutospacing="1" w:after="100" w:afterAutospacing="1"/>
    </w:pPr>
    <w:rPr>
      <w:lang w:val="en-US"/>
    </w:rPr>
  </w:style>
  <w:style w:type="paragraph" w:customStyle="1" w:styleId="active">
    <w:name w:val="active"/>
    <w:basedOn w:val="Normaallaad"/>
    <w:rsid w:val="00A7498F"/>
    <w:pPr>
      <w:spacing w:before="100" w:beforeAutospacing="1" w:after="100" w:afterAutospacing="1"/>
    </w:pPr>
    <w:rPr>
      <w:lang w:val="en-US"/>
    </w:rPr>
  </w:style>
  <w:style w:type="paragraph" w:customStyle="1" w:styleId="button1">
    <w:name w:val="button1"/>
    <w:basedOn w:val="Normaallaad"/>
    <w:rsid w:val="00A7498F"/>
    <w:pPr>
      <w:spacing w:before="100" w:beforeAutospacing="1" w:after="100" w:afterAutospacing="1"/>
    </w:pPr>
    <w:rPr>
      <w:lang w:val="en-US"/>
    </w:rPr>
  </w:style>
  <w:style w:type="paragraph" w:customStyle="1" w:styleId="drop-button">
    <w:name w:val="drop-button"/>
    <w:basedOn w:val="Normaallaad"/>
    <w:rsid w:val="00A7498F"/>
    <w:pPr>
      <w:spacing w:before="100" w:beforeAutospacing="1" w:after="100" w:afterAutospacing="1"/>
    </w:pPr>
    <w:rPr>
      <w:lang w:val="en-US"/>
    </w:rPr>
  </w:style>
  <w:style w:type="paragraph" w:customStyle="1" w:styleId="toggle-laws-closed">
    <w:name w:val="toggle-laws-closed"/>
    <w:basedOn w:val="Normaallaad"/>
    <w:rsid w:val="00A7498F"/>
    <w:pPr>
      <w:spacing w:before="100" w:beforeAutospacing="1" w:after="100" w:afterAutospacing="1"/>
    </w:pPr>
    <w:rPr>
      <w:lang w:val="en-US"/>
    </w:rPr>
  </w:style>
  <w:style w:type="character" w:styleId="Tugev">
    <w:name w:val="Strong"/>
    <w:basedOn w:val="Liguvaikefont"/>
    <w:uiPriority w:val="22"/>
    <w:qFormat/>
    <w:rsid w:val="00A7498F"/>
    <w:rPr>
      <w:b/>
      <w:bCs/>
    </w:rPr>
  </w:style>
  <w:style w:type="character" w:customStyle="1" w:styleId="tyhik">
    <w:name w:val="tyhik"/>
    <w:basedOn w:val="Liguvaikefont"/>
    <w:rsid w:val="00A7498F"/>
  </w:style>
  <w:style w:type="character" w:customStyle="1" w:styleId="mm">
    <w:name w:val="mm"/>
    <w:basedOn w:val="Liguvaikefont"/>
    <w:rsid w:val="00A7498F"/>
  </w:style>
  <w:style w:type="paragraph" w:customStyle="1" w:styleId="pagenav">
    <w:name w:val="pagenav"/>
    <w:basedOn w:val="Normaallaad"/>
    <w:rsid w:val="00A7498F"/>
    <w:pPr>
      <w:spacing w:before="100" w:beforeAutospacing="1" w:after="100" w:afterAutospacing="1"/>
    </w:pPr>
    <w:rPr>
      <w:lang w:val="en-US"/>
    </w:rPr>
  </w:style>
  <w:style w:type="paragraph" w:customStyle="1" w:styleId="euro">
    <w:name w:val="euro"/>
    <w:basedOn w:val="Normaallaad"/>
    <w:rsid w:val="00A7498F"/>
    <w:pPr>
      <w:spacing w:before="100" w:beforeAutospacing="1" w:after="100" w:afterAutospacing="1"/>
    </w:pPr>
    <w:rPr>
      <w:lang w:val="en-US"/>
    </w:rPr>
  </w:style>
  <w:style w:type="paragraph" w:customStyle="1" w:styleId="copy">
    <w:name w:val="copy"/>
    <w:basedOn w:val="Normaallaad"/>
    <w:rsid w:val="00A7498F"/>
    <w:pPr>
      <w:spacing w:before="100" w:beforeAutospacing="1" w:after="100" w:afterAutospacing="1"/>
    </w:pPr>
    <w:rPr>
      <w:lang w:val="en-US"/>
    </w:rPr>
  </w:style>
  <w:style w:type="paragraph" w:customStyle="1" w:styleId="meta">
    <w:name w:val="meta"/>
    <w:basedOn w:val="Normaallaad"/>
    <w:rsid w:val="00A7498F"/>
    <w:pPr>
      <w:spacing w:before="100" w:beforeAutospacing="1" w:after="100" w:afterAutospacing="1"/>
    </w:pPr>
    <w:rPr>
      <w:lang w:val="en-US"/>
    </w:rPr>
  </w:style>
  <w:style w:type="character" w:styleId="Kommentaariviide">
    <w:name w:val="annotation reference"/>
    <w:basedOn w:val="Liguvaikefont"/>
    <w:uiPriority w:val="99"/>
    <w:semiHidden/>
    <w:unhideWhenUsed/>
    <w:rsid w:val="00A7498F"/>
    <w:rPr>
      <w:sz w:val="16"/>
      <w:szCs w:val="16"/>
    </w:rPr>
  </w:style>
  <w:style w:type="paragraph" w:styleId="Kommentaaritekst">
    <w:name w:val="annotation text"/>
    <w:basedOn w:val="Normaallaad"/>
    <w:link w:val="KommentaaritekstMrk"/>
    <w:uiPriority w:val="99"/>
    <w:semiHidden/>
    <w:unhideWhenUsed/>
    <w:rsid w:val="00A7498F"/>
    <w:rPr>
      <w:sz w:val="20"/>
      <w:szCs w:val="20"/>
      <w:lang w:val="en-US"/>
    </w:rPr>
  </w:style>
  <w:style w:type="character" w:customStyle="1" w:styleId="KommentaaritekstMrk">
    <w:name w:val="Kommentaari tekst Märk"/>
    <w:basedOn w:val="Liguvaikefont"/>
    <w:link w:val="Kommentaaritekst"/>
    <w:uiPriority w:val="99"/>
    <w:semiHidden/>
    <w:rsid w:val="00A7498F"/>
    <w:rPr>
      <w:rFonts w:ascii="Times New Roman" w:eastAsia="Times New Roman" w:hAnsi="Times New Roman" w:cs="Times New Roman"/>
      <w:sz w:val="20"/>
      <w:szCs w:val="20"/>
      <w:lang w:val="en-US" w:eastAsia="en-GB"/>
    </w:rPr>
  </w:style>
  <w:style w:type="character" w:customStyle="1" w:styleId="KommentaariteemaMrk">
    <w:name w:val="Kommentaari teema Märk"/>
    <w:basedOn w:val="KommentaaritekstMrk"/>
    <w:link w:val="Kommentaariteema"/>
    <w:uiPriority w:val="99"/>
    <w:semiHidden/>
    <w:rsid w:val="00A7498F"/>
    <w:rPr>
      <w:rFonts w:ascii="Times New Roman" w:eastAsia="Times New Roman" w:hAnsi="Times New Roman" w:cs="Times New Roman"/>
      <w:b/>
      <w:bCs/>
      <w:sz w:val="20"/>
      <w:szCs w:val="20"/>
      <w:lang w:val="en-US" w:eastAsia="en-GB"/>
    </w:rPr>
  </w:style>
  <w:style w:type="paragraph" w:styleId="Kommentaariteema">
    <w:name w:val="annotation subject"/>
    <w:basedOn w:val="Kommentaaritekst"/>
    <w:next w:val="Kommentaaritekst"/>
    <w:link w:val="KommentaariteemaMrk"/>
    <w:uiPriority w:val="99"/>
    <w:semiHidden/>
    <w:unhideWhenUsed/>
    <w:rsid w:val="00A7498F"/>
    <w:rPr>
      <w:b/>
      <w:bCs/>
    </w:rPr>
  </w:style>
  <w:style w:type="character" w:customStyle="1" w:styleId="CommentSubjectChar1">
    <w:name w:val="Comment Subject Char1"/>
    <w:basedOn w:val="KommentaaritekstMrk"/>
    <w:uiPriority w:val="99"/>
    <w:semiHidden/>
    <w:rsid w:val="00A7498F"/>
    <w:rPr>
      <w:rFonts w:ascii="Times New Roman" w:eastAsia="Times New Roman" w:hAnsi="Times New Roman" w:cs="Times New Roman"/>
      <w:b/>
      <w:bCs/>
      <w:sz w:val="20"/>
      <w:szCs w:val="20"/>
      <w:lang w:val="en-US" w:eastAsia="en-GB"/>
    </w:rPr>
  </w:style>
  <w:style w:type="paragraph" w:styleId="Pis">
    <w:name w:val="header"/>
    <w:basedOn w:val="Normaallaad"/>
    <w:link w:val="PisMrk"/>
    <w:uiPriority w:val="99"/>
    <w:unhideWhenUsed/>
    <w:rsid w:val="00A7498F"/>
    <w:pPr>
      <w:tabs>
        <w:tab w:val="center" w:pos="4680"/>
        <w:tab w:val="right" w:pos="9360"/>
      </w:tabs>
    </w:pPr>
    <w:rPr>
      <w:lang w:val="en-US"/>
    </w:rPr>
  </w:style>
  <w:style w:type="character" w:customStyle="1" w:styleId="PisMrk">
    <w:name w:val="Päis Märk"/>
    <w:basedOn w:val="Liguvaikefont"/>
    <w:link w:val="Pis"/>
    <w:uiPriority w:val="99"/>
    <w:rsid w:val="00A7498F"/>
    <w:rPr>
      <w:rFonts w:ascii="Times New Roman" w:eastAsia="Times New Roman" w:hAnsi="Times New Roman" w:cs="Times New Roman"/>
      <w:lang w:val="en-US" w:eastAsia="en-GB"/>
    </w:rPr>
  </w:style>
  <w:style w:type="paragraph" w:styleId="Jalus">
    <w:name w:val="footer"/>
    <w:basedOn w:val="Normaallaad"/>
    <w:link w:val="JalusMrk"/>
    <w:uiPriority w:val="99"/>
    <w:unhideWhenUsed/>
    <w:rsid w:val="00A7498F"/>
    <w:pPr>
      <w:tabs>
        <w:tab w:val="center" w:pos="4680"/>
        <w:tab w:val="right" w:pos="9360"/>
      </w:tabs>
    </w:pPr>
    <w:rPr>
      <w:lang w:val="en-US"/>
    </w:rPr>
  </w:style>
  <w:style w:type="character" w:customStyle="1" w:styleId="JalusMrk">
    <w:name w:val="Jalus Märk"/>
    <w:basedOn w:val="Liguvaikefont"/>
    <w:link w:val="Jalus"/>
    <w:uiPriority w:val="99"/>
    <w:rsid w:val="00A7498F"/>
    <w:rPr>
      <w:rFonts w:ascii="Times New Roman" w:eastAsia="Times New Roman" w:hAnsi="Times New Roman" w:cs="Times New Roman"/>
      <w:lang w:val="en-US" w:eastAsia="en-GB"/>
    </w:rPr>
  </w:style>
  <w:style w:type="paragraph" w:styleId="Vahedeta">
    <w:name w:val="No Spacing"/>
    <w:uiPriority w:val="1"/>
    <w:qFormat/>
    <w:rsid w:val="00A7498F"/>
    <w:rPr>
      <w:sz w:val="22"/>
      <w:szCs w:val="22"/>
    </w:rPr>
  </w:style>
  <w:style w:type="character" w:customStyle="1" w:styleId="UnresolvedMention1">
    <w:name w:val="Unresolved Mention1"/>
    <w:basedOn w:val="Liguvaikefont"/>
    <w:uiPriority w:val="99"/>
    <w:semiHidden/>
    <w:unhideWhenUsed/>
    <w:rsid w:val="0098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0082">
      <w:bodyDiv w:val="1"/>
      <w:marLeft w:val="0"/>
      <w:marRight w:val="0"/>
      <w:marTop w:val="0"/>
      <w:marBottom w:val="0"/>
      <w:divBdr>
        <w:top w:val="none" w:sz="0" w:space="0" w:color="auto"/>
        <w:left w:val="none" w:sz="0" w:space="0" w:color="auto"/>
        <w:bottom w:val="none" w:sz="0" w:space="0" w:color="auto"/>
        <w:right w:val="none" w:sz="0" w:space="0" w:color="auto"/>
      </w:divBdr>
    </w:div>
    <w:div w:id="88278248">
      <w:bodyDiv w:val="1"/>
      <w:marLeft w:val="0"/>
      <w:marRight w:val="0"/>
      <w:marTop w:val="0"/>
      <w:marBottom w:val="0"/>
      <w:divBdr>
        <w:top w:val="none" w:sz="0" w:space="0" w:color="auto"/>
        <w:left w:val="none" w:sz="0" w:space="0" w:color="auto"/>
        <w:bottom w:val="none" w:sz="0" w:space="0" w:color="auto"/>
        <w:right w:val="none" w:sz="0" w:space="0" w:color="auto"/>
      </w:divBdr>
    </w:div>
    <w:div w:id="284313794">
      <w:bodyDiv w:val="1"/>
      <w:marLeft w:val="0"/>
      <w:marRight w:val="0"/>
      <w:marTop w:val="0"/>
      <w:marBottom w:val="0"/>
      <w:divBdr>
        <w:top w:val="none" w:sz="0" w:space="0" w:color="auto"/>
        <w:left w:val="none" w:sz="0" w:space="0" w:color="auto"/>
        <w:bottom w:val="none" w:sz="0" w:space="0" w:color="auto"/>
        <w:right w:val="none" w:sz="0" w:space="0" w:color="auto"/>
      </w:divBdr>
    </w:div>
    <w:div w:id="349769458">
      <w:bodyDiv w:val="1"/>
      <w:marLeft w:val="0"/>
      <w:marRight w:val="0"/>
      <w:marTop w:val="0"/>
      <w:marBottom w:val="0"/>
      <w:divBdr>
        <w:top w:val="none" w:sz="0" w:space="0" w:color="auto"/>
        <w:left w:val="none" w:sz="0" w:space="0" w:color="auto"/>
        <w:bottom w:val="none" w:sz="0" w:space="0" w:color="auto"/>
        <w:right w:val="none" w:sz="0" w:space="0" w:color="auto"/>
      </w:divBdr>
    </w:div>
    <w:div w:id="446244718">
      <w:bodyDiv w:val="1"/>
      <w:marLeft w:val="0"/>
      <w:marRight w:val="0"/>
      <w:marTop w:val="0"/>
      <w:marBottom w:val="0"/>
      <w:divBdr>
        <w:top w:val="none" w:sz="0" w:space="0" w:color="auto"/>
        <w:left w:val="none" w:sz="0" w:space="0" w:color="auto"/>
        <w:bottom w:val="none" w:sz="0" w:space="0" w:color="auto"/>
        <w:right w:val="none" w:sz="0" w:space="0" w:color="auto"/>
      </w:divBdr>
    </w:div>
    <w:div w:id="536815011">
      <w:bodyDiv w:val="1"/>
      <w:marLeft w:val="0"/>
      <w:marRight w:val="0"/>
      <w:marTop w:val="0"/>
      <w:marBottom w:val="0"/>
      <w:divBdr>
        <w:top w:val="none" w:sz="0" w:space="0" w:color="auto"/>
        <w:left w:val="none" w:sz="0" w:space="0" w:color="auto"/>
        <w:bottom w:val="none" w:sz="0" w:space="0" w:color="auto"/>
        <w:right w:val="none" w:sz="0" w:space="0" w:color="auto"/>
      </w:divBdr>
    </w:div>
    <w:div w:id="744298511">
      <w:bodyDiv w:val="1"/>
      <w:marLeft w:val="0"/>
      <w:marRight w:val="0"/>
      <w:marTop w:val="0"/>
      <w:marBottom w:val="0"/>
      <w:divBdr>
        <w:top w:val="none" w:sz="0" w:space="0" w:color="auto"/>
        <w:left w:val="none" w:sz="0" w:space="0" w:color="auto"/>
        <w:bottom w:val="none" w:sz="0" w:space="0" w:color="auto"/>
        <w:right w:val="none" w:sz="0" w:space="0" w:color="auto"/>
      </w:divBdr>
    </w:div>
    <w:div w:id="748500623">
      <w:bodyDiv w:val="1"/>
      <w:marLeft w:val="0"/>
      <w:marRight w:val="0"/>
      <w:marTop w:val="0"/>
      <w:marBottom w:val="0"/>
      <w:divBdr>
        <w:top w:val="none" w:sz="0" w:space="0" w:color="auto"/>
        <w:left w:val="none" w:sz="0" w:space="0" w:color="auto"/>
        <w:bottom w:val="none" w:sz="0" w:space="0" w:color="auto"/>
        <w:right w:val="none" w:sz="0" w:space="0" w:color="auto"/>
      </w:divBdr>
    </w:div>
    <w:div w:id="843784851">
      <w:bodyDiv w:val="1"/>
      <w:marLeft w:val="0"/>
      <w:marRight w:val="0"/>
      <w:marTop w:val="0"/>
      <w:marBottom w:val="0"/>
      <w:divBdr>
        <w:top w:val="none" w:sz="0" w:space="0" w:color="auto"/>
        <w:left w:val="none" w:sz="0" w:space="0" w:color="auto"/>
        <w:bottom w:val="none" w:sz="0" w:space="0" w:color="auto"/>
        <w:right w:val="none" w:sz="0" w:space="0" w:color="auto"/>
      </w:divBdr>
    </w:div>
    <w:div w:id="893851863">
      <w:bodyDiv w:val="1"/>
      <w:marLeft w:val="0"/>
      <w:marRight w:val="0"/>
      <w:marTop w:val="0"/>
      <w:marBottom w:val="0"/>
      <w:divBdr>
        <w:top w:val="none" w:sz="0" w:space="0" w:color="auto"/>
        <w:left w:val="none" w:sz="0" w:space="0" w:color="auto"/>
        <w:bottom w:val="none" w:sz="0" w:space="0" w:color="auto"/>
        <w:right w:val="none" w:sz="0" w:space="0" w:color="auto"/>
      </w:divBdr>
    </w:div>
    <w:div w:id="1013149849">
      <w:bodyDiv w:val="1"/>
      <w:marLeft w:val="0"/>
      <w:marRight w:val="0"/>
      <w:marTop w:val="0"/>
      <w:marBottom w:val="0"/>
      <w:divBdr>
        <w:top w:val="none" w:sz="0" w:space="0" w:color="auto"/>
        <w:left w:val="none" w:sz="0" w:space="0" w:color="auto"/>
        <w:bottom w:val="none" w:sz="0" w:space="0" w:color="auto"/>
        <w:right w:val="none" w:sz="0" w:space="0" w:color="auto"/>
      </w:divBdr>
    </w:div>
    <w:div w:id="1083375982">
      <w:bodyDiv w:val="1"/>
      <w:marLeft w:val="0"/>
      <w:marRight w:val="0"/>
      <w:marTop w:val="0"/>
      <w:marBottom w:val="0"/>
      <w:divBdr>
        <w:top w:val="none" w:sz="0" w:space="0" w:color="auto"/>
        <w:left w:val="none" w:sz="0" w:space="0" w:color="auto"/>
        <w:bottom w:val="none" w:sz="0" w:space="0" w:color="auto"/>
        <w:right w:val="none" w:sz="0" w:space="0" w:color="auto"/>
      </w:divBdr>
    </w:div>
    <w:div w:id="1105614109">
      <w:bodyDiv w:val="1"/>
      <w:marLeft w:val="0"/>
      <w:marRight w:val="0"/>
      <w:marTop w:val="0"/>
      <w:marBottom w:val="0"/>
      <w:divBdr>
        <w:top w:val="none" w:sz="0" w:space="0" w:color="auto"/>
        <w:left w:val="none" w:sz="0" w:space="0" w:color="auto"/>
        <w:bottom w:val="none" w:sz="0" w:space="0" w:color="auto"/>
        <w:right w:val="none" w:sz="0" w:space="0" w:color="auto"/>
      </w:divBdr>
    </w:div>
    <w:div w:id="1121849936">
      <w:bodyDiv w:val="1"/>
      <w:marLeft w:val="0"/>
      <w:marRight w:val="0"/>
      <w:marTop w:val="0"/>
      <w:marBottom w:val="0"/>
      <w:divBdr>
        <w:top w:val="none" w:sz="0" w:space="0" w:color="auto"/>
        <w:left w:val="none" w:sz="0" w:space="0" w:color="auto"/>
        <w:bottom w:val="none" w:sz="0" w:space="0" w:color="auto"/>
        <w:right w:val="none" w:sz="0" w:space="0" w:color="auto"/>
      </w:divBdr>
    </w:div>
    <w:div w:id="1131245275">
      <w:bodyDiv w:val="1"/>
      <w:marLeft w:val="0"/>
      <w:marRight w:val="0"/>
      <w:marTop w:val="0"/>
      <w:marBottom w:val="0"/>
      <w:divBdr>
        <w:top w:val="none" w:sz="0" w:space="0" w:color="auto"/>
        <w:left w:val="none" w:sz="0" w:space="0" w:color="auto"/>
        <w:bottom w:val="none" w:sz="0" w:space="0" w:color="auto"/>
        <w:right w:val="none" w:sz="0" w:space="0" w:color="auto"/>
      </w:divBdr>
    </w:div>
    <w:div w:id="1175805985">
      <w:bodyDiv w:val="1"/>
      <w:marLeft w:val="0"/>
      <w:marRight w:val="0"/>
      <w:marTop w:val="0"/>
      <w:marBottom w:val="0"/>
      <w:divBdr>
        <w:top w:val="none" w:sz="0" w:space="0" w:color="auto"/>
        <w:left w:val="none" w:sz="0" w:space="0" w:color="auto"/>
        <w:bottom w:val="none" w:sz="0" w:space="0" w:color="auto"/>
        <w:right w:val="none" w:sz="0" w:space="0" w:color="auto"/>
      </w:divBdr>
    </w:div>
    <w:div w:id="1240872318">
      <w:bodyDiv w:val="1"/>
      <w:marLeft w:val="0"/>
      <w:marRight w:val="0"/>
      <w:marTop w:val="0"/>
      <w:marBottom w:val="0"/>
      <w:divBdr>
        <w:top w:val="none" w:sz="0" w:space="0" w:color="auto"/>
        <w:left w:val="none" w:sz="0" w:space="0" w:color="auto"/>
        <w:bottom w:val="none" w:sz="0" w:space="0" w:color="auto"/>
        <w:right w:val="none" w:sz="0" w:space="0" w:color="auto"/>
      </w:divBdr>
    </w:div>
    <w:div w:id="1497844472">
      <w:bodyDiv w:val="1"/>
      <w:marLeft w:val="0"/>
      <w:marRight w:val="0"/>
      <w:marTop w:val="0"/>
      <w:marBottom w:val="0"/>
      <w:divBdr>
        <w:top w:val="none" w:sz="0" w:space="0" w:color="auto"/>
        <w:left w:val="none" w:sz="0" w:space="0" w:color="auto"/>
        <w:bottom w:val="none" w:sz="0" w:space="0" w:color="auto"/>
        <w:right w:val="none" w:sz="0" w:space="0" w:color="auto"/>
      </w:divBdr>
    </w:div>
    <w:div w:id="1571891320">
      <w:bodyDiv w:val="1"/>
      <w:marLeft w:val="0"/>
      <w:marRight w:val="0"/>
      <w:marTop w:val="0"/>
      <w:marBottom w:val="0"/>
      <w:divBdr>
        <w:top w:val="none" w:sz="0" w:space="0" w:color="auto"/>
        <w:left w:val="none" w:sz="0" w:space="0" w:color="auto"/>
        <w:bottom w:val="none" w:sz="0" w:space="0" w:color="auto"/>
        <w:right w:val="none" w:sz="0" w:space="0" w:color="auto"/>
      </w:divBdr>
    </w:div>
    <w:div w:id="1882590460">
      <w:bodyDiv w:val="1"/>
      <w:marLeft w:val="0"/>
      <w:marRight w:val="0"/>
      <w:marTop w:val="0"/>
      <w:marBottom w:val="0"/>
      <w:divBdr>
        <w:top w:val="none" w:sz="0" w:space="0" w:color="auto"/>
        <w:left w:val="none" w:sz="0" w:space="0" w:color="auto"/>
        <w:bottom w:val="none" w:sz="0" w:space="0" w:color="auto"/>
        <w:right w:val="none" w:sz="0" w:space="0" w:color="auto"/>
      </w:divBdr>
    </w:div>
    <w:div w:id="1923634541">
      <w:bodyDiv w:val="1"/>
      <w:marLeft w:val="0"/>
      <w:marRight w:val="0"/>
      <w:marTop w:val="0"/>
      <w:marBottom w:val="0"/>
      <w:divBdr>
        <w:top w:val="none" w:sz="0" w:space="0" w:color="auto"/>
        <w:left w:val="none" w:sz="0" w:space="0" w:color="auto"/>
        <w:bottom w:val="none" w:sz="0" w:space="0" w:color="auto"/>
        <w:right w:val="none" w:sz="0" w:space="0" w:color="auto"/>
      </w:divBdr>
      <w:divsChild>
        <w:div w:id="1680961026">
          <w:marLeft w:val="0"/>
          <w:marRight w:val="0"/>
          <w:marTop w:val="0"/>
          <w:marBottom w:val="0"/>
          <w:divBdr>
            <w:top w:val="none" w:sz="0" w:space="0" w:color="auto"/>
            <w:left w:val="none" w:sz="0" w:space="0" w:color="auto"/>
            <w:bottom w:val="none" w:sz="0" w:space="0" w:color="auto"/>
            <w:right w:val="none" w:sz="0" w:space="0" w:color="auto"/>
          </w:divBdr>
        </w:div>
      </w:divsChild>
    </w:div>
    <w:div w:id="21337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ee/ringmajandus/jaatmed/uuringu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10462</Words>
  <Characters>60680</Characters>
  <Application>Microsoft Office Word</Application>
  <DocSecurity>0</DocSecurity>
  <Lines>505</Lines>
  <Paragraphs>141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rossman</dc:creator>
  <cp:keywords/>
  <dc:description/>
  <cp:lastModifiedBy>Maire Kivistu</cp:lastModifiedBy>
  <cp:revision>2</cp:revision>
  <cp:lastPrinted>2022-02-08T06:45:00Z</cp:lastPrinted>
  <dcterms:created xsi:type="dcterms:W3CDTF">2022-02-08T06:45:00Z</dcterms:created>
  <dcterms:modified xsi:type="dcterms:W3CDTF">2022-02-08T06:45:00Z</dcterms:modified>
</cp:coreProperties>
</file>