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6A78F" w14:textId="77777777" w:rsidR="00F42BEE" w:rsidRDefault="00F42BEE" w:rsidP="00F42BEE">
      <w:pPr>
        <w:jc w:val="right"/>
        <w:rPr>
          <w:lang w:val="et-EE"/>
        </w:rPr>
      </w:pPr>
      <w:r>
        <w:rPr>
          <w:noProof/>
          <w:lang w:val="et-EE" w:eastAsia="et-EE"/>
        </w:rPr>
        <w:drawing>
          <wp:anchor distT="0" distB="0" distL="114300" distR="114300" simplePos="0" relativeHeight="251654656" behindDoc="0" locked="0" layoutInCell="1" allowOverlap="1" wp14:anchorId="5C4A9225" wp14:editId="33D587B5">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14:paraId="7906CDEC" w14:textId="77777777" w:rsidR="00F42BEE" w:rsidRDefault="00F42BEE" w:rsidP="00F42BEE">
      <w:pPr>
        <w:rPr>
          <w:lang w:val="et-EE"/>
        </w:rPr>
      </w:pPr>
    </w:p>
    <w:p w14:paraId="1516C0B0" w14:textId="77777777" w:rsidR="00F42BEE" w:rsidRDefault="00F42BEE" w:rsidP="00F42BEE">
      <w:pPr>
        <w:rPr>
          <w:lang w:val="et-EE"/>
        </w:rPr>
      </w:pPr>
    </w:p>
    <w:p w14:paraId="24EACD6C" w14:textId="77777777" w:rsidR="00F42BEE" w:rsidRDefault="00F42BEE" w:rsidP="00F42BEE">
      <w:pPr>
        <w:rPr>
          <w:lang w:val="et-EE"/>
        </w:rPr>
      </w:pPr>
    </w:p>
    <w:p w14:paraId="5ED76586" w14:textId="77777777" w:rsidR="00F42BEE" w:rsidRDefault="00F42BEE" w:rsidP="00F42BEE">
      <w:pPr>
        <w:rPr>
          <w:lang w:val="et-EE"/>
        </w:rPr>
      </w:pPr>
    </w:p>
    <w:p w14:paraId="085EB5DA" w14:textId="77777777"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14:paraId="34731C73" w14:textId="77777777" w:rsidR="00F42BEE" w:rsidRDefault="00F42BEE" w:rsidP="00F42BEE">
      <w:pPr>
        <w:pStyle w:val="Pealkiri1"/>
        <w:tabs>
          <w:tab w:val="left" w:pos="2127"/>
        </w:tabs>
        <w:rPr>
          <w:rFonts w:ascii="Algerian" w:hAnsi="Algerian" w:cs="Arial"/>
        </w:rPr>
      </w:pPr>
    </w:p>
    <w:p w14:paraId="3F1740B8" w14:textId="77777777"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14:paraId="7A1A9D9E" w14:textId="77777777" w:rsidR="00F42BEE" w:rsidRDefault="00F42BEE" w:rsidP="00F42BEE">
      <w:pPr>
        <w:pStyle w:val="Normaallaadveeb"/>
        <w:ind w:right="-15"/>
        <w:rPr>
          <w:rFonts w:eastAsia="Times New Roman"/>
          <w:lang w:val="et-EE"/>
        </w:rPr>
      </w:pPr>
    </w:p>
    <w:p w14:paraId="6A1DC13D" w14:textId="77777777" w:rsidR="00F42BEE" w:rsidRDefault="00F42BEE" w:rsidP="00F42BEE">
      <w:pPr>
        <w:pStyle w:val="Normaallaadveeb"/>
        <w:ind w:right="-15"/>
        <w:rPr>
          <w:rFonts w:eastAsia="Times New Roman"/>
          <w:lang w:val="et-EE"/>
        </w:rPr>
      </w:pPr>
    </w:p>
    <w:p w14:paraId="128B3155" w14:textId="5F32747A" w:rsidR="00F42BEE" w:rsidRDefault="00F42BEE" w:rsidP="00F42BEE">
      <w:pPr>
        <w:pStyle w:val="Normaallaadveeb"/>
        <w:ind w:right="-15"/>
        <w:rPr>
          <w:rFonts w:eastAsia="Times New Roman"/>
          <w:lang w:val="et-EE"/>
        </w:rPr>
      </w:pPr>
      <w:r>
        <w:rPr>
          <w:rFonts w:eastAsia="Times New Roman"/>
          <w:lang w:val="et-EE"/>
        </w:rPr>
        <w:t>Jõelähtme</w:t>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Pr>
          <w:rFonts w:eastAsia="Times New Roman"/>
          <w:lang w:val="et-EE"/>
        </w:rPr>
        <w:tab/>
      </w:r>
      <w:r w:rsidR="00825DA5">
        <w:rPr>
          <w:rFonts w:eastAsia="Times New Roman"/>
          <w:lang w:val="et-EE"/>
        </w:rPr>
        <w:t xml:space="preserve">21. aprill </w:t>
      </w:r>
      <w:r w:rsidR="005933E3">
        <w:rPr>
          <w:rFonts w:eastAsia="Times New Roman"/>
          <w:lang w:val="et-EE"/>
        </w:rPr>
        <w:t xml:space="preserve">2022 </w:t>
      </w:r>
      <w:r>
        <w:rPr>
          <w:rFonts w:eastAsia="Times New Roman"/>
          <w:lang w:val="et-EE"/>
        </w:rPr>
        <w:t>nr__</w:t>
      </w:r>
    </w:p>
    <w:p w14:paraId="1AF3034B" w14:textId="77777777" w:rsidR="00F42BEE" w:rsidRDefault="00F42BEE" w:rsidP="00F42BEE">
      <w:pPr>
        <w:ind w:right="165"/>
        <w:rPr>
          <w:lang w:val="et-EE"/>
        </w:rPr>
      </w:pPr>
    </w:p>
    <w:p w14:paraId="52FD1929" w14:textId="1E8CE61F" w:rsidR="00DF0BB0" w:rsidRPr="00973B28" w:rsidRDefault="000F269E" w:rsidP="00A775EB">
      <w:pPr>
        <w:jc w:val="both"/>
        <w:rPr>
          <w:b/>
          <w:bCs/>
          <w:lang w:val="et-EE"/>
        </w:rPr>
      </w:pPr>
      <w:r w:rsidRPr="000F269E">
        <w:rPr>
          <w:b/>
          <w:lang w:val="et-EE"/>
        </w:rPr>
        <w:t>Koogi kül</w:t>
      </w:r>
      <w:r w:rsidR="00825DA5">
        <w:rPr>
          <w:b/>
          <w:lang w:val="et-EE"/>
        </w:rPr>
        <w:t xml:space="preserve">a Laageri maaüksuse II maatüki </w:t>
      </w:r>
      <w:r w:rsidRPr="000F269E">
        <w:rPr>
          <w:b/>
          <w:lang w:val="et-EE"/>
        </w:rPr>
        <w:t>detailplaneeringu kehtetuks tunnistamine</w:t>
      </w:r>
    </w:p>
    <w:p w14:paraId="4CCFBC12" w14:textId="77777777" w:rsidR="000F269E" w:rsidRDefault="000F269E" w:rsidP="00F42BEE">
      <w:pPr>
        <w:pStyle w:val="Loendilik"/>
        <w:tabs>
          <w:tab w:val="left" w:pos="426"/>
        </w:tabs>
        <w:ind w:left="0"/>
        <w:jc w:val="both"/>
        <w:rPr>
          <w:b/>
          <w:lang w:val="et-EE"/>
        </w:rPr>
      </w:pPr>
    </w:p>
    <w:p w14:paraId="52BB1262" w14:textId="77777777" w:rsidR="00F42BEE" w:rsidRDefault="00F42BEE" w:rsidP="00F42BEE">
      <w:pPr>
        <w:pStyle w:val="Loendilik"/>
        <w:tabs>
          <w:tab w:val="left" w:pos="426"/>
        </w:tabs>
        <w:ind w:left="0"/>
        <w:jc w:val="both"/>
        <w:rPr>
          <w:b/>
          <w:lang w:val="et-EE"/>
        </w:rPr>
      </w:pPr>
      <w:r>
        <w:rPr>
          <w:b/>
          <w:lang w:val="et-EE"/>
        </w:rPr>
        <w:t xml:space="preserve">I Asjaolud </w:t>
      </w:r>
    </w:p>
    <w:p w14:paraId="6DBD274B" w14:textId="77777777" w:rsidR="00A775EB" w:rsidRDefault="00A775EB" w:rsidP="00F42BEE">
      <w:pPr>
        <w:pStyle w:val="Loendilik"/>
        <w:tabs>
          <w:tab w:val="left" w:pos="426"/>
        </w:tabs>
        <w:ind w:left="0"/>
        <w:jc w:val="both"/>
        <w:rPr>
          <w:b/>
          <w:lang w:val="et-EE"/>
        </w:rPr>
      </w:pPr>
    </w:p>
    <w:p w14:paraId="2F12389C" w14:textId="24E23066" w:rsidR="006C491D" w:rsidRDefault="000F269E" w:rsidP="00AA442C">
      <w:pPr>
        <w:tabs>
          <w:tab w:val="left" w:pos="426"/>
        </w:tabs>
        <w:jc w:val="both"/>
        <w:rPr>
          <w:lang w:val="et-EE"/>
        </w:rPr>
      </w:pPr>
      <w:r w:rsidRPr="000F269E">
        <w:rPr>
          <w:lang w:val="et-EE"/>
        </w:rPr>
        <w:t>Koogi kü</w:t>
      </w:r>
      <w:r w:rsidR="00825DA5">
        <w:rPr>
          <w:lang w:val="et-EE"/>
        </w:rPr>
        <w:t>la Laageri maaüksuse II maatüki</w:t>
      </w:r>
      <w:r w:rsidRPr="000F269E">
        <w:rPr>
          <w:lang w:val="et-EE"/>
        </w:rPr>
        <w:t xml:space="preserve"> detailplaneering kehtestati Jõelähtme Vallavolikogu 01.10.2007 otsusega nr 261. Detailplaneeringuga muudeti maaüksuse sihtotstarvet maatulundusmaast elamumaaks. Moo</w:t>
      </w:r>
      <w:r w:rsidR="00825DA5">
        <w:rPr>
          <w:lang w:val="et-EE"/>
        </w:rPr>
        <w:t>dustud krundile suurusega on 12 </w:t>
      </w:r>
      <w:r w:rsidRPr="000F269E">
        <w:rPr>
          <w:lang w:val="et-EE"/>
        </w:rPr>
        <w:t>519 m² annab kehtiv detailplaneering võimaluse ehitada ühe kahekorruselise elamu ja ühe abihoone. Suurim lubatud ehitusalune pindala on kokku 485 m². Suurim lubatud põhihoone kõrgus olemasolevast maapinnast on 9,5 m. Kinnist</w:t>
      </w:r>
      <w:r>
        <w:rPr>
          <w:lang w:val="et-EE"/>
        </w:rPr>
        <w:t>ule ulatub jõe ehituskeeluvöönd</w:t>
      </w:r>
      <w:r w:rsidR="006C491D" w:rsidRPr="006C491D">
        <w:rPr>
          <w:lang w:val="et-EE"/>
        </w:rPr>
        <w:t xml:space="preserve">. </w:t>
      </w:r>
    </w:p>
    <w:p w14:paraId="69129462" w14:textId="77777777" w:rsidR="006C491D" w:rsidRDefault="006C491D" w:rsidP="00AA442C">
      <w:pPr>
        <w:tabs>
          <w:tab w:val="left" w:pos="426"/>
        </w:tabs>
        <w:jc w:val="both"/>
        <w:rPr>
          <w:lang w:val="et-EE"/>
        </w:rPr>
      </w:pPr>
    </w:p>
    <w:p w14:paraId="10BA3ADF" w14:textId="0FF8E880" w:rsidR="006C491D" w:rsidRDefault="00AA442C" w:rsidP="006C491D">
      <w:pPr>
        <w:tabs>
          <w:tab w:val="left" w:pos="426"/>
        </w:tabs>
        <w:jc w:val="both"/>
        <w:rPr>
          <w:lang w:val="et-EE"/>
        </w:rPr>
      </w:pPr>
      <w:r w:rsidRPr="004D65DA">
        <w:rPr>
          <w:lang w:val="et-EE"/>
        </w:rPr>
        <w:t>Detailplaneer</w:t>
      </w:r>
      <w:r w:rsidR="00AB179E" w:rsidRPr="004D65DA">
        <w:rPr>
          <w:lang w:val="et-EE"/>
        </w:rPr>
        <w:t>ing on realiseeritud, moodustatud on planeeri</w:t>
      </w:r>
      <w:r w:rsidR="000F269E">
        <w:rPr>
          <w:lang w:val="et-EE"/>
        </w:rPr>
        <w:t>nguga kavandatud elamumaa sihtotstarbega katastriüksus aadressiga Jägala-Joa tee 13. Ehitisi rajatud ei ole</w:t>
      </w:r>
      <w:r w:rsidR="006C491D">
        <w:rPr>
          <w:lang w:val="et-EE"/>
        </w:rPr>
        <w:t xml:space="preserve">. </w:t>
      </w:r>
    </w:p>
    <w:p w14:paraId="537145FE" w14:textId="77777777" w:rsidR="006C491D" w:rsidRDefault="006C491D" w:rsidP="006C491D">
      <w:pPr>
        <w:tabs>
          <w:tab w:val="left" w:pos="426"/>
        </w:tabs>
        <w:jc w:val="both"/>
        <w:rPr>
          <w:lang w:val="et-EE"/>
        </w:rPr>
      </w:pPr>
    </w:p>
    <w:p w14:paraId="4C7ADD8F" w14:textId="07F24EE7" w:rsidR="00126B16" w:rsidRDefault="000F269E" w:rsidP="00126B16">
      <w:pPr>
        <w:tabs>
          <w:tab w:val="left" w:pos="426"/>
        </w:tabs>
        <w:jc w:val="both"/>
        <w:rPr>
          <w:lang w:val="et-EE"/>
        </w:rPr>
      </w:pPr>
      <w:r w:rsidRPr="000F269E">
        <w:rPr>
          <w:lang w:val="et-EE"/>
        </w:rPr>
        <w:t>Jägala-Joa tee 13</w:t>
      </w:r>
      <w:r>
        <w:rPr>
          <w:lang w:val="et-EE"/>
        </w:rPr>
        <w:t xml:space="preserve"> k</w:t>
      </w:r>
      <w:r w:rsidRPr="000F269E">
        <w:rPr>
          <w:lang w:val="et-EE"/>
        </w:rPr>
        <w:t>innistu</w:t>
      </w:r>
      <w:r>
        <w:rPr>
          <w:lang w:val="et-EE"/>
        </w:rPr>
        <w:t xml:space="preserve"> (katastritunnus: </w:t>
      </w:r>
      <w:r w:rsidRPr="000F269E">
        <w:rPr>
          <w:lang w:val="et-EE"/>
        </w:rPr>
        <w:t>24504:008:0406</w:t>
      </w:r>
      <w:r>
        <w:rPr>
          <w:lang w:val="et-EE"/>
        </w:rPr>
        <w:t>)</w:t>
      </w:r>
      <w:r w:rsidRPr="000F269E">
        <w:rPr>
          <w:lang w:val="et-EE"/>
        </w:rPr>
        <w:t xml:space="preserve"> omanik esitas taotluse tunnistada talle kuuluval kinnistul detailplaneering kehtetuks eesmärgiga jagada maaüksus.</w:t>
      </w:r>
    </w:p>
    <w:p w14:paraId="2A0771EC" w14:textId="77777777" w:rsidR="000F269E" w:rsidRDefault="000F269E" w:rsidP="00126B16">
      <w:pPr>
        <w:tabs>
          <w:tab w:val="left" w:pos="426"/>
        </w:tabs>
        <w:jc w:val="both"/>
        <w:rPr>
          <w:lang w:val="et-EE"/>
        </w:rPr>
      </w:pPr>
    </w:p>
    <w:p w14:paraId="79E1B6C7" w14:textId="2C2F32A6" w:rsidR="006C491D" w:rsidRDefault="00126B16" w:rsidP="006C491D">
      <w:pPr>
        <w:tabs>
          <w:tab w:val="left" w:pos="426"/>
        </w:tabs>
        <w:jc w:val="both"/>
        <w:rPr>
          <w:lang w:val="et-EE"/>
        </w:rPr>
      </w:pPr>
      <w:r w:rsidRPr="00ED349D">
        <w:rPr>
          <w:lang w:val="et-EE"/>
        </w:rPr>
        <w:t xml:space="preserve">Detailplaneeringu kehtetuks tunnistamise eesmärk on anda võimalus </w:t>
      </w:r>
      <w:r w:rsidR="000F269E">
        <w:rPr>
          <w:lang w:val="et-EE"/>
        </w:rPr>
        <w:t xml:space="preserve">jagada kinnistu kolmeks üldplaneeringu kohaseks elamumaa krundiks. </w:t>
      </w:r>
    </w:p>
    <w:p w14:paraId="53E8FFC6" w14:textId="77777777" w:rsidR="00A775EB" w:rsidRPr="004D65DA" w:rsidRDefault="00A775EB" w:rsidP="00AA442C">
      <w:pPr>
        <w:tabs>
          <w:tab w:val="left" w:pos="426"/>
        </w:tabs>
        <w:jc w:val="both"/>
        <w:rPr>
          <w:lang w:val="et-EE"/>
        </w:rPr>
      </w:pPr>
    </w:p>
    <w:p w14:paraId="1B9D7EE3" w14:textId="77E48FFE" w:rsidR="00566092" w:rsidRDefault="00AA442C" w:rsidP="00E222A6">
      <w:pPr>
        <w:jc w:val="both"/>
        <w:rPr>
          <w:lang w:val="et-EE"/>
        </w:rPr>
      </w:pPr>
      <w:r w:rsidRPr="00533FAE">
        <w:rPr>
          <w:lang w:val="et-EE"/>
        </w:rPr>
        <w:t xml:space="preserve">Jõelähtme valla üldplaneering (kehtestatud Jõelähtme Vallavolikogu 29.04.2003 otsusega nr 40 (edaspidi: üldplaneering) määrab nimetatud piirkonna </w:t>
      </w:r>
      <w:r w:rsidR="004425CF">
        <w:rPr>
          <w:lang w:val="et-EE"/>
        </w:rPr>
        <w:t>tihe</w:t>
      </w:r>
      <w:r w:rsidR="00E222A6" w:rsidRPr="00533FAE">
        <w:rPr>
          <w:lang w:val="et-EE"/>
        </w:rPr>
        <w:t>asustusalaks</w:t>
      </w:r>
      <w:r w:rsidR="000F269E">
        <w:rPr>
          <w:lang w:val="et-EE"/>
        </w:rPr>
        <w:t xml:space="preserve">, mille juhtotstarvet ei ole määratud. Olemasoleva asustusstruktuuri jätkamine piirkonnas kujutab endast loogilist üldplaneeringu realiseerimist. </w:t>
      </w:r>
    </w:p>
    <w:p w14:paraId="04199C97" w14:textId="77777777" w:rsidR="002D2A07" w:rsidRPr="00E222A6" w:rsidRDefault="002D2A07" w:rsidP="00E222A6">
      <w:pPr>
        <w:jc w:val="both"/>
        <w:rPr>
          <w:color w:val="FF0000"/>
          <w:lang w:val="et-EE"/>
        </w:rPr>
      </w:pPr>
    </w:p>
    <w:p w14:paraId="65990354" w14:textId="77777777" w:rsidR="00F42BEE" w:rsidRDefault="00F42BEE" w:rsidP="00F42BEE">
      <w:pPr>
        <w:jc w:val="both"/>
        <w:rPr>
          <w:b/>
          <w:lang w:val="et-EE" w:eastAsia="et-EE"/>
        </w:rPr>
      </w:pPr>
      <w:r>
        <w:rPr>
          <w:b/>
          <w:lang w:val="et-EE" w:eastAsia="et-EE"/>
        </w:rPr>
        <w:t>II Haldusakti eelnõu kooskõlastamine ja arvamuse avaldamine</w:t>
      </w:r>
    </w:p>
    <w:p w14:paraId="3A218961" w14:textId="77777777" w:rsidR="00F42BEE" w:rsidRDefault="00F42BEE" w:rsidP="00F42BEE">
      <w:pPr>
        <w:jc w:val="both"/>
        <w:rPr>
          <w:color w:val="FF0000"/>
          <w:lang w:val="et-EE"/>
        </w:rPr>
      </w:pPr>
    </w:p>
    <w:p w14:paraId="33A01C3D" w14:textId="1415533F" w:rsidR="00F42BEE" w:rsidRDefault="00F42BEE" w:rsidP="00F42BEE">
      <w:pPr>
        <w:jc w:val="both"/>
        <w:rPr>
          <w:lang w:val="et-EE"/>
        </w:rPr>
      </w:pPr>
      <w:r>
        <w:rPr>
          <w:lang w:val="et-EE"/>
        </w:rPr>
        <w:t xml:space="preserve">Planeerimisseaduse (edaspidi PlanS) § 140 lg 3 alusel tuleb kehtiva detailplaneeringu kehtetuks tunnistamise otsuse eelnõu edastada PlanS § 127 lg 1 nimetatud asutustele kooskõlastamiseks ning PlanS § 127 lg 2 nimetatud isikutele arvamuse andmiseks. </w:t>
      </w:r>
    </w:p>
    <w:p w14:paraId="20682D60" w14:textId="77777777" w:rsidR="00E222A6" w:rsidRDefault="00E222A6" w:rsidP="00F42BEE">
      <w:pPr>
        <w:jc w:val="both"/>
        <w:rPr>
          <w:lang w:val="et-EE"/>
        </w:rPr>
      </w:pPr>
    </w:p>
    <w:p w14:paraId="57A16DDA" w14:textId="29B6D562" w:rsidR="00E222A6" w:rsidRDefault="00E222A6" w:rsidP="00F42BEE">
      <w:pPr>
        <w:jc w:val="both"/>
        <w:rPr>
          <w:lang w:val="et-EE"/>
        </w:rPr>
      </w:pPr>
      <w:r w:rsidRPr="00E222A6">
        <w:rPr>
          <w:lang w:val="et-EE"/>
        </w:rPr>
        <w:t>Detailplaneeringu</w:t>
      </w:r>
      <w:r w:rsidR="00DD6DC2">
        <w:rPr>
          <w:lang w:val="et-EE"/>
        </w:rPr>
        <w:t xml:space="preserve"> </w:t>
      </w:r>
      <w:r w:rsidRPr="00DD6DC2">
        <w:rPr>
          <w:color w:val="000000" w:themeColor="text1"/>
          <w:lang w:val="et-EE"/>
        </w:rPr>
        <w:t xml:space="preserve">kehtetuks tunnistamise </w:t>
      </w:r>
      <w:r w:rsidRPr="00E222A6">
        <w:rPr>
          <w:lang w:val="et-EE"/>
        </w:rPr>
        <w:t>eelnõu avalik väljapanek toimu</w:t>
      </w:r>
      <w:r w:rsidR="00BC5A15">
        <w:rPr>
          <w:lang w:val="et-EE"/>
        </w:rPr>
        <w:t>s</w:t>
      </w:r>
      <w:r w:rsidRPr="00E222A6">
        <w:rPr>
          <w:lang w:val="et-EE"/>
        </w:rPr>
        <w:t xml:space="preserve"> </w:t>
      </w:r>
      <w:r w:rsidR="000F269E">
        <w:rPr>
          <w:lang w:val="et-EE"/>
        </w:rPr>
        <w:t>14.02</w:t>
      </w:r>
      <w:r w:rsidR="00126B16" w:rsidRPr="00126B16">
        <w:rPr>
          <w:lang w:val="et-EE"/>
        </w:rPr>
        <w:t>.–</w:t>
      </w:r>
      <w:r w:rsidR="000F269E">
        <w:rPr>
          <w:lang w:val="et-EE"/>
        </w:rPr>
        <w:t>01</w:t>
      </w:r>
      <w:r w:rsidR="00126B16" w:rsidRPr="00126B16">
        <w:rPr>
          <w:lang w:val="et-EE"/>
        </w:rPr>
        <w:t>.</w:t>
      </w:r>
      <w:r w:rsidR="000F269E">
        <w:rPr>
          <w:lang w:val="et-EE"/>
        </w:rPr>
        <w:t>03</w:t>
      </w:r>
      <w:r w:rsidR="00126B16" w:rsidRPr="00126B16">
        <w:rPr>
          <w:lang w:val="et-EE"/>
        </w:rPr>
        <w:t>.202</w:t>
      </w:r>
      <w:r w:rsidR="00F22926">
        <w:rPr>
          <w:lang w:val="et-EE"/>
        </w:rPr>
        <w:t>2</w:t>
      </w:r>
      <w:r w:rsidR="004425CF" w:rsidRPr="004425CF">
        <w:rPr>
          <w:lang w:val="et-EE"/>
        </w:rPr>
        <w:t xml:space="preserve"> Jõelähtme valla kodulehel.</w:t>
      </w:r>
    </w:p>
    <w:p w14:paraId="670023F4" w14:textId="77777777" w:rsidR="004425CF" w:rsidRDefault="004425CF" w:rsidP="00F42BEE">
      <w:pPr>
        <w:jc w:val="both"/>
        <w:rPr>
          <w:lang w:val="et-EE"/>
        </w:rPr>
      </w:pPr>
    </w:p>
    <w:p w14:paraId="3B022EBB" w14:textId="74BEB43A" w:rsidR="000F269E" w:rsidRDefault="00BC5A15" w:rsidP="00F42BEE">
      <w:pPr>
        <w:jc w:val="both"/>
        <w:rPr>
          <w:lang w:val="et-EE"/>
        </w:rPr>
      </w:pPr>
      <w:r>
        <w:rPr>
          <w:lang w:val="et-EE"/>
        </w:rPr>
        <w:t>Jõelähtme Vallavalitsus</w:t>
      </w:r>
      <w:r w:rsidR="00547D5E">
        <w:rPr>
          <w:lang w:val="et-EE"/>
        </w:rPr>
        <w:t xml:space="preserve"> saatis</w:t>
      </w:r>
      <w:r>
        <w:rPr>
          <w:lang w:val="et-EE"/>
        </w:rPr>
        <w:t xml:space="preserve"> </w:t>
      </w:r>
      <w:r w:rsidR="00EA6500">
        <w:rPr>
          <w:lang w:val="et-EE"/>
        </w:rPr>
        <w:t>detailplaneeringu</w:t>
      </w:r>
      <w:r w:rsidR="0054582D">
        <w:rPr>
          <w:lang w:val="et-EE"/>
        </w:rPr>
        <w:t xml:space="preserve"> kehtetuks tunnistamise otsuse eelnõu seisukoha saamiseks </w:t>
      </w:r>
      <w:r w:rsidR="00F42BEE">
        <w:rPr>
          <w:lang w:val="et-EE"/>
        </w:rPr>
        <w:t>isikute</w:t>
      </w:r>
      <w:r w:rsidR="004425CF">
        <w:rPr>
          <w:lang w:val="et-EE"/>
        </w:rPr>
        <w:t>le</w:t>
      </w:r>
      <w:r w:rsidR="0054582D">
        <w:rPr>
          <w:lang w:val="et-EE"/>
        </w:rPr>
        <w:t>,</w:t>
      </w:r>
      <w:r w:rsidR="00F42BEE">
        <w:rPr>
          <w:lang w:val="et-EE"/>
        </w:rPr>
        <w:t xml:space="preserve"> kelle õigusi võib detailplaneeringu k</w:t>
      </w:r>
      <w:r w:rsidR="00315F57">
        <w:rPr>
          <w:lang w:val="et-EE"/>
        </w:rPr>
        <w:t>ehtetuks tunnistamine puudutada</w:t>
      </w:r>
      <w:r w:rsidR="000F269E">
        <w:rPr>
          <w:lang w:val="et-EE"/>
        </w:rPr>
        <w:t xml:space="preserve">. </w:t>
      </w:r>
    </w:p>
    <w:p w14:paraId="4C6AC2DE" w14:textId="77777777" w:rsidR="000F269E" w:rsidRPr="00825DA5" w:rsidRDefault="000F269E" w:rsidP="00F42BEE">
      <w:pPr>
        <w:jc w:val="both"/>
        <w:rPr>
          <w:color w:val="FF0000"/>
          <w:lang w:val="et-EE"/>
        </w:rPr>
      </w:pPr>
    </w:p>
    <w:p w14:paraId="0B7026BA" w14:textId="5DC7934C" w:rsidR="00315F57" w:rsidRPr="006970A9" w:rsidRDefault="000F269E" w:rsidP="00F42BEE">
      <w:pPr>
        <w:jc w:val="both"/>
        <w:rPr>
          <w:i/>
          <w:lang w:val="et-EE"/>
        </w:rPr>
      </w:pPr>
      <w:r w:rsidRPr="00825DA5">
        <w:rPr>
          <w:i/>
          <w:color w:val="FF0000"/>
          <w:lang w:val="et-EE"/>
        </w:rPr>
        <w:t>Tagasiside…</w:t>
      </w:r>
    </w:p>
    <w:p w14:paraId="688A744D" w14:textId="77777777" w:rsidR="004425CF" w:rsidRDefault="004425CF" w:rsidP="00F42BEE">
      <w:pPr>
        <w:jc w:val="both"/>
        <w:rPr>
          <w:lang w:val="et-EE"/>
        </w:rPr>
      </w:pPr>
    </w:p>
    <w:p w14:paraId="229C99CC" w14:textId="77777777" w:rsidR="00F42BEE" w:rsidRDefault="00F42BEE" w:rsidP="00F42BEE">
      <w:pPr>
        <w:jc w:val="both"/>
        <w:rPr>
          <w:lang w:val="et-EE"/>
        </w:rPr>
      </w:pPr>
      <w:r>
        <w:rPr>
          <w:lang w:val="et-EE"/>
        </w:rPr>
        <w:t xml:space="preserve">PlanS § 140 lõige 4 sätestab, et kui kooskõlastaja või arvamuse andja ei ole 30 päeva jooksul detailplaneeringu kehtetuks tunnistamise otsuse eelnõu saamisest arvates kooskõlastamisest </w:t>
      </w:r>
      <w:r>
        <w:rPr>
          <w:lang w:val="et-EE"/>
        </w:rPr>
        <w:lastRenderedPageBreak/>
        <w:t xml:space="preserve">keeldunud või arvamust avaldanud ega ole taotlenud tähtaja pikendamist, loetakse otsuse eelnõu kooskõlastaja poolt vaikimisi kooskõlastatuks või eeldatakse, et arvamuse andja ei soovi selle kohta arvamust avaldada, kui seadus ei sätesta teisiti. </w:t>
      </w:r>
    </w:p>
    <w:p w14:paraId="6CC4E932" w14:textId="77777777" w:rsidR="002D2A07" w:rsidRDefault="002D2A07" w:rsidP="00F42BEE">
      <w:pPr>
        <w:jc w:val="both"/>
        <w:rPr>
          <w:lang w:val="et-EE"/>
        </w:rPr>
      </w:pPr>
    </w:p>
    <w:p w14:paraId="593304F2" w14:textId="77777777" w:rsidR="00F42BEE" w:rsidRDefault="00F42BEE" w:rsidP="00F42BEE">
      <w:pPr>
        <w:jc w:val="both"/>
        <w:rPr>
          <w:b/>
          <w:lang w:val="et-EE"/>
        </w:rPr>
      </w:pPr>
      <w:r>
        <w:rPr>
          <w:b/>
          <w:lang w:val="et-EE"/>
        </w:rPr>
        <w:t>III Haldusakti kehtetuks tunnistamise põhjendused</w:t>
      </w:r>
    </w:p>
    <w:p w14:paraId="15519368" w14:textId="77777777" w:rsidR="00F42BEE" w:rsidRDefault="00F42BEE" w:rsidP="00F42BEE">
      <w:pPr>
        <w:jc w:val="center"/>
        <w:rPr>
          <w:lang w:val="et-EE"/>
        </w:rPr>
      </w:pPr>
    </w:p>
    <w:p w14:paraId="7590A7F0" w14:textId="77777777"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r>
        <w:rPr>
          <w:color w:val="000000" w:themeColor="text1"/>
          <w:lang w:val="et-EE"/>
        </w:rPr>
        <w:t xml:space="preserve">PlanS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ruumilise terviklahenduse loomine. Detailplaneering on lähiaastate ehitustegevuse alus. Kohaliku omavalitsuse üksus on detailplaneeringu koostamise korraldaja vastavalt PlanS § 124 lg-le 10. </w:t>
      </w:r>
    </w:p>
    <w:p w14:paraId="49879401" w14:textId="77777777" w:rsidR="00F42BEE" w:rsidRDefault="00F42BEE" w:rsidP="00F42BEE">
      <w:pPr>
        <w:pStyle w:val="Loendilik"/>
        <w:tabs>
          <w:tab w:val="left" w:pos="426"/>
        </w:tabs>
        <w:ind w:left="0"/>
        <w:jc w:val="both"/>
        <w:rPr>
          <w:lang w:val="et-EE" w:eastAsia="et-EE"/>
        </w:rPr>
      </w:pPr>
    </w:p>
    <w:p w14:paraId="7145C0E7" w14:textId="3214593D" w:rsidR="00F42BEE" w:rsidRDefault="00F42BEE" w:rsidP="00F42BEE">
      <w:pPr>
        <w:jc w:val="both"/>
        <w:rPr>
          <w:lang w:val="et-EE"/>
        </w:rPr>
      </w:pPr>
      <w:r>
        <w:rPr>
          <w:lang w:val="et-EE"/>
        </w:rPr>
        <w:t>PlanS § 140 lõike 2 kohaselt võib kehtestatud detailplaneeringu kehtetuks tunnistada, kui on tagatud planeeringu terviklahenduse elluviimine pärast detailplaneeringu kehtetuks tunnistamist.</w:t>
      </w:r>
    </w:p>
    <w:p w14:paraId="1C065641" w14:textId="77777777" w:rsidR="00F42BEE" w:rsidRDefault="00F42BEE" w:rsidP="00F42BEE">
      <w:pPr>
        <w:jc w:val="both"/>
        <w:rPr>
          <w:lang w:val="et-EE" w:eastAsia="et-EE"/>
        </w:rPr>
      </w:pPr>
    </w:p>
    <w:p w14:paraId="3A27CAAA" w14:textId="77777777" w:rsidR="00F42BEE" w:rsidRDefault="00F42BEE" w:rsidP="00F42BEE">
      <w:pPr>
        <w:jc w:val="both"/>
        <w:rPr>
          <w:lang w:val="et-EE" w:eastAsia="et-EE"/>
        </w:rPr>
      </w:pPr>
      <w:r>
        <w:rPr>
          <w:lang w:val="et-EE"/>
        </w:rPr>
        <w:t>Kohaliku omavalitsuse korralduse seaduse § 22 lg 1 p 33 ja PlanS § 140 lg 6 kohaselt on detailplaneeringu kehtetuks tunnistamine volikogu ainupädevuses.</w:t>
      </w:r>
    </w:p>
    <w:p w14:paraId="2396A770" w14:textId="77777777" w:rsidR="00573996" w:rsidRDefault="00573996" w:rsidP="00F42BEE">
      <w:pPr>
        <w:pStyle w:val="Loendilik"/>
        <w:tabs>
          <w:tab w:val="left" w:pos="426"/>
        </w:tabs>
        <w:ind w:left="0"/>
        <w:jc w:val="both"/>
        <w:rPr>
          <w:lang w:val="et-EE"/>
        </w:rPr>
      </w:pPr>
    </w:p>
    <w:p w14:paraId="65A238B2" w14:textId="52E8594D" w:rsidR="00573996" w:rsidRPr="00CD35F6" w:rsidRDefault="00533FAE" w:rsidP="00CD35F6">
      <w:pPr>
        <w:tabs>
          <w:tab w:val="left" w:pos="426"/>
          <w:tab w:val="left" w:pos="2470"/>
        </w:tabs>
        <w:jc w:val="both"/>
        <w:rPr>
          <w:color w:val="FF0000"/>
          <w:lang w:val="et-EE"/>
        </w:rPr>
      </w:pPr>
      <w:r>
        <w:rPr>
          <w:lang w:val="et-EE"/>
        </w:rPr>
        <w:t>De</w:t>
      </w:r>
      <w:r w:rsidR="00CD35F6" w:rsidRPr="00CD35F6">
        <w:rPr>
          <w:lang w:val="et-EE"/>
        </w:rPr>
        <w:t xml:space="preserve">tailplaneeringu kehtetuks </w:t>
      </w:r>
      <w:r w:rsidR="00CD35F6" w:rsidRPr="00EE39B7">
        <w:rPr>
          <w:lang w:val="et-EE"/>
        </w:rPr>
        <w:t xml:space="preserve">tunnistamine </w:t>
      </w:r>
      <w:r w:rsidR="00DA2941" w:rsidRPr="00DA2941">
        <w:rPr>
          <w:bCs/>
          <w:lang w:val="et-EE"/>
        </w:rPr>
        <w:t xml:space="preserve">Jägala-Joa tee 13 </w:t>
      </w:r>
      <w:r w:rsidR="00AB179E" w:rsidRPr="00EE39B7">
        <w:rPr>
          <w:lang w:val="et-EE"/>
        </w:rPr>
        <w:t>kinnistu</w:t>
      </w:r>
      <w:r w:rsidR="00AB179E">
        <w:rPr>
          <w:lang w:val="et-EE"/>
        </w:rPr>
        <w:t xml:space="preserve"> osas </w:t>
      </w:r>
      <w:r w:rsidR="00CD35F6" w:rsidRPr="00CD35F6">
        <w:rPr>
          <w:lang w:val="et-EE"/>
        </w:rPr>
        <w:t>ei too kaasa piirkonnas väljakujunenud</w:t>
      </w:r>
      <w:r w:rsidR="00DA2941">
        <w:rPr>
          <w:lang w:val="et-EE"/>
        </w:rPr>
        <w:t xml:space="preserve"> hoonestuslaadi moonutamist ega </w:t>
      </w:r>
      <w:r w:rsidR="00CD35F6" w:rsidRPr="00CD35F6">
        <w:rPr>
          <w:lang w:val="et-EE"/>
        </w:rPr>
        <w:t>ole v</w:t>
      </w:r>
      <w:r w:rsidR="00CD35F6">
        <w:rPr>
          <w:lang w:val="et-EE"/>
        </w:rPr>
        <w:t>astuolus valla üldplaneeringuga. Seega</w:t>
      </w:r>
      <w:r w:rsidR="00CD35F6" w:rsidRPr="00CD35F6">
        <w:rPr>
          <w:lang w:val="et-EE"/>
        </w:rPr>
        <w:t xml:space="preserve"> on põhjendatud rahuldada </w:t>
      </w:r>
      <w:r w:rsidR="00833C1C" w:rsidRPr="00833C1C">
        <w:rPr>
          <w:lang w:val="et-EE"/>
        </w:rPr>
        <w:t>maaomaniku</w:t>
      </w:r>
      <w:r w:rsidR="00CD35F6" w:rsidRPr="00833C1C">
        <w:rPr>
          <w:lang w:val="et-EE"/>
        </w:rPr>
        <w:t xml:space="preserve"> sooviavaldus </w:t>
      </w:r>
      <w:r w:rsidR="00CD35F6">
        <w:rPr>
          <w:lang w:val="et-EE"/>
        </w:rPr>
        <w:t xml:space="preserve">detailplaneeringu kehtetuks tunnistamiseks </w:t>
      </w:r>
      <w:r w:rsidR="00833C1C" w:rsidRPr="00833C1C">
        <w:rPr>
          <w:lang w:val="et-EE"/>
        </w:rPr>
        <w:t>talle</w:t>
      </w:r>
      <w:r w:rsidR="00CD35F6" w:rsidRPr="00833C1C">
        <w:rPr>
          <w:lang w:val="et-EE"/>
        </w:rPr>
        <w:t xml:space="preserve"> kuuluva </w:t>
      </w:r>
      <w:r w:rsidR="00CD35F6">
        <w:rPr>
          <w:lang w:val="et-EE"/>
        </w:rPr>
        <w:t>maaüksuse osas</w:t>
      </w:r>
      <w:r w:rsidR="00CD35F6" w:rsidRPr="00CD35F6">
        <w:rPr>
          <w:lang w:val="et-EE"/>
        </w:rPr>
        <w:t>.</w:t>
      </w:r>
    </w:p>
    <w:p w14:paraId="1B65E9AC" w14:textId="77777777" w:rsidR="00573996" w:rsidRDefault="00573996" w:rsidP="00573996">
      <w:pPr>
        <w:pStyle w:val="Loendilik"/>
        <w:tabs>
          <w:tab w:val="left" w:pos="426"/>
        </w:tabs>
        <w:ind w:left="0"/>
        <w:jc w:val="both"/>
        <w:rPr>
          <w:lang w:val="et-EE"/>
        </w:rPr>
      </w:pPr>
    </w:p>
    <w:p w14:paraId="2FC21944" w14:textId="462963CD" w:rsidR="00533FAE" w:rsidRDefault="004425CF" w:rsidP="00973B28">
      <w:pPr>
        <w:jc w:val="both"/>
        <w:rPr>
          <w:lang w:val="et-EE"/>
        </w:rPr>
      </w:pPr>
      <w:r w:rsidRPr="004425CF">
        <w:rPr>
          <w:lang w:val="et-EE"/>
        </w:rPr>
        <w:t>Jõelähtme valla üldplaneering määrab nimetatud piirkonna tiheasustusalaks, mille juhtotstar</w:t>
      </w:r>
      <w:r w:rsidR="00DA2941">
        <w:rPr>
          <w:lang w:val="et-EE"/>
        </w:rPr>
        <w:t>ve ei ole määratud.</w:t>
      </w:r>
      <w:r w:rsidRPr="004425CF">
        <w:rPr>
          <w:lang w:val="et-EE"/>
        </w:rPr>
        <w:t xml:space="preserve"> </w:t>
      </w:r>
      <w:r w:rsidR="00DA2941">
        <w:rPr>
          <w:lang w:val="et-EE"/>
        </w:rPr>
        <w:t>K</w:t>
      </w:r>
      <w:r w:rsidR="00533FAE" w:rsidRPr="00533FAE">
        <w:rPr>
          <w:lang w:val="et-EE"/>
        </w:rPr>
        <w:t>ehtiva detailplaneeringu kehtetuks tunnistamine</w:t>
      </w:r>
      <w:r w:rsidR="003542E7">
        <w:rPr>
          <w:lang w:val="et-EE"/>
        </w:rPr>
        <w:t xml:space="preserve"> </w:t>
      </w:r>
      <w:r w:rsidR="00DA2941" w:rsidRPr="00DA2941">
        <w:rPr>
          <w:lang w:val="et-EE"/>
        </w:rPr>
        <w:t xml:space="preserve">Jägala-Joa tee 13 </w:t>
      </w:r>
      <w:r w:rsidR="00533FAE" w:rsidRPr="00533FAE">
        <w:rPr>
          <w:lang w:val="et-EE"/>
        </w:rPr>
        <w:t xml:space="preserve">maaüksuse osas </w:t>
      </w:r>
      <w:r w:rsidR="00DA2941">
        <w:rPr>
          <w:lang w:val="et-EE"/>
        </w:rPr>
        <w:t xml:space="preserve">eesmärgiga jagada kinnistu üldplaneeringu kohasteks elamumaa kruntideks ei ole üldplaneeringuga vastuolus ega </w:t>
      </w:r>
      <w:r w:rsidR="00533FAE" w:rsidRPr="00533FAE">
        <w:rPr>
          <w:lang w:val="et-EE"/>
        </w:rPr>
        <w:t xml:space="preserve">takistusi maaomaniku soovi realiseerimiseks. </w:t>
      </w:r>
    </w:p>
    <w:p w14:paraId="44501EDE" w14:textId="77777777" w:rsidR="002C39CF" w:rsidRDefault="002C39CF" w:rsidP="00F42BEE">
      <w:pPr>
        <w:pStyle w:val="Loendilik"/>
        <w:tabs>
          <w:tab w:val="left" w:pos="426"/>
        </w:tabs>
        <w:ind w:left="0"/>
        <w:jc w:val="both"/>
        <w:rPr>
          <w:lang w:val="et-EE"/>
        </w:rPr>
      </w:pPr>
    </w:p>
    <w:p w14:paraId="50BD0A55" w14:textId="57F3010A" w:rsidR="002C39CF" w:rsidRDefault="002C39CF" w:rsidP="00F42BEE">
      <w:pPr>
        <w:pStyle w:val="Loendilik"/>
        <w:tabs>
          <w:tab w:val="left" w:pos="426"/>
        </w:tabs>
        <w:ind w:left="0"/>
        <w:jc w:val="both"/>
        <w:rPr>
          <w:lang w:val="et-EE"/>
        </w:rPr>
      </w:pPr>
      <w:r>
        <w:rPr>
          <w:lang w:val="et-EE"/>
        </w:rPr>
        <w:t xml:space="preserve">Omaniku soovi, </w:t>
      </w:r>
      <w:r w:rsidR="00DA2941" w:rsidRPr="00DA2941">
        <w:rPr>
          <w:lang w:val="et-EE"/>
        </w:rPr>
        <w:t xml:space="preserve">jagada </w:t>
      </w:r>
      <w:r w:rsidR="00DA2941">
        <w:rPr>
          <w:lang w:val="et-EE"/>
        </w:rPr>
        <w:t xml:space="preserve">Jägala-Joa tee 13 </w:t>
      </w:r>
      <w:r w:rsidR="00DA2941" w:rsidRPr="00DA2941">
        <w:rPr>
          <w:lang w:val="et-EE"/>
        </w:rPr>
        <w:t>kinnistu üldplaneeringu kohasteks elamumaa kruntideks</w:t>
      </w:r>
      <w:r>
        <w:rPr>
          <w:lang w:val="et-EE"/>
        </w:rPr>
        <w:t xml:space="preserve">, on võimalik realiseerida ka läbi </w:t>
      </w:r>
      <w:r w:rsidR="001176FD">
        <w:rPr>
          <w:lang w:val="et-EE"/>
        </w:rPr>
        <w:t>uue detailplaneeringu menetluse, kui</w:t>
      </w:r>
      <w:r w:rsidR="009C14C7">
        <w:rPr>
          <w:lang w:val="et-EE"/>
        </w:rPr>
        <w:t>d</w:t>
      </w:r>
      <w:r w:rsidR="001176FD">
        <w:rPr>
          <w:lang w:val="et-EE"/>
        </w:rPr>
        <w:t xml:space="preserve"> kohalik omavalitsus leiab, et kehtiva detailplaneeringu kehtetuks tunnistamise </w:t>
      </w:r>
      <w:r w:rsidR="003542E7">
        <w:rPr>
          <w:lang w:val="et-EE"/>
        </w:rPr>
        <w:t>ja järgneva</w:t>
      </w:r>
      <w:r w:rsidR="00DA2941">
        <w:rPr>
          <w:lang w:val="et-EE"/>
        </w:rPr>
        <w:t xml:space="preserve"> maatüki jagamise ning</w:t>
      </w:r>
      <w:r w:rsidR="003542E7">
        <w:rPr>
          <w:lang w:val="et-EE"/>
        </w:rPr>
        <w:t xml:space="preserve"> </w:t>
      </w:r>
      <w:r w:rsidR="00DA2941">
        <w:rPr>
          <w:lang w:val="et-EE"/>
        </w:rPr>
        <w:t xml:space="preserve">ehitusõiguse saamiseks </w:t>
      </w:r>
      <w:r w:rsidR="003542E7">
        <w:rPr>
          <w:lang w:val="et-EE"/>
        </w:rPr>
        <w:t>vajaliku</w:t>
      </w:r>
      <w:r w:rsidR="001176FD">
        <w:rPr>
          <w:lang w:val="et-EE"/>
        </w:rPr>
        <w:t xml:space="preserve"> menetluste läbiviimine on vähem ressursikulukas ning antud juhul põhjendatud soovitud tulemuste saavutamiseks. </w:t>
      </w:r>
    </w:p>
    <w:p w14:paraId="7F4236FE" w14:textId="77777777" w:rsidR="00F42BEE" w:rsidRDefault="00F42BEE" w:rsidP="00F42BEE">
      <w:pPr>
        <w:pStyle w:val="Loendilik"/>
        <w:tabs>
          <w:tab w:val="left" w:pos="426"/>
        </w:tabs>
        <w:ind w:left="0"/>
        <w:jc w:val="both"/>
        <w:rPr>
          <w:color w:val="FF0000"/>
          <w:lang w:val="et-EE"/>
        </w:rPr>
      </w:pPr>
    </w:p>
    <w:p w14:paraId="2A449F7E" w14:textId="39BBD695" w:rsidR="00F42BEE" w:rsidRDefault="00F42BEE" w:rsidP="00F42BEE">
      <w:pPr>
        <w:jc w:val="both"/>
        <w:rPr>
          <w:lang w:val="et-EE" w:eastAsia="et-EE"/>
        </w:rPr>
      </w:pPr>
      <w:r>
        <w:rPr>
          <w:lang w:val="et-EE" w:eastAsia="et-EE"/>
        </w:rPr>
        <w:t xml:space="preserve">PlanS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maaomanike avaldustele tuginedes asuda seisukohale, et üle </w:t>
      </w:r>
      <w:r w:rsidR="00DA2941">
        <w:rPr>
          <w:lang w:val="et-EE" w:eastAsia="et-EE"/>
        </w:rPr>
        <w:t>14</w:t>
      </w:r>
      <w:r w:rsidR="00315F57">
        <w:rPr>
          <w:lang w:val="et-EE" w:eastAsia="et-EE"/>
        </w:rPr>
        <w:t xml:space="preserve"> </w:t>
      </w:r>
      <w:r>
        <w:rPr>
          <w:lang w:val="et-EE" w:eastAsia="et-EE"/>
        </w:rPr>
        <w:t xml:space="preserve">aasta kehtinud detailplaneering ei ole </w:t>
      </w:r>
      <w:r w:rsidR="002C39CF">
        <w:rPr>
          <w:lang w:val="et-EE" w:eastAsia="et-EE"/>
        </w:rPr>
        <w:t xml:space="preserve">käsitletava maaüksuse </w:t>
      </w:r>
      <w:r>
        <w:rPr>
          <w:lang w:val="et-EE" w:eastAsia="et-EE"/>
        </w:rPr>
        <w:t xml:space="preserve">osas ajakohane lähiaastate ehitustegevuse alus, mis arvestaks kinnistuomanike huvide ja ajas muutuvate vajadustega. </w:t>
      </w:r>
    </w:p>
    <w:p w14:paraId="25A769EF" w14:textId="77777777" w:rsidR="00F42BEE" w:rsidRDefault="00F42BEE" w:rsidP="00F42BEE">
      <w:pPr>
        <w:jc w:val="both"/>
        <w:rPr>
          <w:lang w:val="et-EE" w:eastAsia="et-EE"/>
        </w:rPr>
      </w:pPr>
    </w:p>
    <w:p w14:paraId="2297C267" w14:textId="77777777"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14:paraId="3309B552" w14:textId="77777777" w:rsidR="00F42BEE" w:rsidRDefault="00F42BEE" w:rsidP="00F42BEE">
      <w:pPr>
        <w:jc w:val="both"/>
        <w:rPr>
          <w:lang w:val="et-EE" w:eastAsia="et-EE"/>
        </w:rPr>
      </w:pPr>
    </w:p>
    <w:p w14:paraId="167DE4B5" w14:textId="7A75CBB8" w:rsidR="00F42BEE" w:rsidRDefault="00F42BEE" w:rsidP="00F42BEE">
      <w:pPr>
        <w:jc w:val="both"/>
        <w:rPr>
          <w:color w:val="000000" w:themeColor="text1"/>
          <w:lang w:val="et-EE"/>
        </w:rPr>
      </w:pPr>
      <w:r>
        <w:rPr>
          <w:lang w:val="et-EE" w:eastAsia="et-EE"/>
        </w:rPr>
        <w:t xml:space="preserve">Kõiki eespool nimetatud asjaolusid kogumina hinnates, on </w:t>
      </w:r>
      <w:r w:rsidRPr="00833C1C">
        <w:rPr>
          <w:lang w:val="et-EE" w:eastAsia="et-EE"/>
        </w:rPr>
        <w:t xml:space="preserve">praegusel juhul maaomaniku soov detailplaneering kehtetuks tunnistada põhjendatud, kuna omaniku </w:t>
      </w:r>
      <w:r>
        <w:rPr>
          <w:lang w:val="et-EE" w:eastAsia="et-EE"/>
        </w:rPr>
        <w:t>poolt taotletav eesmärk on kehtiva õiguse järgi saavutatav isikut vähem koormaval viisil, ehk detailplaneeringu kehtetuks tunnistamise teel, riivamata sealjuures kolmandate isikute huvisid ja üldist avalikku huvi.</w:t>
      </w:r>
      <w:r w:rsidR="002164C3">
        <w:rPr>
          <w:lang w:val="et-EE" w:eastAsia="et-EE"/>
        </w:rPr>
        <w:t xml:space="preserve"> </w:t>
      </w:r>
      <w:r w:rsidR="002164C3">
        <w:rPr>
          <w:color w:val="000000" w:themeColor="text1"/>
          <w:lang w:val="et-EE" w:eastAsia="et-EE"/>
        </w:rPr>
        <w:t xml:space="preserve">Samuti ei too </w:t>
      </w:r>
      <w:r>
        <w:rPr>
          <w:color w:val="000000" w:themeColor="text1"/>
          <w:lang w:val="et-EE" w:eastAsia="et-EE"/>
        </w:rPr>
        <w:t xml:space="preserve">detailplaneeringu </w:t>
      </w:r>
      <w:r>
        <w:rPr>
          <w:color w:val="000000" w:themeColor="text1"/>
          <w:lang w:val="et-EE"/>
        </w:rPr>
        <w:t>kehtetuks tunnistamine kaasa planeeringuala puudutatud isikutele negatiivseid mõjutusi ega ne</w:t>
      </w:r>
      <w:r w:rsidR="002164C3">
        <w:rPr>
          <w:color w:val="000000" w:themeColor="text1"/>
          <w:lang w:val="et-EE"/>
        </w:rPr>
        <w:t>nde olukorra halvenemist. P</w:t>
      </w:r>
      <w:r>
        <w:rPr>
          <w:color w:val="000000" w:themeColor="text1"/>
          <w:lang w:val="et-EE"/>
        </w:rPr>
        <w:t xml:space="preserve">uudub avalik huvi, mis välistaks </w:t>
      </w:r>
      <w:r>
        <w:rPr>
          <w:color w:val="000000" w:themeColor="text1"/>
          <w:lang w:val="et-EE"/>
        </w:rPr>
        <w:lastRenderedPageBreak/>
        <w:t xml:space="preserve">detailplaneeringu kehtetuks tunnistamise ning ei ole teada asjaolusid, mis tingiksid detailplaneeringu </w:t>
      </w:r>
      <w:r w:rsidR="002164C3">
        <w:rPr>
          <w:color w:val="000000" w:themeColor="text1"/>
          <w:lang w:val="et-EE"/>
        </w:rPr>
        <w:t>täies ulatuses kehtima jäämise.</w:t>
      </w:r>
    </w:p>
    <w:p w14:paraId="76BBA607" w14:textId="77777777" w:rsidR="002D2A07" w:rsidRPr="002164C3" w:rsidRDefault="002D2A07" w:rsidP="00F42BEE">
      <w:pPr>
        <w:jc w:val="both"/>
        <w:rPr>
          <w:lang w:val="et-EE" w:eastAsia="et-EE"/>
        </w:rPr>
      </w:pPr>
    </w:p>
    <w:p w14:paraId="17DD562D" w14:textId="77777777"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w:t>
      </w:r>
      <w:r w:rsidR="002D2A07">
        <w:rPr>
          <w:lang w:val="et-EE"/>
        </w:rPr>
        <w:t xml:space="preserve"> § 65 lg 2,</w:t>
      </w:r>
      <w:r>
        <w:rPr>
          <w:lang w:val="et-EE"/>
        </w:rPr>
        <w:t xml:space="preserve"> § 68 lg 2, § 70 lg 1, Jõelähtme Vallavolikogu</w:t>
      </w:r>
    </w:p>
    <w:p w14:paraId="213FCB19" w14:textId="77777777" w:rsidR="00F42BEE" w:rsidRDefault="00F42BEE" w:rsidP="00F42BEE">
      <w:pPr>
        <w:jc w:val="both"/>
        <w:rPr>
          <w:b/>
          <w:lang w:val="et-EE"/>
        </w:rPr>
      </w:pPr>
    </w:p>
    <w:p w14:paraId="275F5440" w14:textId="77777777" w:rsidR="00F42BEE" w:rsidRDefault="00F42BEE" w:rsidP="00F42BEE">
      <w:pPr>
        <w:jc w:val="both"/>
        <w:rPr>
          <w:b/>
          <w:lang w:val="et-EE"/>
        </w:rPr>
      </w:pPr>
      <w:r>
        <w:rPr>
          <w:b/>
          <w:lang w:val="et-EE"/>
        </w:rPr>
        <w:t>o t s u s t a b:</w:t>
      </w:r>
    </w:p>
    <w:p w14:paraId="0F2FF0BF" w14:textId="77777777" w:rsidR="00F42BEE" w:rsidRPr="004D65DA" w:rsidRDefault="00F42BEE" w:rsidP="00F42BEE">
      <w:pPr>
        <w:jc w:val="both"/>
        <w:rPr>
          <w:b/>
          <w:bCs/>
          <w:lang w:val="et-EE"/>
        </w:rPr>
      </w:pPr>
    </w:p>
    <w:p w14:paraId="3D338C87" w14:textId="677CB72D" w:rsidR="00F42BEE" w:rsidRPr="004D65DA" w:rsidRDefault="00F42BEE" w:rsidP="00DA2941">
      <w:pPr>
        <w:pStyle w:val="Loendilik"/>
        <w:numPr>
          <w:ilvl w:val="0"/>
          <w:numId w:val="13"/>
        </w:numPr>
        <w:jc w:val="both"/>
        <w:rPr>
          <w:lang w:val="et-EE"/>
        </w:rPr>
      </w:pPr>
      <w:r w:rsidRPr="004D65DA">
        <w:rPr>
          <w:lang w:val="et-EE"/>
        </w:rPr>
        <w:t>Tunnistada ke</w:t>
      </w:r>
      <w:r w:rsidR="0030644C" w:rsidRPr="004D65DA">
        <w:rPr>
          <w:lang w:val="et-EE"/>
        </w:rPr>
        <w:t xml:space="preserve">htetuks </w:t>
      </w:r>
      <w:r w:rsidR="00EE39B7" w:rsidRPr="00EE39B7">
        <w:rPr>
          <w:lang w:val="et-EE"/>
        </w:rPr>
        <w:t xml:space="preserve">Jõelähtme Vallavolikogu </w:t>
      </w:r>
      <w:r w:rsidR="00DA2941" w:rsidRPr="00DA2941">
        <w:rPr>
          <w:lang w:val="et-EE"/>
        </w:rPr>
        <w:t>01.10.2007 otsusega nr 261</w:t>
      </w:r>
      <w:r w:rsidR="00DA2941">
        <w:rPr>
          <w:lang w:val="et-EE"/>
        </w:rPr>
        <w:t xml:space="preserve"> </w:t>
      </w:r>
      <w:r w:rsidR="00CC7BC2" w:rsidRPr="004D65DA">
        <w:rPr>
          <w:lang w:val="et-EE"/>
        </w:rPr>
        <w:t xml:space="preserve">kehtestatud </w:t>
      </w:r>
      <w:r w:rsidR="00DA2941" w:rsidRPr="00DA2941">
        <w:rPr>
          <w:lang w:val="et-EE"/>
        </w:rPr>
        <w:t>Koogi kü</w:t>
      </w:r>
      <w:r w:rsidR="00825DA5">
        <w:rPr>
          <w:lang w:val="et-EE"/>
        </w:rPr>
        <w:t>la Laageri maaüksuse II maatüki</w:t>
      </w:r>
      <w:bookmarkStart w:id="0" w:name="_GoBack"/>
      <w:bookmarkEnd w:id="0"/>
      <w:r w:rsidR="00DA2941" w:rsidRPr="00DA2941">
        <w:rPr>
          <w:lang w:val="et-EE"/>
        </w:rPr>
        <w:t xml:space="preserve"> detailplaneering</w:t>
      </w:r>
      <w:r w:rsidR="00EE39B7">
        <w:rPr>
          <w:lang w:val="et-EE"/>
        </w:rPr>
        <w:t>.</w:t>
      </w:r>
      <w:r w:rsidR="00EE39B7" w:rsidRPr="00EE39B7">
        <w:rPr>
          <w:lang w:val="et-EE"/>
        </w:rPr>
        <w:t xml:space="preserve"> </w:t>
      </w:r>
    </w:p>
    <w:p w14:paraId="7DA2F945" w14:textId="77777777"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7041D149" w14:textId="77777777" w:rsidR="00F42BEE" w:rsidRDefault="00F42BEE" w:rsidP="00F42BEE">
      <w:pPr>
        <w:pStyle w:val="Loendilik"/>
        <w:numPr>
          <w:ilvl w:val="0"/>
          <w:numId w:val="13"/>
        </w:numPr>
        <w:jc w:val="both"/>
        <w:rPr>
          <w:lang w:val="et-EE"/>
        </w:rPr>
      </w:pPr>
      <w:r>
        <w:rPr>
          <w:lang w:val="et-EE"/>
        </w:rPr>
        <w:t>Otsus jõustub teatavakstegemisest.</w:t>
      </w:r>
    </w:p>
    <w:p w14:paraId="2806DC3A" w14:textId="77777777" w:rsidR="00F42BEE" w:rsidRDefault="00F42BEE" w:rsidP="00F42BEE">
      <w:pPr>
        <w:rPr>
          <w:lang w:val="et-EE"/>
        </w:rPr>
      </w:pPr>
    </w:p>
    <w:p w14:paraId="2A3B568B" w14:textId="77777777" w:rsidR="00F42BEE" w:rsidRDefault="00F42BEE" w:rsidP="00F42BEE">
      <w:pPr>
        <w:rPr>
          <w:lang w:val="et-EE"/>
        </w:rPr>
      </w:pPr>
    </w:p>
    <w:p w14:paraId="4173D22F" w14:textId="77777777" w:rsidR="00F42BEE" w:rsidRDefault="00F42BEE" w:rsidP="00F42BEE">
      <w:pPr>
        <w:rPr>
          <w:lang w:val="et-EE"/>
        </w:rPr>
      </w:pPr>
    </w:p>
    <w:p w14:paraId="13533E0D" w14:textId="77777777" w:rsidR="00F42BEE" w:rsidRDefault="00F42BEE" w:rsidP="00F42BEE">
      <w:pPr>
        <w:rPr>
          <w:lang w:val="et-EE"/>
        </w:rPr>
      </w:pPr>
    </w:p>
    <w:p w14:paraId="7B803E8D" w14:textId="77777777" w:rsidR="00F42BEE" w:rsidRDefault="00F42BEE" w:rsidP="00F42BEE">
      <w:pPr>
        <w:rPr>
          <w:lang w:val="et-EE"/>
        </w:rPr>
      </w:pPr>
    </w:p>
    <w:p w14:paraId="01ECB285" w14:textId="77777777" w:rsidR="00F42BEE" w:rsidRDefault="00F42BEE" w:rsidP="00F42BEE">
      <w:pPr>
        <w:rPr>
          <w:lang w:val="et-EE"/>
        </w:rPr>
      </w:pPr>
      <w:r>
        <w:rPr>
          <w:lang w:val="et-EE"/>
        </w:rPr>
        <w:t>Väino Haab</w:t>
      </w:r>
    </w:p>
    <w:p w14:paraId="70893F34" w14:textId="77777777"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15B71" w14:textId="77777777" w:rsidR="00851E7F" w:rsidRDefault="00851E7F" w:rsidP="00FE29B7">
      <w:r>
        <w:separator/>
      </w:r>
    </w:p>
  </w:endnote>
  <w:endnote w:type="continuationSeparator" w:id="0">
    <w:p w14:paraId="639C1DC3" w14:textId="77777777" w:rsidR="00851E7F" w:rsidRDefault="00851E7F"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14:paraId="170ED9D6" w14:textId="77777777" w:rsidR="00D22107" w:rsidRDefault="000460F7">
        <w:pPr>
          <w:pStyle w:val="Jalus"/>
          <w:jc w:val="right"/>
        </w:pPr>
        <w:r>
          <w:fldChar w:fldCharType="begin"/>
        </w:r>
        <w:r>
          <w:instrText xml:space="preserve"> PAGE   \* MERGEFORMAT </w:instrText>
        </w:r>
        <w:r>
          <w:fldChar w:fldCharType="separate"/>
        </w:r>
        <w:r w:rsidR="00825DA5">
          <w:rPr>
            <w:noProof/>
          </w:rPr>
          <w:t>3</w:t>
        </w:r>
        <w:r>
          <w:rPr>
            <w:noProof/>
          </w:rPr>
          <w:fldChar w:fldCharType="end"/>
        </w:r>
      </w:p>
    </w:sdtContent>
  </w:sdt>
  <w:p w14:paraId="2FC79965" w14:textId="77777777"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40B43" w14:textId="77777777" w:rsidR="00851E7F" w:rsidRDefault="00851E7F" w:rsidP="00FE29B7">
      <w:r>
        <w:separator/>
      </w:r>
    </w:p>
  </w:footnote>
  <w:footnote w:type="continuationSeparator" w:id="0">
    <w:p w14:paraId="286EEC09" w14:textId="77777777" w:rsidR="00851E7F" w:rsidRDefault="00851E7F"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369E"/>
    <w:rsid w:val="00034F89"/>
    <w:rsid w:val="000369E6"/>
    <w:rsid w:val="000460F7"/>
    <w:rsid w:val="0005334F"/>
    <w:rsid w:val="00072608"/>
    <w:rsid w:val="000768F3"/>
    <w:rsid w:val="000804EF"/>
    <w:rsid w:val="0008627C"/>
    <w:rsid w:val="0008654E"/>
    <w:rsid w:val="00094C40"/>
    <w:rsid w:val="00096C69"/>
    <w:rsid w:val="00097556"/>
    <w:rsid w:val="000B34A3"/>
    <w:rsid w:val="000B6C7C"/>
    <w:rsid w:val="000C30BE"/>
    <w:rsid w:val="000C4051"/>
    <w:rsid w:val="000C537A"/>
    <w:rsid w:val="000C55BB"/>
    <w:rsid w:val="000C7605"/>
    <w:rsid w:val="000D04B6"/>
    <w:rsid w:val="000E3C61"/>
    <w:rsid w:val="000E6194"/>
    <w:rsid w:val="000E7F3F"/>
    <w:rsid w:val="000F269E"/>
    <w:rsid w:val="00104BFF"/>
    <w:rsid w:val="00105F3E"/>
    <w:rsid w:val="001065EE"/>
    <w:rsid w:val="001104E7"/>
    <w:rsid w:val="0011460B"/>
    <w:rsid w:val="00115376"/>
    <w:rsid w:val="001176FD"/>
    <w:rsid w:val="0012589E"/>
    <w:rsid w:val="001267D5"/>
    <w:rsid w:val="00126B16"/>
    <w:rsid w:val="001345BE"/>
    <w:rsid w:val="00134E57"/>
    <w:rsid w:val="0013623C"/>
    <w:rsid w:val="00136F1D"/>
    <w:rsid w:val="001442F3"/>
    <w:rsid w:val="0014506C"/>
    <w:rsid w:val="00153BD9"/>
    <w:rsid w:val="00153E87"/>
    <w:rsid w:val="00155657"/>
    <w:rsid w:val="001613E4"/>
    <w:rsid w:val="00163191"/>
    <w:rsid w:val="00165698"/>
    <w:rsid w:val="001733A5"/>
    <w:rsid w:val="00175D9E"/>
    <w:rsid w:val="00176395"/>
    <w:rsid w:val="0018073F"/>
    <w:rsid w:val="0018146F"/>
    <w:rsid w:val="00181A10"/>
    <w:rsid w:val="00182A91"/>
    <w:rsid w:val="00187CD1"/>
    <w:rsid w:val="001A293B"/>
    <w:rsid w:val="001A5714"/>
    <w:rsid w:val="001B3CAA"/>
    <w:rsid w:val="001B7726"/>
    <w:rsid w:val="001C321C"/>
    <w:rsid w:val="001C511B"/>
    <w:rsid w:val="001C5B22"/>
    <w:rsid w:val="001D2702"/>
    <w:rsid w:val="001D5823"/>
    <w:rsid w:val="001D63FC"/>
    <w:rsid w:val="001D7F64"/>
    <w:rsid w:val="001E0614"/>
    <w:rsid w:val="001E0BB7"/>
    <w:rsid w:val="001E2504"/>
    <w:rsid w:val="001E4535"/>
    <w:rsid w:val="001E70C4"/>
    <w:rsid w:val="001E76A5"/>
    <w:rsid w:val="001F3178"/>
    <w:rsid w:val="001F4BE2"/>
    <w:rsid w:val="001F6D17"/>
    <w:rsid w:val="001F6F06"/>
    <w:rsid w:val="00205B57"/>
    <w:rsid w:val="002164C3"/>
    <w:rsid w:val="00216C4E"/>
    <w:rsid w:val="00220E3F"/>
    <w:rsid w:val="002254E9"/>
    <w:rsid w:val="00233C6A"/>
    <w:rsid w:val="00234FEF"/>
    <w:rsid w:val="00235423"/>
    <w:rsid w:val="00241A9D"/>
    <w:rsid w:val="002519EF"/>
    <w:rsid w:val="00253BA3"/>
    <w:rsid w:val="00254756"/>
    <w:rsid w:val="00254C20"/>
    <w:rsid w:val="00254FF9"/>
    <w:rsid w:val="00255D00"/>
    <w:rsid w:val="00257A4C"/>
    <w:rsid w:val="00260886"/>
    <w:rsid w:val="00272A23"/>
    <w:rsid w:val="00272E02"/>
    <w:rsid w:val="00276F40"/>
    <w:rsid w:val="002840CD"/>
    <w:rsid w:val="00284298"/>
    <w:rsid w:val="00293A89"/>
    <w:rsid w:val="00297375"/>
    <w:rsid w:val="002A4492"/>
    <w:rsid w:val="002A79BF"/>
    <w:rsid w:val="002B08A2"/>
    <w:rsid w:val="002B1B31"/>
    <w:rsid w:val="002B5AE0"/>
    <w:rsid w:val="002C12D2"/>
    <w:rsid w:val="002C39CF"/>
    <w:rsid w:val="002C671C"/>
    <w:rsid w:val="002D2A07"/>
    <w:rsid w:val="002D38F8"/>
    <w:rsid w:val="002D6FFA"/>
    <w:rsid w:val="002E0A01"/>
    <w:rsid w:val="002E3059"/>
    <w:rsid w:val="002E47A5"/>
    <w:rsid w:val="002E62B1"/>
    <w:rsid w:val="002E703B"/>
    <w:rsid w:val="002F079A"/>
    <w:rsid w:val="002F124A"/>
    <w:rsid w:val="002F2052"/>
    <w:rsid w:val="002F2932"/>
    <w:rsid w:val="002F53EB"/>
    <w:rsid w:val="002F5ED7"/>
    <w:rsid w:val="0030175E"/>
    <w:rsid w:val="003045BB"/>
    <w:rsid w:val="003063CE"/>
    <w:rsid w:val="0030644C"/>
    <w:rsid w:val="00306F10"/>
    <w:rsid w:val="00306FE2"/>
    <w:rsid w:val="00310DAB"/>
    <w:rsid w:val="00313B56"/>
    <w:rsid w:val="003147F5"/>
    <w:rsid w:val="00315F57"/>
    <w:rsid w:val="00321456"/>
    <w:rsid w:val="003215EE"/>
    <w:rsid w:val="003218C7"/>
    <w:rsid w:val="00322EC4"/>
    <w:rsid w:val="00323723"/>
    <w:rsid w:val="00323D9E"/>
    <w:rsid w:val="00327AF7"/>
    <w:rsid w:val="00334E5E"/>
    <w:rsid w:val="003542E7"/>
    <w:rsid w:val="00362160"/>
    <w:rsid w:val="003648BD"/>
    <w:rsid w:val="00366A7C"/>
    <w:rsid w:val="00371367"/>
    <w:rsid w:val="00372781"/>
    <w:rsid w:val="00374B4D"/>
    <w:rsid w:val="0038151A"/>
    <w:rsid w:val="0038233B"/>
    <w:rsid w:val="00383A51"/>
    <w:rsid w:val="0038514E"/>
    <w:rsid w:val="00393D44"/>
    <w:rsid w:val="00395F09"/>
    <w:rsid w:val="003A20E9"/>
    <w:rsid w:val="003A2EA2"/>
    <w:rsid w:val="003A33B1"/>
    <w:rsid w:val="003B0B95"/>
    <w:rsid w:val="003B0C15"/>
    <w:rsid w:val="003C16D6"/>
    <w:rsid w:val="003D3467"/>
    <w:rsid w:val="003D443D"/>
    <w:rsid w:val="003D4AA8"/>
    <w:rsid w:val="003E0C2E"/>
    <w:rsid w:val="003F0764"/>
    <w:rsid w:val="003F2B6E"/>
    <w:rsid w:val="003F3B31"/>
    <w:rsid w:val="003F3F89"/>
    <w:rsid w:val="004076B2"/>
    <w:rsid w:val="00423A5E"/>
    <w:rsid w:val="0042682C"/>
    <w:rsid w:val="00427350"/>
    <w:rsid w:val="004350F3"/>
    <w:rsid w:val="00436966"/>
    <w:rsid w:val="00436AF6"/>
    <w:rsid w:val="004425CF"/>
    <w:rsid w:val="00445B64"/>
    <w:rsid w:val="00455C48"/>
    <w:rsid w:val="004578EC"/>
    <w:rsid w:val="004618A7"/>
    <w:rsid w:val="004656D3"/>
    <w:rsid w:val="00467D9C"/>
    <w:rsid w:val="004727B5"/>
    <w:rsid w:val="00473953"/>
    <w:rsid w:val="00482B9D"/>
    <w:rsid w:val="00494264"/>
    <w:rsid w:val="00494D71"/>
    <w:rsid w:val="004952C4"/>
    <w:rsid w:val="00497E0F"/>
    <w:rsid w:val="004B7BC4"/>
    <w:rsid w:val="004C0834"/>
    <w:rsid w:val="004C15B7"/>
    <w:rsid w:val="004C3FC4"/>
    <w:rsid w:val="004D4FAC"/>
    <w:rsid w:val="004D65DA"/>
    <w:rsid w:val="004D7F39"/>
    <w:rsid w:val="004E2549"/>
    <w:rsid w:val="004F04A7"/>
    <w:rsid w:val="00501609"/>
    <w:rsid w:val="00502802"/>
    <w:rsid w:val="00510AF5"/>
    <w:rsid w:val="0051543D"/>
    <w:rsid w:val="00515B86"/>
    <w:rsid w:val="00526074"/>
    <w:rsid w:val="00526EB8"/>
    <w:rsid w:val="005300E2"/>
    <w:rsid w:val="0053226D"/>
    <w:rsid w:val="00533FAE"/>
    <w:rsid w:val="005419FE"/>
    <w:rsid w:val="00544193"/>
    <w:rsid w:val="0054582D"/>
    <w:rsid w:val="00545EFB"/>
    <w:rsid w:val="00547D5E"/>
    <w:rsid w:val="00553A6C"/>
    <w:rsid w:val="00557741"/>
    <w:rsid w:val="00566092"/>
    <w:rsid w:val="00566604"/>
    <w:rsid w:val="00573996"/>
    <w:rsid w:val="00583311"/>
    <w:rsid w:val="005933E3"/>
    <w:rsid w:val="00596D21"/>
    <w:rsid w:val="005A3CFF"/>
    <w:rsid w:val="005A43AD"/>
    <w:rsid w:val="005B5CC1"/>
    <w:rsid w:val="005C4D7B"/>
    <w:rsid w:val="005C5ED6"/>
    <w:rsid w:val="005C5FB3"/>
    <w:rsid w:val="005C7DDC"/>
    <w:rsid w:val="005D196B"/>
    <w:rsid w:val="005D1EFA"/>
    <w:rsid w:val="005D6366"/>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635C"/>
    <w:rsid w:val="00676A1E"/>
    <w:rsid w:val="00682348"/>
    <w:rsid w:val="00686196"/>
    <w:rsid w:val="00687655"/>
    <w:rsid w:val="00690309"/>
    <w:rsid w:val="00690980"/>
    <w:rsid w:val="00690AE1"/>
    <w:rsid w:val="006970A9"/>
    <w:rsid w:val="006B528D"/>
    <w:rsid w:val="006B5E27"/>
    <w:rsid w:val="006B7DEE"/>
    <w:rsid w:val="006C122F"/>
    <w:rsid w:val="006C491D"/>
    <w:rsid w:val="006C4EEA"/>
    <w:rsid w:val="006C7C71"/>
    <w:rsid w:val="006E2230"/>
    <w:rsid w:val="006E5B9A"/>
    <w:rsid w:val="006F2513"/>
    <w:rsid w:val="006F41EF"/>
    <w:rsid w:val="006F478C"/>
    <w:rsid w:val="006F5632"/>
    <w:rsid w:val="00700981"/>
    <w:rsid w:val="00701E41"/>
    <w:rsid w:val="0071629E"/>
    <w:rsid w:val="007242F4"/>
    <w:rsid w:val="00724BAC"/>
    <w:rsid w:val="00733543"/>
    <w:rsid w:val="00735AEB"/>
    <w:rsid w:val="00736566"/>
    <w:rsid w:val="0074245C"/>
    <w:rsid w:val="0074356C"/>
    <w:rsid w:val="00744416"/>
    <w:rsid w:val="007523D7"/>
    <w:rsid w:val="0075314B"/>
    <w:rsid w:val="00753CC9"/>
    <w:rsid w:val="0075547C"/>
    <w:rsid w:val="007575CF"/>
    <w:rsid w:val="00773EA0"/>
    <w:rsid w:val="0077404C"/>
    <w:rsid w:val="00775722"/>
    <w:rsid w:val="00776620"/>
    <w:rsid w:val="00780D0C"/>
    <w:rsid w:val="00781CC1"/>
    <w:rsid w:val="007A09EB"/>
    <w:rsid w:val="007A6688"/>
    <w:rsid w:val="007B4FDA"/>
    <w:rsid w:val="007B7FB1"/>
    <w:rsid w:val="007E2256"/>
    <w:rsid w:val="007E58E8"/>
    <w:rsid w:val="007E749E"/>
    <w:rsid w:val="007E7B45"/>
    <w:rsid w:val="007F0B67"/>
    <w:rsid w:val="007F30A5"/>
    <w:rsid w:val="007F6147"/>
    <w:rsid w:val="007F6C4E"/>
    <w:rsid w:val="00803A81"/>
    <w:rsid w:val="00804654"/>
    <w:rsid w:val="008059A8"/>
    <w:rsid w:val="00810AA2"/>
    <w:rsid w:val="00812F2C"/>
    <w:rsid w:val="00813B98"/>
    <w:rsid w:val="00816A67"/>
    <w:rsid w:val="00823FA4"/>
    <w:rsid w:val="008257EE"/>
    <w:rsid w:val="00825DA5"/>
    <w:rsid w:val="0082604E"/>
    <w:rsid w:val="00826EAA"/>
    <w:rsid w:val="008304C2"/>
    <w:rsid w:val="00831687"/>
    <w:rsid w:val="00833C1C"/>
    <w:rsid w:val="00836A44"/>
    <w:rsid w:val="00837358"/>
    <w:rsid w:val="00841565"/>
    <w:rsid w:val="008431CB"/>
    <w:rsid w:val="008501BD"/>
    <w:rsid w:val="00851E7F"/>
    <w:rsid w:val="00852F04"/>
    <w:rsid w:val="008657BD"/>
    <w:rsid w:val="00870888"/>
    <w:rsid w:val="008731EB"/>
    <w:rsid w:val="0087516D"/>
    <w:rsid w:val="008765FC"/>
    <w:rsid w:val="008810CC"/>
    <w:rsid w:val="00891E61"/>
    <w:rsid w:val="0089436E"/>
    <w:rsid w:val="008A0DDE"/>
    <w:rsid w:val="008A5AE6"/>
    <w:rsid w:val="008A67AB"/>
    <w:rsid w:val="008B11C4"/>
    <w:rsid w:val="008C096B"/>
    <w:rsid w:val="008C1DED"/>
    <w:rsid w:val="008C585E"/>
    <w:rsid w:val="008D6602"/>
    <w:rsid w:val="008E4C2B"/>
    <w:rsid w:val="008E56B5"/>
    <w:rsid w:val="008E704A"/>
    <w:rsid w:val="008F36F3"/>
    <w:rsid w:val="008F4C6D"/>
    <w:rsid w:val="008F7E51"/>
    <w:rsid w:val="00907561"/>
    <w:rsid w:val="009128BD"/>
    <w:rsid w:val="00933C23"/>
    <w:rsid w:val="009341F4"/>
    <w:rsid w:val="00937D9B"/>
    <w:rsid w:val="00940D3B"/>
    <w:rsid w:val="009417C2"/>
    <w:rsid w:val="00942A1F"/>
    <w:rsid w:val="00944B8E"/>
    <w:rsid w:val="0094534D"/>
    <w:rsid w:val="009454B1"/>
    <w:rsid w:val="009503C9"/>
    <w:rsid w:val="00960B34"/>
    <w:rsid w:val="00964A43"/>
    <w:rsid w:val="00965CA4"/>
    <w:rsid w:val="009704A9"/>
    <w:rsid w:val="009728CC"/>
    <w:rsid w:val="00973B28"/>
    <w:rsid w:val="00976D48"/>
    <w:rsid w:val="00980FE5"/>
    <w:rsid w:val="00982CAD"/>
    <w:rsid w:val="0098755A"/>
    <w:rsid w:val="009964B4"/>
    <w:rsid w:val="009A0F67"/>
    <w:rsid w:val="009A2E73"/>
    <w:rsid w:val="009A2E74"/>
    <w:rsid w:val="009A7619"/>
    <w:rsid w:val="009B79AB"/>
    <w:rsid w:val="009B7E81"/>
    <w:rsid w:val="009C00F7"/>
    <w:rsid w:val="009C14C7"/>
    <w:rsid w:val="009C3ED3"/>
    <w:rsid w:val="009C5F64"/>
    <w:rsid w:val="009C6C21"/>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BAC"/>
    <w:rsid w:val="00A478F3"/>
    <w:rsid w:val="00A5021B"/>
    <w:rsid w:val="00A566B8"/>
    <w:rsid w:val="00A574BD"/>
    <w:rsid w:val="00A67AA0"/>
    <w:rsid w:val="00A77246"/>
    <w:rsid w:val="00A775EB"/>
    <w:rsid w:val="00A94B7C"/>
    <w:rsid w:val="00AA442C"/>
    <w:rsid w:val="00AA7ED0"/>
    <w:rsid w:val="00AB179E"/>
    <w:rsid w:val="00AB44C5"/>
    <w:rsid w:val="00AC0618"/>
    <w:rsid w:val="00AC0724"/>
    <w:rsid w:val="00AC3F15"/>
    <w:rsid w:val="00AD2A12"/>
    <w:rsid w:val="00AD58A8"/>
    <w:rsid w:val="00AE0F55"/>
    <w:rsid w:val="00AE3F99"/>
    <w:rsid w:val="00AF0777"/>
    <w:rsid w:val="00AF197F"/>
    <w:rsid w:val="00AF1B8F"/>
    <w:rsid w:val="00AF5962"/>
    <w:rsid w:val="00B0012D"/>
    <w:rsid w:val="00B102EF"/>
    <w:rsid w:val="00B1122A"/>
    <w:rsid w:val="00B16314"/>
    <w:rsid w:val="00B16C87"/>
    <w:rsid w:val="00B24333"/>
    <w:rsid w:val="00B25468"/>
    <w:rsid w:val="00B35631"/>
    <w:rsid w:val="00B41E4A"/>
    <w:rsid w:val="00B460CB"/>
    <w:rsid w:val="00B51B92"/>
    <w:rsid w:val="00B5210A"/>
    <w:rsid w:val="00B527D7"/>
    <w:rsid w:val="00B5309B"/>
    <w:rsid w:val="00B61EEC"/>
    <w:rsid w:val="00B65951"/>
    <w:rsid w:val="00B713AE"/>
    <w:rsid w:val="00B72462"/>
    <w:rsid w:val="00B73AB7"/>
    <w:rsid w:val="00B76382"/>
    <w:rsid w:val="00B85720"/>
    <w:rsid w:val="00B85AF4"/>
    <w:rsid w:val="00B91B34"/>
    <w:rsid w:val="00BA0A50"/>
    <w:rsid w:val="00BA7520"/>
    <w:rsid w:val="00BC193F"/>
    <w:rsid w:val="00BC23F3"/>
    <w:rsid w:val="00BC4930"/>
    <w:rsid w:val="00BC5A15"/>
    <w:rsid w:val="00BE0095"/>
    <w:rsid w:val="00BE0E9B"/>
    <w:rsid w:val="00BE29F7"/>
    <w:rsid w:val="00BE2A4B"/>
    <w:rsid w:val="00BF3472"/>
    <w:rsid w:val="00BF4736"/>
    <w:rsid w:val="00C0320A"/>
    <w:rsid w:val="00C0422A"/>
    <w:rsid w:val="00C10551"/>
    <w:rsid w:val="00C14A2B"/>
    <w:rsid w:val="00C17C53"/>
    <w:rsid w:val="00C207CD"/>
    <w:rsid w:val="00C23A40"/>
    <w:rsid w:val="00C27764"/>
    <w:rsid w:val="00C30A8A"/>
    <w:rsid w:val="00C344AE"/>
    <w:rsid w:val="00C36B51"/>
    <w:rsid w:val="00C421C5"/>
    <w:rsid w:val="00C51EAD"/>
    <w:rsid w:val="00C52D67"/>
    <w:rsid w:val="00C558F0"/>
    <w:rsid w:val="00C63922"/>
    <w:rsid w:val="00C64503"/>
    <w:rsid w:val="00C66BB4"/>
    <w:rsid w:val="00C74351"/>
    <w:rsid w:val="00C83A28"/>
    <w:rsid w:val="00C94CE9"/>
    <w:rsid w:val="00CA2A62"/>
    <w:rsid w:val="00CA36D3"/>
    <w:rsid w:val="00CB2BF2"/>
    <w:rsid w:val="00CB72BE"/>
    <w:rsid w:val="00CC47FF"/>
    <w:rsid w:val="00CC67EF"/>
    <w:rsid w:val="00CC7BC2"/>
    <w:rsid w:val="00CD35F6"/>
    <w:rsid w:val="00CD608A"/>
    <w:rsid w:val="00CD68F6"/>
    <w:rsid w:val="00CD6D17"/>
    <w:rsid w:val="00CE04AF"/>
    <w:rsid w:val="00CE04CA"/>
    <w:rsid w:val="00CE2637"/>
    <w:rsid w:val="00CE6E48"/>
    <w:rsid w:val="00CF6C2F"/>
    <w:rsid w:val="00D01C9A"/>
    <w:rsid w:val="00D0375C"/>
    <w:rsid w:val="00D1518C"/>
    <w:rsid w:val="00D15433"/>
    <w:rsid w:val="00D172EB"/>
    <w:rsid w:val="00D22107"/>
    <w:rsid w:val="00D23398"/>
    <w:rsid w:val="00D23A53"/>
    <w:rsid w:val="00D34F56"/>
    <w:rsid w:val="00D36357"/>
    <w:rsid w:val="00D36737"/>
    <w:rsid w:val="00D37929"/>
    <w:rsid w:val="00D51197"/>
    <w:rsid w:val="00D63465"/>
    <w:rsid w:val="00D67B69"/>
    <w:rsid w:val="00D708CC"/>
    <w:rsid w:val="00D70ED3"/>
    <w:rsid w:val="00D71A59"/>
    <w:rsid w:val="00D86F47"/>
    <w:rsid w:val="00D8758F"/>
    <w:rsid w:val="00D9607D"/>
    <w:rsid w:val="00DA0FE6"/>
    <w:rsid w:val="00DA23AC"/>
    <w:rsid w:val="00DA2941"/>
    <w:rsid w:val="00DA31CB"/>
    <w:rsid w:val="00DA45C8"/>
    <w:rsid w:val="00DA4E7A"/>
    <w:rsid w:val="00DA54AC"/>
    <w:rsid w:val="00DB1E5C"/>
    <w:rsid w:val="00DC0527"/>
    <w:rsid w:val="00DC1773"/>
    <w:rsid w:val="00DC2893"/>
    <w:rsid w:val="00DC3553"/>
    <w:rsid w:val="00DD04A5"/>
    <w:rsid w:val="00DD29D1"/>
    <w:rsid w:val="00DD3F80"/>
    <w:rsid w:val="00DD6DC2"/>
    <w:rsid w:val="00DE1B72"/>
    <w:rsid w:val="00DF0BB0"/>
    <w:rsid w:val="00DF2EAE"/>
    <w:rsid w:val="00DF438A"/>
    <w:rsid w:val="00E061EA"/>
    <w:rsid w:val="00E147E3"/>
    <w:rsid w:val="00E222A6"/>
    <w:rsid w:val="00E27327"/>
    <w:rsid w:val="00E354D3"/>
    <w:rsid w:val="00E36994"/>
    <w:rsid w:val="00E4113F"/>
    <w:rsid w:val="00E44A4E"/>
    <w:rsid w:val="00E470E6"/>
    <w:rsid w:val="00E52B0C"/>
    <w:rsid w:val="00E547EA"/>
    <w:rsid w:val="00E54921"/>
    <w:rsid w:val="00E54DB2"/>
    <w:rsid w:val="00E612E8"/>
    <w:rsid w:val="00E62078"/>
    <w:rsid w:val="00E644C6"/>
    <w:rsid w:val="00E65E74"/>
    <w:rsid w:val="00E7395F"/>
    <w:rsid w:val="00E747F9"/>
    <w:rsid w:val="00E81FE3"/>
    <w:rsid w:val="00E84679"/>
    <w:rsid w:val="00E84C9F"/>
    <w:rsid w:val="00E86DD7"/>
    <w:rsid w:val="00E87F5F"/>
    <w:rsid w:val="00E9343F"/>
    <w:rsid w:val="00EA0D6C"/>
    <w:rsid w:val="00EA2335"/>
    <w:rsid w:val="00EA5EE3"/>
    <w:rsid w:val="00EA5F39"/>
    <w:rsid w:val="00EA6500"/>
    <w:rsid w:val="00EA6B8D"/>
    <w:rsid w:val="00EB3632"/>
    <w:rsid w:val="00EB7E70"/>
    <w:rsid w:val="00EC309E"/>
    <w:rsid w:val="00EC4E65"/>
    <w:rsid w:val="00ED057C"/>
    <w:rsid w:val="00ED1D46"/>
    <w:rsid w:val="00ED349D"/>
    <w:rsid w:val="00EE39B7"/>
    <w:rsid w:val="00EE3F1D"/>
    <w:rsid w:val="00F00CE9"/>
    <w:rsid w:val="00F016BD"/>
    <w:rsid w:val="00F04B43"/>
    <w:rsid w:val="00F07621"/>
    <w:rsid w:val="00F0783D"/>
    <w:rsid w:val="00F13852"/>
    <w:rsid w:val="00F15E34"/>
    <w:rsid w:val="00F1672A"/>
    <w:rsid w:val="00F16739"/>
    <w:rsid w:val="00F17B91"/>
    <w:rsid w:val="00F22926"/>
    <w:rsid w:val="00F25FB9"/>
    <w:rsid w:val="00F26A6D"/>
    <w:rsid w:val="00F26F80"/>
    <w:rsid w:val="00F3273A"/>
    <w:rsid w:val="00F34ACB"/>
    <w:rsid w:val="00F42AF4"/>
    <w:rsid w:val="00F42BEE"/>
    <w:rsid w:val="00F43E78"/>
    <w:rsid w:val="00F5239D"/>
    <w:rsid w:val="00F556E9"/>
    <w:rsid w:val="00F60B86"/>
    <w:rsid w:val="00F6265F"/>
    <w:rsid w:val="00F65790"/>
    <w:rsid w:val="00F67386"/>
    <w:rsid w:val="00F678D5"/>
    <w:rsid w:val="00F810F7"/>
    <w:rsid w:val="00F8354A"/>
    <w:rsid w:val="00F84882"/>
    <w:rsid w:val="00F9121A"/>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5C6E"/>
    <w:rsid w:val="00FC6904"/>
    <w:rsid w:val="00FC75E4"/>
    <w:rsid w:val="00FD2AF8"/>
    <w:rsid w:val="00FD3D78"/>
    <w:rsid w:val="00FE050F"/>
    <w:rsid w:val="00FE28E4"/>
    <w:rsid w:val="00FE29B7"/>
    <w:rsid w:val="00FE6E5F"/>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C7D5B"/>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5BF7-1B75-4FBD-8D9A-14353CEB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5968</Characters>
  <Application>Microsoft Office Word</Application>
  <DocSecurity>0</DocSecurity>
  <Lines>49</Lines>
  <Paragraphs>13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2020-07-30T05:12:00Z</cp:lastPrinted>
  <dcterms:created xsi:type="dcterms:W3CDTF">2022-04-11T04:19:00Z</dcterms:created>
  <dcterms:modified xsi:type="dcterms:W3CDTF">2022-04-11T04:19:00Z</dcterms:modified>
</cp:coreProperties>
</file>