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6BA2D" w14:textId="77777777" w:rsidR="006A4E38" w:rsidRPr="008138EE" w:rsidRDefault="006A4E38" w:rsidP="00E52679">
      <w:pPr>
        <w:pStyle w:val="Pealkiri1"/>
        <w:rPr>
          <w:rFonts w:ascii="Times New Roman" w:hAnsi="Times New Roman"/>
          <w:b w:val="0"/>
        </w:rPr>
      </w:pPr>
      <w:bookmarkStart w:id="0" w:name="_GoBack"/>
      <w:bookmarkEnd w:id="0"/>
      <w:r w:rsidRPr="008138EE">
        <w:rPr>
          <w:rFonts w:ascii="Times New Roman" w:hAnsi="Times New Roman"/>
          <w:b w:val="0"/>
          <w:noProof/>
          <w:lang w:eastAsia="et-EE"/>
        </w:rPr>
        <w:drawing>
          <wp:anchor distT="0" distB="0" distL="114300" distR="114300" simplePos="0" relativeHeight="251667968" behindDoc="0" locked="0" layoutInCell="1" allowOverlap="1" wp14:anchorId="55C90100" wp14:editId="1B3845D4">
            <wp:simplePos x="0" y="0"/>
            <wp:positionH relativeFrom="page">
              <wp:posOffset>3837940</wp:posOffset>
            </wp:positionH>
            <wp:positionV relativeFrom="paragraph">
              <wp:posOffset>-38100</wp:posOffset>
            </wp:positionV>
            <wp:extent cx="573405" cy="648335"/>
            <wp:effectExtent l="1905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Pr="008138EE">
        <w:rPr>
          <w:rFonts w:ascii="Times New Roman" w:hAnsi="Times New Roman"/>
          <w:b w:val="0"/>
        </w:rPr>
        <w:t>EELNÕU</w:t>
      </w:r>
    </w:p>
    <w:p w14:paraId="7A813725" w14:textId="77777777" w:rsidR="006A4E38" w:rsidRPr="00A87FA3" w:rsidRDefault="006A4E38" w:rsidP="006A4E38">
      <w:pPr>
        <w:rPr>
          <w:noProof w:val="0"/>
        </w:rPr>
      </w:pPr>
    </w:p>
    <w:p w14:paraId="4A2D8EBC" w14:textId="77777777" w:rsidR="006A4E38" w:rsidRPr="00A87FA3" w:rsidRDefault="006A4E38" w:rsidP="006A4E38">
      <w:pPr>
        <w:rPr>
          <w:noProof w:val="0"/>
        </w:rPr>
      </w:pPr>
    </w:p>
    <w:p w14:paraId="50C9ABB8" w14:textId="77777777" w:rsidR="006A4E38" w:rsidRPr="00A87FA3" w:rsidRDefault="006A4E38" w:rsidP="006A4E38">
      <w:pPr>
        <w:rPr>
          <w:noProof w:val="0"/>
        </w:rPr>
      </w:pPr>
    </w:p>
    <w:p w14:paraId="63CDA17C" w14:textId="77777777" w:rsidR="006A4E38" w:rsidRPr="00A87FA3" w:rsidRDefault="006A4E38" w:rsidP="006A4E38">
      <w:pPr>
        <w:pStyle w:val="Pealkiri1"/>
        <w:tabs>
          <w:tab w:val="left" w:pos="5812"/>
        </w:tabs>
        <w:spacing w:before="0" w:after="0"/>
        <w:jc w:val="center"/>
        <w:rPr>
          <w:rFonts w:ascii="Algerian" w:hAnsi="Algerian"/>
          <w:b w:val="0"/>
          <w:sz w:val="36"/>
          <w:szCs w:val="36"/>
        </w:rPr>
      </w:pPr>
      <w:r w:rsidRPr="00A87FA3">
        <w:rPr>
          <w:rFonts w:ascii="Algerian" w:hAnsi="Algerian"/>
          <w:b w:val="0"/>
          <w:sz w:val="36"/>
          <w:szCs w:val="36"/>
        </w:rPr>
        <w:t>Jõelähtme  Vallavolikogu</w:t>
      </w:r>
      <w:r w:rsidRPr="00A87FA3">
        <w:rPr>
          <w:rFonts w:ascii="Algerian" w:hAnsi="Algerian"/>
          <w:b w:val="0"/>
          <w:sz w:val="36"/>
          <w:szCs w:val="36"/>
        </w:rPr>
        <w:tab/>
      </w:r>
    </w:p>
    <w:p w14:paraId="62B9049C" w14:textId="77777777" w:rsidR="00AB5A26" w:rsidRPr="00A87FA3" w:rsidRDefault="00AB5A26" w:rsidP="006A4E38">
      <w:pPr>
        <w:pStyle w:val="Pealkiri1"/>
        <w:tabs>
          <w:tab w:val="left" w:pos="5812"/>
        </w:tabs>
        <w:spacing w:before="0" w:after="0"/>
        <w:jc w:val="center"/>
        <w:rPr>
          <w:rFonts w:ascii="Algerian" w:hAnsi="Algerian" w:cs="Arial"/>
          <w:b w:val="0"/>
          <w:iCs/>
          <w:sz w:val="32"/>
          <w:szCs w:val="32"/>
        </w:rPr>
      </w:pPr>
    </w:p>
    <w:p w14:paraId="6EF2CA75" w14:textId="77777777" w:rsidR="006A4E38" w:rsidRPr="00A87FA3" w:rsidRDefault="006A4E38" w:rsidP="006A4E38">
      <w:pPr>
        <w:pStyle w:val="Pealkiri1"/>
        <w:tabs>
          <w:tab w:val="left" w:pos="5812"/>
        </w:tabs>
        <w:spacing w:before="0" w:after="0"/>
        <w:jc w:val="center"/>
        <w:rPr>
          <w:rFonts w:ascii="Algerian" w:hAnsi="Algerian"/>
          <w:b w:val="0"/>
          <w:sz w:val="36"/>
          <w:szCs w:val="36"/>
        </w:rPr>
      </w:pPr>
      <w:r w:rsidRPr="00A87FA3">
        <w:rPr>
          <w:rFonts w:ascii="Algerian" w:hAnsi="Algerian" w:cs="Arial"/>
          <w:b w:val="0"/>
          <w:iCs/>
          <w:sz w:val="32"/>
          <w:szCs w:val="32"/>
        </w:rPr>
        <w:t>O T S U S</w:t>
      </w:r>
    </w:p>
    <w:p w14:paraId="0C8B9206" w14:textId="48503B03" w:rsidR="00AB5A26" w:rsidRDefault="00AB5A26" w:rsidP="00C91359">
      <w:pPr>
        <w:tabs>
          <w:tab w:val="left" w:pos="3987"/>
        </w:tabs>
        <w:rPr>
          <w:noProof w:val="0"/>
        </w:rPr>
      </w:pPr>
    </w:p>
    <w:p w14:paraId="48F4B8A2" w14:textId="77777777" w:rsidR="00632BDE" w:rsidRPr="00A87FA3" w:rsidRDefault="00632BDE" w:rsidP="00C91359">
      <w:pPr>
        <w:tabs>
          <w:tab w:val="left" w:pos="3987"/>
        </w:tabs>
        <w:rPr>
          <w:noProof w:val="0"/>
        </w:rPr>
      </w:pPr>
    </w:p>
    <w:p w14:paraId="616DB7BC" w14:textId="4D4F3934" w:rsidR="00544F8E" w:rsidRPr="00A87FA3" w:rsidRDefault="00C66917" w:rsidP="00544F8E">
      <w:pPr>
        <w:tabs>
          <w:tab w:val="left" w:pos="3987"/>
        </w:tabs>
        <w:rPr>
          <w:noProof w:val="0"/>
          <w:color w:val="FF0000"/>
        </w:rPr>
      </w:pPr>
      <w:r w:rsidRPr="00A87FA3">
        <w:rPr>
          <w:noProof w:val="0"/>
        </w:rPr>
        <w:t>Jõelähtme</w:t>
      </w:r>
      <w:r w:rsidRPr="00A87FA3">
        <w:rPr>
          <w:noProof w:val="0"/>
        </w:rPr>
        <w:tab/>
      </w:r>
      <w:r w:rsidRPr="00A87FA3">
        <w:rPr>
          <w:noProof w:val="0"/>
        </w:rPr>
        <w:tab/>
      </w:r>
      <w:r w:rsidRPr="00A87FA3">
        <w:rPr>
          <w:noProof w:val="0"/>
        </w:rPr>
        <w:tab/>
      </w:r>
      <w:r w:rsidR="00F6356A" w:rsidRPr="00A87FA3">
        <w:rPr>
          <w:noProof w:val="0"/>
        </w:rPr>
        <w:tab/>
      </w:r>
      <w:r w:rsidR="00F6356A" w:rsidRPr="00A87FA3">
        <w:rPr>
          <w:noProof w:val="0"/>
        </w:rPr>
        <w:tab/>
      </w:r>
      <w:r w:rsidR="002746BE">
        <w:rPr>
          <w:noProof w:val="0"/>
        </w:rPr>
        <w:t>17</w:t>
      </w:r>
      <w:r w:rsidRPr="009A6A81">
        <w:rPr>
          <w:noProof w:val="0"/>
        </w:rPr>
        <w:t xml:space="preserve"> </w:t>
      </w:r>
      <w:r w:rsidR="00B53A1B" w:rsidRPr="009A6A81">
        <w:rPr>
          <w:noProof w:val="0"/>
        </w:rPr>
        <w:t>.</w:t>
      </w:r>
      <w:r w:rsidR="009A6A81">
        <w:rPr>
          <w:noProof w:val="0"/>
        </w:rPr>
        <w:t>august</w:t>
      </w:r>
      <w:r w:rsidR="00F6356A" w:rsidRPr="009A6A81">
        <w:rPr>
          <w:noProof w:val="0"/>
        </w:rPr>
        <w:t xml:space="preserve"> </w:t>
      </w:r>
      <w:r w:rsidR="006F0414" w:rsidRPr="009A6A81">
        <w:rPr>
          <w:noProof w:val="0"/>
        </w:rPr>
        <w:t>202</w:t>
      </w:r>
      <w:r w:rsidR="00C3383C" w:rsidRPr="009A6A81">
        <w:rPr>
          <w:noProof w:val="0"/>
        </w:rPr>
        <w:t>3</w:t>
      </w:r>
      <w:r w:rsidRPr="009A6A81">
        <w:rPr>
          <w:noProof w:val="0"/>
        </w:rPr>
        <w:t xml:space="preserve"> </w:t>
      </w:r>
      <w:r w:rsidR="00544F8E" w:rsidRPr="00A87FA3">
        <w:rPr>
          <w:noProof w:val="0"/>
        </w:rPr>
        <w:t>nr</w:t>
      </w:r>
      <w:r w:rsidR="00F92382" w:rsidRPr="00A87FA3">
        <w:rPr>
          <w:noProof w:val="0"/>
        </w:rPr>
        <w:t xml:space="preserve"> ___</w:t>
      </w:r>
    </w:p>
    <w:p w14:paraId="492E930B" w14:textId="77777777" w:rsidR="00544F8E" w:rsidRPr="00A87FA3" w:rsidRDefault="00544F8E" w:rsidP="00544F8E">
      <w:pPr>
        <w:rPr>
          <w:noProof w:val="0"/>
        </w:rPr>
      </w:pPr>
    </w:p>
    <w:p w14:paraId="7D042AE2" w14:textId="77777777" w:rsidR="0011665B" w:rsidRPr="00A87FA3" w:rsidRDefault="0011665B" w:rsidP="00544F8E">
      <w:pPr>
        <w:rPr>
          <w:noProof w:val="0"/>
        </w:rPr>
      </w:pPr>
    </w:p>
    <w:p w14:paraId="1C88A43A" w14:textId="2DDA692A" w:rsidR="00544F8E" w:rsidRPr="00A87FA3" w:rsidRDefault="00F50480" w:rsidP="00544F8E">
      <w:pPr>
        <w:jc w:val="both"/>
        <w:rPr>
          <w:b/>
          <w:noProof w:val="0"/>
        </w:rPr>
      </w:pPr>
      <w:r w:rsidRPr="00A87FA3">
        <w:rPr>
          <w:b/>
          <w:noProof w:val="0"/>
        </w:rPr>
        <w:t xml:space="preserve">Kaberneeme küla </w:t>
      </w:r>
      <w:r w:rsidR="007E530F" w:rsidRPr="00A87FA3">
        <w:rPr>
          <w:b/>
          <w:noProof w:val="0"/>
        </w:rPr>
        <w:t xml:space="preserve">Kordoni tee </w:t>
      </w:r>
      <w:r w:rsidR="00C3383C">
        <w:rPr>
          <w:b/>
          <w:noProof w:val="0"/>
        </w:rPr>
        <w:t xml:space="preserve">54 ja 56 </w:t>
      </w:r>
      <w:r w:rsidR="00B66567" w:rsidRPr="00A87FA3">
        <w:rPr>
          <w:b/>
          <w:noProof w:val="0"/>
        </w:rPr>
        <w:t>maaüksus</w:t>
      </w:r>
      <w:r w:rsidR="00C3383C">
        <w:rPr>
          <w:b/>
          <w:noProof w:val="0"/>
        </w:rPr>
        <w:t>t</w:t>
      </w:r>
      <w:r w:rsidR="00B66567" w:rsidRPr="00A87FA3">
        <w:rPr>
          <w:b/>
          <w:noProof w:val="0"/>
        </w:rPr>
        <w:t>e</w:t>
      </w:r>
      <w:r w:rsidR="00EB3FBD" w:rsidRPr="00A87FA3">
        <w:rPr>
          <w:b/>
          <w:noProof w:val="0"/>
        </w:rPr>
        <w:t xml:space="preserve"> </w:t>
      </w:r>
      <w:r w:rsidR="00902B93" w:rsidRPr="00A87FA3">
        <w:rPr>
          <w:b/>
          <w:noProof w:val="0"/>
        </w:rPr>
        <w:t>detailplaneeringu algatamine</w:t>
      </w:r>
      <w:r w:rsidR="0097141C" w:rsidRPr="00A87FA3">
        <w:rPr>
          <w:b/>
          <w:noProof w:val="0"/>
        </w:rPr>
        <w:t>,</w:t>
      </w:r>
      <w:r w:rsidR="00902B93" w:rsidRPr="00A87FA3">
        <w:rPr>
          <w:b/>
          <w:noProof w:val="0"/>
        </w:rPr>
        <w:t xml:space="preserve"> lähteülesande kinnitamine</w:t>
      </w:r>
      <w:r w:rsidR="0058093E" w:rsidRPr="00A87FA3">
        <w:rPr>
          <w:b/>
          <w:noProof w:val="0"/>
        </w:rPr>
        <w:t xml:space="preserve"> ja keskkonnamõju</w:t>
      </w:r>
      <w:r w:rsidR="00046F13" w:rsidRPr="00A87FA3">
        <w:rPr>
          <w:b/>
          <w:noProof w:val="0"/>
        </w:rPr>
        <w:t>de</w:t>
      </w:r>
      <w:r w:rsidR="0058093E" w:rsidRPr="00A87FA3">
        <w:rPr>
          <w:b/>
          <w:noProof w:val="0"/>
        </w:rPr>
        <w:t xml:space="preserve"> strateegilise hindamise algatamata jätmine</w:t>
      </w:r>
    </w:p>
    <w:p w14:paraId="4349E276" w14:textId="77777777" w:rsidR="00851BAB" w:rsidRPr="00A87FA3" w:rsidRDefault="00851BAB" w:rsidP="00544F8E">
      <w:pPr>
        <w:jc w:val="both"/>
        <w:rPr>
          <w:noProof w:val="0"/>
        </w:rPr>
      </w:pPr>
    </w:p>
    <w:p w14:paraId="24C7F8BE" w14:textId="38B3B355" w:rsidR="00B47DD2" w:rsidRPr="00A87FA3" w:rsidRDefault="00301EA1" w:rsidP="00B47DD2">
      <w:pPr>
        <w:jc w:val="both"/>
        <w:rPr>
          <w:noProof w:val="0"/>
        </w:rPr>
      </w:pPr>
      <w:r>
        <w:t xml:space="preserve">Kaberneeme küla </w:t>
      </w:r>
      <w:r w:rsidR="00DA054B" w:rsidRPr="00A87FA3">
        <w:t xml:space="preserve">Kordoni tee </w:t>
      </w:r>
      <w:r>
        <w:t>54 ja 56</w:t>
      </w:r>
      <w:r w:rsidR="00DA054B" w:rsidRPr="00A87FA3">
        <w:t xml:space="preserve"> </w:t>
      </w:r>
      <w:r w:rsidR="006F0414" w:rsidRPr="00A87FA3">
        <w:t>maaüksus</w:t>
      </w:r>
      <w:r>
        <w:t>t</w:t>
      </w:r>
      <w:r w:rsidR="006F0414" w:rsidRPr="00A87FA3">
        <w:t>e</w:t>
      </w:r>
      <w:r w:rsidR="00F50480" w:rsidRPr="00A87FA3">
        <w:t xml:space="preserve"> omanik</w:t>
      </w:r>
      <w:r w:rsidR="00DA054B" w:rsidRPr="00A87FA3">
        <w:t xml:space="preserve"> </w:t>
      </w:r>
      <w:r w:rsidR="00E52679" w:rsidRPr="00E52679">
        <w:t xml:space="preserve">Ants Ratas </w:t>
      </w:r>
      <w:r w:rsidR="00DA054B" w:rsidRPr="00A87FA3">
        <w:t xml:space="preserve">(edaspidi </w:t>
      </w:r>
      <w:r w:rsidR="00DA054B" w:rsidRPr="00A87FA3">
        <w:rPr>
          <w:i/>
        </w:rPr>
        <w:t>huvitatud isik</w:t>
      </w:r>
      <w:r w:rsidR="00DA054B" w:rsidRPr="00A87FA3">
        <w:t>)</w:t>
      </w:r>
      <w:r w:rsidR="00F50480" w:rsidRPr="00A87FA3">
        <w:t xml:space="preserve"> esitas</w:t>
      </w:r>
      <w:r w:rsidR="00155BB4" w:rsidRPr="00A87FA3">
        <w:t xml:space="preserve"> </w:t>
      </w:r>
      <w:r w:rsidR="00B47DD2" w:rsidRPr="00A87FA3">
        <w:t xml:space="preserve">Jõelähtme Vallavalitsusele </w:t>
      </w:r>
      <w:r w:rsidRPr="00301EA1">
        <w:t>24.10.2022 taotluse (</w:t>
      </w:r>
      <w:r>
        <w:t>reg</w:t>
      </w:r>
      <w:r w:rsidR="00E52679">
        <w:t xml:space="preserve"> </w:t>
      </w:r>
      <w:r w:rsidRPr="00301EA1">
        <w:t>nr 6-4/6316)</w:t>
      </w:r>
      <w:r>
        <w:t xml:space="preserve"> </w:t>
      </w:r>
      <w:r w:rsidR="00E12802" w:rsidRPr="00A87FA3">
        <w:t xml:space="preserve">detailplaneeringu algatamiseks </w:t>
      </w:r>
      <w:r>
        <w:t xml:space="preserve">temale kuuluvatel maaüksustel. </w:t>
      </w:r>
      <w:r w:rsidR="00B47DD2" w:rsidRPr="00A87FA3">
        <w:rPr>
          <w:noProof w:val="0"/>
        </w:rPr>
        <w:t xml:space="preserve">Detailplaneeringu </w:t>
      </w:r>
      <w:r w:rsidR="00B47DD2">
        <w:rPr>
          <w:noProof w:val="0"/>
        </w:rPr>
        <w:t xml:space="preserve">koostamise </w:t>
      </w:r>
      <w:r w:rsidR="00B47DD2" w:rsidRPr="00A87FA3">
        <w:rPr>
          <w:noProof w:val="0"/>
        </w:rPr>
        <w:t xml:space="preserve">eesmärgiks on </w:t>
      </w:r>
      <w:r w:rsidR="00B47DD2">
        <w:rPr>
          <w:noProof w:val="0"/>
        </w:rPr>
        <w:t xml:space="preserve">liita </w:t>
      </w:r>
      <w:r w:rsidR="00B47DD2" w:rsidRPr="00A87FA3">
        <w:rPr>
          <w:noProof w:val="0"/>
        </w:rPr>
        <w:t xml:space="preserve">Kordoni tee </w:t>
      </w:r>
      <w:r w:rsidR="00B47DD2">
        <w:rPr>
          <w:noProof w:val="0"/>
        </w:rPr>
        <w:t>54 ja 56</w:t>
      </w:r>
      <w:r w:rsidR="00B47DD2" w:rsidRPr="00A87FA3">
        <w:rPr>
          <w:noProof w:val="0"/>
        </w:rPr>
        <w:t xml:space="preserve"> maaüksuse</w:t>
      </w:r>
      <w:r w:rsidR="00B47DD2">
        <w:rPr>
          <w:noProof w:val="0"/>
        </w:rPr>
        <w:t>d üheks</w:t>
      </w:r>
      <w:r w:rsidR="00B47DD2" w:rsidRPr="00A87FA3">
        <w:rPr>
          <w:noProof w:val="0"/>
        </w:rPr>
        <w:t xml:space="preserve"> </w:t>
      </w:r>
      <w:r w:rsidR="00B47DD2">
        <w:rPr>
          <w:noProof w:val="0"/>
        </w:rPr>
        <w:t xml:space="preserve">elamumaa sihtotstarbega </w:t>
      </w:r>
      <w:r w:rsidR="00B47DD2" w:rsidRPr="00A87FA3">
        <w:rPr>
          <w:noProof w:val="0"/>
        </w:rPr>
        <w:t>krundi</w:t>
      </w:r>
      <w:r w:rsidR="00B47DD2">
        <w:rPr>
          <w:noProof w:val="0"/>
        </w:rPr>
        <w:t>ks ja määrata sellele</w:t>
      </w:r>
      <w:r w:rsidR="00B47DD2" w:rsidRPr="00A87FA3">
        <w:rPr>
          <w:noProof w:val="0"/>
        </w:rPr>
        <w:t xml:space="preserve"> ehitusõigus ja hoonestustingimus</w:t>
      </w:r>
      <w:r w:rsidR="00B47DD2">
        <w:rPr>
          <w:noProof w:val="0"/>
        </w:rPr>
        <w:t>ed</w:t>
      </w:r>
      <w:r w:rsidR="00B47DD2" w:rsidRPr="00A87FA3">
        <w:rPr>
          <w:noProof w:val="0"/>
        </w:rPr>
        <w:t xml:space="preserve"> üksikelamu</w:t>
      </w:r>
      <w:r w:rsidR="00B47DD2">
        <w:rPr>
          <w:noProof w:val="0"/>
        </w:rPr>
        <w:t xml:space="preserve"> ja kahe abihoone</w:t>
      </w:r>
      <w:r w:rsidR="00B47DD2" w:rsidRPr="00A87FA3">
        <w:rPr>
          <w:noProof w:val="0"/>
        </w:rPr>
        <w:t xml:space="preserve"> rajamiseks, juurdepääsu ja tehnovarustuse lahendami</w:t>
      </w:r>
      <w:r w:rsidR="00B47DD2">
        <w:rPr>
          <w:noProof w:val="0"/>
        </w:rPr>
        <w:t>seks</w:t>
      </w:r>
      <w:r w:rsidR="00B47DD2" w:rsidRPr="00A87FA3">
        <w:rPr>
          <w:noProof w:val="0"/>
        </w:rPr>
        <w:t xml:space="preserve"> ning keskkonnatingimuste seadmi</w:t>
      </w:r>
      <w:r w:rsidR="00B47DD2">
        <w:rPr>
          <w:noProof w:val="0"/>
        </w:rPr>
        <w:t>s</w:t>
      </w:r>
      <w:r w:rsidR="00B47DD2" w:rsidRPr="00A87FA3">
        <w:rPr>
          <w:noProof w:val="0"/>
        </w:rPr>
        <w:t>e</w:t>
      </w:r>
      <w:r w:rsidR="00B47DD2">
        <w:rPr>
          <w:noProof w:val="0"/>
        </w:rPr>
        <w:t>ks</w:t>
      </w:r>
      <w:r w:rsidR="00B47DD2" w:rsidRPr="00A87FA3">
        <w:rPr>
          <w:noProof w:val="0"/>
        </w:rPr>
        <w:t xml:space="preserve"> planeeringuga kavandatu elluviimiseks. </w:t>
      </w:r>
      <w:r w:rsidR="00966A26">
        <w:rPr>
          <w:noProof w:val="0"/>
        </w:rPr>
        <w:t>Hoonete arhitektuurse</w:t>
      </w:r>
      <w:r w:rsidR="00632BDE">
        <w:rPr>
          <w:noProof w:val="0"/>
        </w:rPr>
        <w:t>te</w:t>
      </w:r>
      <w:r w:rsidR="00966A26">
        <w:rPr>
          <w:noProof w:val="0"/>
        </w:rPr>
        <w:t xml:space="preserve"> lahendus</w:t>
      </w:r>
      <w:r w:rsidR="00632BDE">
        <w:rPr>
          <w:noProof w:val="0"/>
        </w:rPr>
        <w:t>t</w:t>
      </w:r>
      <w:r w:rsidR="00966A26">
        <w:rPr>
          <w:noProof w:val="0"/>
        </w:rPr>
        <w:t>e välja töötamisel tuleb lähtuda piirkonnas väljakujunenud ehituslaadist ja arvestada Jõelähtme Vallavalitsu</w:t>
      </w:r>
      <w:r w:rsidR="0031070E">
        <w:rPr>
          <w:noProof w:val="0"/>
        </w:rPr>
        <w:t xml:space="preserve">se </w:t>
      </w:r>
      <w:r w:rsidR="00153BA9">
        <w:rPr>
          <w:noProof w:val="0"/>
        </w:rPr>
        <w:t xml:space="preserve">poolt </w:t>
      </w:r>
      <w:r w:rsidR="0031070E">
        <w:rPr>
          <w:noProof w:val="0"/>
        </w:rPr>
        <w:t xml:space="preserve">etteantud tingimustega. </w:t>
      </w:r>
    </w:p>
    <w:p w14:paraId="2CA2E261" w14:textId="60F38D88" w:rsidR="00B47DD2" w:rsidRPr="002746BE" w:rsidRDefault="00B47DD2" w:rsidP="002746BE">
      <w:pPr>
        <w:pStyle w:val="Pealkiri5"/>
        <w:jc w:val="both"/>
        <w:rPr>
          <w:rFonts w:ascii="Times New Roman" w:hAnsi="Times New Roman" w:cs="Times New Roman"/>
          <w:noProof w:val="0"/>
          <w:color w:val="auto"/>
          <w:sz w:val="16"/>
          <w:szCs w:val="16"/>
        </w:rPr>
      </w:pPr>
      <w:bookmarkStart w:id="1" w:name="_Hlk134704183"/>
      <w:r>
        <w:rPr>
          <w:rFonts w:ascii="Times New Roman" w:hAnsi="Times New Roman" w:cs="Times New Roman"/>
          <w:color w:val="auto"/>
        </w:rPr>
        <w:t xml:space="preserve">Planeeringualasse on haaratud </w:t>
      </w:r>
      <w:bookmarkStart w:id="2" w:name="_Hlk134702071"/>
      <w:r w:rsidRPr="00B47DD2">
        <w:rPr>
          <w:rFonts w:ascii="Times New Roman" w:hAnsi="Times New Roman" w:cs="Times New Roman"/>
          <w:color w:val="auto"/>
        </w:rPr>
        <w:t xml:space="preserve">Kordoni tee 54 </w:t>
      </w:r>
      <w:r>
        <w:rPr>
          <w:rFonts w:ascii="Times New Roman" w:hAnsi="Times New Roman" w:cs="Times New Roman"/>
          <w:color w:val="auto"/>
        </w:rPr>
        <w:t>maaüksus</w:t>
      </w:r>
      <w:r w:rsidRPr="00A87FA3">
        <w:rPr>
          <w:rFonts w:ascii="Times New Roman" w:hAnsi="Times New Roman" w:cs="Times New Roman"/>
          <w:color w:val="auto"/>
        </w:rPr>
        <w:t xml:space="preserve"> </w:t>
      </w:r>
      <w:r w:rsidR="00DA054B" w:rsidRPr="00A87FA3">
        <w:rPr>
          <w:rFonts w:ascii="Times New Roman" w:hAnsi="Times New Roman" w:cs="Times New Roman"/>
          <w:color w:val="auto"/>
        </w:rPr>
        <w:t>(katastritunnus</w:t>
      </w:r>
      <w:r>
        <w:rPr>
          <w:rFonts w:ascii="Times New Roman" w:hAnsi="Times New Roman" w:cs="Times New Roman"/>
          <w:color w:val="auto"/>
        </w:rPr>
        <w:t>ega</w:t>
      </w:r>
      <w:r w:rsidR="00600B79" w:rsidRPr="00A87FA3">
        <w:rPr>
          <w:rFonts w:ascii="Times New Roman" w:hAnsi="Times New Roman" w:cs="Times New Roman"/>
          <w:color w:val="auto"/>
        </w:rPr>
        <w:t xml:space="preserve"> </w:t>
      </w:r>
      <w:r w:rsidRPr="00B47DD2">
        <w:rPr>
          <w:rFonts w:ascii="Times New Roman" w:hAnsi="Times New Roman" w:cs="Times New Roman"/>
          <w:color w:val="auto"/>
        </w:rPr>
        <w:t>24501:001:1150</w:t>
      </w:r>
      <w:r>
        <w:rPr>
          <w:rFonts w:ascii="Times New Roman" w:hAnsi="Times New Roman" w:cs="Times New Roman"/>
          <w:color w:val="auto"/>
        </w:rPr>
        <w:t xml:space="preserve">, </w:t>
      </w:r>
      <w:r w:rsidR="00DA054B" w:rsidRPr="002746BE">
        <w:rPr>
          <w:rFonts w:ascii="Times New Roman" w:hAnsi="Times New Roman" w:cs="Times New Roman"/>
          <w:color w:val="auto"/>
        </w:rPr>
        <w:t>suurus</w:t>
      </w:r>
      <w:r w:rsidRPr="002746BE">
        <w:rPr>
          <w:rFonts w:ascii="Times New Roman" w:hAnsi="Times New Roman" w:cs="Times New Roman"/>
          <w:color w:val="auto"/>
        </w:rPr>
        <w:t>ega</w:t>
      </w:r>
      <w:r w:rsidR="00DA054B" w:rsidRPr="002746BE">
        <w:rPr>
          <w:rFonts w:ascii="Times New Roman" w:hAnsi="Times New Roman" w:cs="Times New Roman"/>
          <w:color w:val="auto"/>
        </w:rPr>
        <w:t xml:space="preserve"> </w:t>
      </w:r>
      <w:r w:rsidRPr="002746BE">
        <w:rPr>
          <w:rFonts w:ascii="Times New Roman" w:hAnsi="Times New Roman" w:cs="Times New Roman"/>
          <w:color w:val="auto"/>
        </w:rPr>
        <w:t xml:space="preserve">2783 </w:t>
      </w:r>
      <w:r w:rsidR="00DA054B" w:rsidRPr="002746BE">
        <w:rPr>
          <w:rFonts w:ascii="Times New Roman" w:hAnsi="Times New Roman" w:cs="Times New Roman"/>
          <w:color w:val="auto"/>
        </w:rPr>
        <w:t>m</w:t>
      </w:r>
      <w:r w:rsidR="00DA054B" w:rsidRPr="002746BE">
        <w:rPr>
          <w:rFonts w:ascii="Times New Roman" w:hAnsi="Times New Roman" w:cs="Times New Roman"/>
          <w:color w:val="auto"/>
          <w:vertAlign w:val="superscript"/>
        </w:rPr>
        <w:t>2</w:t>
      </w:r>
      <w:r w:rsidR="00DA054B" w:rsidRPr="002746BE">
        <w:rPr>
          <w:rFonts w:ascii="Times New Roman" w:hAnsi="Times New Roman" w:cs="Times New Roman"/>
          <w:color w:val="auto"/>
        </w:rPr>
        <w:t>, sihtotstar</w:t>
      </w:r>
      <w:r w:rsidRPr="002746BE">
        <w:rPr>
          <w:rFonts w:ascii="Times New Roman" w:hAnsi="Times New Roman" w:cs="Times New Roman"/>
          <w:color w:val="auto"/>
        </w:rPr>
        <w:t>bega</w:t>
      </w:r>
      <w:r w:rsidR="00DA054B" w:rsidRPr="002746BE">
        <w:rPr>
          <w:rFonts w:ascii="Times New Roman" w:hAnsi="Times New Roman" w:cs="Times New Roman"/>
          <w:color w:val="auto"/>
        </w:rPr>
        <w:t xml:space="preserve"> elamumaa</w:t>
      </w:r>
      <w:r w:rsidRPr="002746BE">
        <w:rPr>
          <w:rFonts w:ascii="Times New Roman" w:hAnsi="Times New Roman" w:cs="Times New Roman"/>
          <w:color w:val="auto"/>
        </w:rPr>
        <w:t xml:space="preserve"> 100%</w:t>
      </w:r>
      <w:r w:rsidR="00DA054B" w:rsidRPr="002746BE">
        <w:rPr>
          <w:rFonts w:ascii="Times New Roman" w:hAnsi="Times New Roman" w:cs="Times New Roman"/>
          <w:color w:val="auto"/>
        </w:rPr>
        <w:t>)</w:t>
      </w:r>
      <w:bookmarkEnd w:id="2"/>
      <w:r w:rsidR="00DA054B" w:rsidRPr="002746BE">
        <w:rPr>
          <w:rFonts w:ascii="Times New Roman" w:eastAsia="Arial" w:hAnsi="Times New Roman" w:cs="Times New Roman"/>
          <w:color w:val="auto"/>
        </w:rPr>
        <w:t xml:space="preserve"> </w:t>
      </w:r>
      <w:r w:rsidRPr="002746BE">
        <w:rPr>
          <w:rFonts w:ascii="Times New Roman" w:eastAsia="Arial" w:hAnsi="Times New Roman" w:cs="Times New Roman"/>
          <w:bCs/>
          <w:color w:val="auto"/>
        </w:rPr>
        <w:t>ja Kordoni tee 56 maaüksus (katastritunnusega 24501:001:0460, suurusega 2743 m</w:t>
      </w:r>
      <w:r w:rsidRPr="002746BE">
        <w:rPr>
          <w:rFonts w:ascii="Times New Roman" w:eastAsia="Arial" w:hAnsi="Times New Roman" w:cs="Times New Roman"/>
          <w:bCs/>
          <w:color w:val="auto"/>
          <w:vertAlign w:val="superscript"/>
        </w:rPr>
        <w:t>2</w:t>
      </w:r>
      <w:r w:rsidRPr="002746BE">
        <w:rPr>
          <w:rFonts w:ascii="Times New Roman" w:eastAsia="Arial" w:hAnsi="Times New Roman" w:cs="Times New Roman"/>
          <w:bCs/>
          <w:color w:val="auto"/>
        </w:rPr>
        <w:t xml:space="preserve">, sihtotstarbega elamumaa 100%). </w:t>
      </w:r>
      <w:bookmarkEnd w:id="1"/>
      <w:r w:rsidRPr="002746BE">
        <w:rPr>
          <w:rFonts w:ascii="Times New Roman" w:hAnsi="Times New Roman" w:cs="Times New Roman"/>
          <w:noProof w:val="0"/>
          <w:color w:val="auto"/>
        </w:rPr>
        <w:t xml:space="preserve">Planeeritava ala suuruseks on määratud ca 6000 m². </w:t>
      </w:r>
    </w:p>
    <w:p w14:paraId="7A0FCE38" w14:textId="7FD375CE" w:rsidR="00A95CC8" w:rsidRPr="002746BE" w:rsidRDefault="00B47DD2" w:rsidP="000045E9">
      <w:pPr>
        <w:jc w:val="both"/>
        <w:rPr>
          <w:noProof w:val="0"/>
        </w:rPr>
      </w:pPr>
      <w:r w:rsidRPr="002746BE">
        <w:rPr>
          <w:noProof w:val="0"/>
        </w:rPr>
        <w:t xml:space="preserve"> </w:t>
      </w:r>
    </w:p>
    <w:p w14:paraId="6FAFC5E3" w14:textId="6BAA4723" w:rsidR="00B47DD2" w:rsidRDefault="00B47DD2" w:rsidP="00B47DD2">
      <w:pPr>
        <w:jc w:val="both"/>
        <w:rPr>
          <w:noProof w:val="0"/>
        </w:rPr>
      </w:pPr>
      <w:r w:rsidRPr="002746BE">
        <w:rPr>
          <w:noProof w:val="0"/>
        </w:rPr>
        <w:t xml:space="preserve">Alal kehtib Kaberneeme küla Piilkonna kinnistu ja lähiala detailplaneering (kehtestatud </w:t>
      </w:r>
      <w:r>
        <w:rPr>
          <w:noProof w:val="0"/>
        </w:rPr>
        <w:t>13.10.2016 Jõelähtme Vallavolikogu otsusega nr 384). Kehtiva detailplaneeringuga on Kordoni tee 54 maaüksusele lubatud rajada kuni 2 eraldiseisvat hoonet, ehitisealuse pinnaga kuni 252 m</w:t>
      </w:r>
      <w:r w:rsidRPr="00C13497">
        <w:rPr>
          <w:noProof w:val="0"/>
          <w:vertAlign w:val="superscript"/>
        </w:rPr>
        <w:t>2</w:t>
      </w:r>
      <w:r>
        <w:rPr>
          <w:noProof w:val="0"/>
        </w:rPr>
        <w:t xml:space="preserve"> ja kõrgusega kuni 8,7 m. </w:t>
      </w:r>
      <w:r w:rsidRPr="00C13497">
        <w:rPr>
          <w:noProof w:val="0"/>
        </w:rPr>
        <w:t>Kordoni tee 5</w:t>
      </w:r>
      <w:r>
        <w:rPr>
          <w:noProof w:val="0"/>
        </w:rPr>
        <w:t>6</w:t>
      </w:r>
      <w:r w:rsidRPr="00C13497">
        <w:rPr>
          <w:noProof w:val="0"/>
        </w:rPr>
        <w:t xml:space="preserve"> maaüksusele </w:t>
      </w:r>
      <w:r>
        <w:rPr>
          <w:noProof w:val="0"/>
        </w:rPr>
        <w:t xml:space="preserve">on </w:t>
      </w:r>
      <w:r w:rsidRPr="00C13497">
        <w:rPr>
          <w:noProof w:val="0"/>
        </w:rPr>
        <w:t xml:space="preserve">määratud ehitusõigus </w:t>
      </w:r>
      <w:r>
        <w:rPr>
          <w:noProof w:val="0"/>
        </w:rPr>
        <w:t xml:space="preserve">kuni kolme eraldisesva hoone rajamiseks, </w:t>
      </w:r>
      <w:r w:rsidRPr="00C13497">
        <w:rPr>
          <w:noProof w:val="0"/>
        </w:rPr>
        <w:t xml:space="preserve">ehitisealuse pinnaga </w:t>
      </w:r>
      <w:r>
        <w:rPr>
          <w:noProof w:val="0"/>
        </w:rPr>
        <w:t xml:space="preserve">kokku </w:t>
      </w:r>
      <w:r w:rsidRPr="00C13497">
        <w:rPr>
          <w:noProof w:val="0"/>
        </w:rPr>
        <w:t xml:space="preserve">kuni </w:t>
      </w:r>
      <w:r>
        <w:rPr>
          <w:noProof w:val="0"/>
        </w:rPr>
        <w:t>438</w:t>
      </w:r>
      <w:r w:rsidRPr="00C13497">
        <w:rPr>
          <w:noProof w:val="0"/>
        </w:rPr>
        <w:t xml:space="preserve"> m</w:t>
      </w:r>
      <w:r w:rsidRPr="00C13497">
        <w:rPr>
          <w:noProof w:val="0"/>
          <w:vertAlign w:val="superscript"/>
        </w:rPr>
        <w:t>2</w:t>
      </w:r>
      <w:r w:rsidRPr="00C13497">
        <w:rPr>
          <w:noProof w:val="0"/>
        </w:rPr>
        <w:t xml:space="preserve"> ja kõrgusega kuni 8,7 m.</w:t>
      </w:r>
    </w:p>
    <w:p w14:paraId="7538912A" w14:textId="77777777" w:rsidR="00634F5B" w:rsidRDefault="00634F5B" w:rsidP="00A95CC8">
      <w:pPr>
        <w:jc w:val="both"/>
        <w:rPr>
          <w:noProof w:val="0"/>
        </w:rPr>
      </w:pPr>
    </w:p>
    <w:p w14:paraId="76653B9F" w14:textId="74EDF0A2" w:rsidR="00D26627" w:rsidRDefault="00385EC9" w:rsidP="00A95CC8">
      <w:pPr>
        <w:jc w:val="both"/>
        <w:rPr>
          <w:noProof w:val="0"/>
        </w:rPr>
      </w:pPr>
      <w:r>
        <w:rPr>
          <w:noProof w:val="0"/>
        </w:rPr>
        <w:t xml:space="preserve">Planeeritavale alale jääv Kordoni tee 54 maaüksus on hoonestatud. Maaüksusel paiknevad elamu, maakelder ja puurkaev. </w:t>
      </w:r>
      <w:r w:rsidR="002E64AA" w:rsidRPr="002E64AA">
        <w:rPr>
          <w:noProof w:val="0"/>
        </w:rPr>
        <w:t>Ehitisregistri andmetel paikne</w:t>
      </w:r>
      <w:r>
        <w:rPr>
          <w:noProof w:val="0"/>
        </w:rPr>
        <w:t>vad</w:t>
      </w:r>
      <w:r w:rsidR="002E64AA" w:rsidRPr="002E64AA">
        <w:rPr>
          <w:noProof w:val="0"/>
        </w:rPr>
        <w:t xml:space="preserve"> maaüksusel</w:t>
      </w:r>
      <w:r>
        <w:rPr>
          <w:noProof w:val="0"/>
        </w:rPr>
        <w:t xml:space="preserve"> </w:t>
      </w:r>
      <w:r w:rsidR="002E64AA" w:rsidRPr="002E64AA">
        <w:rPr>
          <w:noProof w:val="0"/>
        </w:rPr>
        <w:t>2-korruseline palkmaja, ehitisealuse pinnaga 110 m</w:t>
      </w:r>
      <w:r w:rsidR="002E64AA" w:rsidRPr="00385EC9">
        <w:rPr>
          <w:noProof w:val="0"/>
          <w:vertAlign w:val="superscript"/>
        </w:rPr>
        <w:t>2</w:t>
      </w:r>
      <w:r w:rsidR="002E64AA" w:rsidRPr="002E64AA">
        <w:rPr>
          <w:noProof w:val="0"/>
        </w:rPr>
        <w:t xml:space="preserve"> (registrikood 116068934), puurkaev, sanitaarkaitsealaga 10</w:t>
      </w:r>
      <w:r>
        <w:rPr>
          <w:noProof w:val="0"/>
        </w:rPr>
        <w:t xml:space="preserve"> </w:t>
      </w:r>
      <w:r w:rsidR="002E64AA" w:rsidRPr="002E64AA">
        <w:rPr>
          <w:noProof w:val="0"/>
        </w:rPr>
        <w:t>m (registrikood PRK0015182), puitterrass ja keerdtrepp ning  renoveeritud muul ja kaldakindlustus, mis paiknevad Kordoni tee 54 ja 56 maaüksustega kohakuti (registrikood 220216464).</w:t>
      </w:r>
    </w:p>
    <w:p w14:paraId="115D113A" w14:textId="77777777" w:rsidR="002E64AA" w:rsidRPr="00A87FA3" w:rsidRDefault="002E64AA" w:rsidP="00A95CC8">
      <w:pPr>
        <w:jc w:val="both"/>
        <w:rPr>
          <w:noProof w:val="0"/>
        </w:rPr>
      </w:pPr>
    </w:p>
    <w:p w14:paraId="5880D03E" w14:textId="4B636661" w:rsidR="00EA31E4" w:rsidRDefault="00EA31E4" w:rsidP="00EA31E4">
      <w:pPr>
        <w:jc w:val="both"/>
        <w:rPr>
          <w:noProof w:val="0"/>
        </w:rPr>
      </w:pPr>
      <w:r w:rsidRPr="00EA31E4">
        <w:rPr>
          <w:noProof w:val="0"/>
        </w:rPr>
        <w:t>Kehtiva Jõelähtme valla üldplaneeringu (kehtestatud Jõelähtme Vallavolikogu 29.04.2003 otsusega nr 40) kohaselt asub planeeritav ala tiheasutusalal, mille maakasutuse juhtotstarve on väikeelamumaa. Üldplaneeringuga on määratud, et  tiheasustusalal, mis ei ole metsaala, ei ole lubatud moodustada elamukrunte reeglina väiksemaid kui 3000 m</w:t>
      </w:r>
      <w:r w:rsidRPr="00EA31E4">
        <w:rPr>
          <w:noProof w:val="0"/>
          <w:vertAlign w:val="superscript"/>
        </w:rPr>
        <w:t>2</w:t>
      </w:r>
      <w:r w:rsidRPr="00EA31E4">
        <w:rPr>
          <w:noProof w:val="0"/>
        </w:rPr>
        <w:t xml:space="preserve">, elamute minimaalne </w:t>
      </w:r>
      <w:r w:rsidR="00E52679">
        <w:rPr>
          <w:noProof w:val="0"/>
        </w:rPr>
        <w:t xml:space="preserve">omavaheline </w:t>
      </w:r>
      <w:r w:rsidRPr="00EA31E4">
        <w:rPr>
          <w:noProof w:val="0"/>
        </w:rPr>
        <w:t>vahekaugus peab olema 25 m.</w:t>
      </w:r>
    </w:p>
    <w:p w14:paraId="3F5B7520" w14:textId="32A916F4" w:rsidR="006440C2" w:rsidRDefault="006440C2" w:rsidP="00EA31E4">
      <w:pPr>
        <w:jc w:val="both"/>
        <w:rPr>
          <w:noProof w:val="0"/>
        </w:rPr>
      </w:pPr>
    </w:p>
    <w:p w14:paraId="1BE26FAD" w14:textId="431314EF" w:rsidR="006440C2" w:rsidRPr="00EA31E4" w:rsidRDefault="006440C2" w:rsidP="00EA31E4">
      <w:pPr>
        <w:jc w:val="both"/>
        <w:rPr>
          <w:noProof w:val="0"/>
        </w:rPr>
      </w:pPr>
      <w:r>
        <w:rPr>
          <w:noProof w:val="0"/>
        </w:rPr>
        <w:lastRenderedPageBreak/>
        <w:t xml:space="preserve">Ranna ehituskeeluvööndi määramisel tuleb lähtuda looduskaitseseaduse </w:t>
      </w:r>
      <w:r w:rsidRPr="006440C2">
        <w:rPr>
          <w:noProof w:val="0"/>
        </w:rPr>
        <w:t xml:space="preserve">§ 35 </w:t>
      </w:r>
      <w:r>
        <w:rPr>
          <w:noProof w:val="0"/>
        </w:rPr>
        <w:t xml:space="preserve">lg </w:t>
      </w:r>
      <w:r w:rsidRPr="006440C2">
        <w:rPr>
          <w:noProof w:val="0"/>
        </w:rPr>
        <w:t xml:space="preserve"> 5</w:t>
      </w:r>
      <w:r>
        <w:rPr>
          <w:noProof w:val="0"/>
        </w:rPr>
        <w:t xml:space="preserve">, kus on täheldatud, et üle </w:t>
      </w:r>
      <w:r w:rsidRPr="006440C2">
        <w:rPr>
          <w:noProof w:val="0"/>
        </w:rPr>
        <w:t xml:space="preserve">viie meetri kõrgusel ja Eesti topograafia andmekogu põhikaardile kantud veekogu veepiirile lähemal kui 200 meetrit oleval kaldaastangul koosnevad ranna või kalda piiranguvöönd, veekaitsevöönd ja ehituskeeluvöönd kaldaastangu alla kuni veepiirini jäävast alast ja </w:t>
      </w:r>
      <w:r>
        <w:rPr>
          <w:noProof w:val="0"/>
        </w:rPr>
        <w:t>sama</w:t>
      </w:r>
      <w:r w:rsidRPr="006440C2">
        <w:rPr>
          <w:noProof w:val="0"/>
        </w:rPr>
        <w:t xml:space="preserve"> seaduse §-des 37–39 sätestatud vööndi laiusest.</w:t>
      </w:r>
    </w:p>
    <w:p w14:paraId="037316FA" w14:textId="77777777" w:rsidR="00EA31E4" w:rsidRDefault="00EA31E4" w:rsidP="00EA31E4">
      <w:pPr>
        <w:jc w:val="both"/>
        <w:rPr>
          <w:noProof w:val="0"/>
          <w:color w:val="FF0000"/>
        </w:rPr>
      </w:pPr>
    </w:p>
    <w:p w14:paraId="244952B1" w14:textId="083F1EF3" w:rsidR="000045E9" w:rsidRDefault="000045E9" w:rsidP="000045E9">
      <w:pPr>
        <w:jc w:val="both"/>
        <w:rPr>
          <w:noProof w:val="0"/>
        </w:rPr>
      </w:pPr>
      <w:r w:rsidRPr="00A87FA3">
        <w:rPr>
          <w:noProof w:val="0"/>
        </w:rPr>
        <w:t>Koostamisel oleva Jõelähtme valla üldplaneeringu (vastu võetud Jõelähtme Vallavolikogu 12.04.2018 otsusega nr 62) kohaselt jää</w:t>
      </w:r>
      <w:r w:rsidR="00EA31E4">
        <w:rPr>
          <w:noProof w:val="0"/>
        </w:rPr>
        <w:t>vad</w:t>
      </w:r>
      <w:r w:rsidRPr="00A87FA3">
        <w:rPr>
          <w:noProof w:val="0"/>
        </w:rPr>
        <w:t xml:space="preserve"> Kordoni tee </w:t>
      </w:r>
      <w:r w:rsidR="00EA31E4">
        <w:rPr>
          <w:noProof w:val="0"/>
        </w:rPr>
        <w:t>54 ja 56</w:t>
      </w:r>
      <w:r w:rsidRPr="00A87FA3">
        <w:rPr>
          <w:noProof w:val="0"/>
        </w:rPr>
        <w:t xml:space="preserve"> maaüksus</w:t>
      </w:r>
      <w:r w:rsidR="00EA31E4">
        <w:rPr>
          <w:noProof w:val="0"/>
        </w:rPr>
        <w:t>ed</w:t>
      </w:r>
      <w:r w:rsidRPr="00A87FA3">
        <w:rPr>
          <w:noProof w:val="0"/>
        </w:rPr>
        <w:t xml:space="preserve"> tiheasustusalale, mille maakasutuse juhtotstarbeks on väikeelamumaa. Koostatava üldplaneeringuga on määratud uute elamukruntide vähimaks suuruseks </w:t>
      </w:r>
      <w:r w:rsidR="003D22AF" w:rsidRPr="00A87FA3">
        <w:rPr>
          <w:noProof w:val="0"/>
        </w:rPr>
        <w:t xml:space="preserve">piirkonnas </w:t>
      </w:r>
      <w:r w:rsidRPr="00A87FA3">
        <w:rPr>
          <w:noProof w:val="0"/>
        </w:rPr>
        <w:t>samuti 3000 m</w:t>
      </w:r>
      <w:r w:rsidRPr="00A87FA3">
        <w:rPr>
          <w:noProof w:val="0"/>
          <w:vertAlign w:val="superscript"/>
        </w:rPr>
        <w:t>2</w:t>
      </w:r>
      <w:r w:rsidRPr="00A87FA3">
        <w:rPr>
          <w:noProof w:val="0"/>
        </w:rPr>
        <w:t>, samas elamute vahelise kauguse osas tingimusi ei esitata.</w:t>
      </w:r>
      <w:r w:rsidR="00EA31E4">
        <w:rPr>
          <w:noProof w:val="0"/>
        </w:rPr>
        <w:t xml:space="preserve"> </w:t>
      </w:r>
      <w:r w:rsidR="00AB3464">
        <w:rPr>
          <w:noProof w:val="0"/>
        </w:rPr>
        <w:t>Hoonete suurim lubatud ehitisealune pind üle 3000 m</w:t>
      </w:r>
      <w:r w:rsidR="00AB3464" w:rsidRPr="00AB3464">
        <w:rPr>
          <w:noProof w:val="0"/>
          <w:vertAlign w:val="superscript"/>
        </w:rPr>
        <w:t>2</w:t>
      </w:r>
      <w:r w:rsidR="00AB3464" w:rsidRPr="00AB3464">
        <w:rPr>
          <w:noProof w:val="0"/>
        </w:rPr>
        <w:t xml:space="preserve"> </w:t>
      </w:r>
      <w:r w:rsidR="00AB3464">
        <w:rPr>
          <w:noProof w:val="0"/>
        </w:rPr>
        <w:t xml:space="preserve">suurustel kruntidel ei tohi olla </w:t>
      </w:r>
      <w:r w:rsidR="008D0FE3">
        <w:rPr>
          <w:noProof w:val="0"/>
        </w:rPr>
        <w:t xml:space="preserve">rohkem </w:t>
      </w:r>
      <w:r w:rsidR="00AB3464">
        <w:rPr>
          <w:noProof w:val="0"/>
        </w:rPr>
        <w:t>kui 600 m</w:t>
      </w:r>
      <w:r w:rsidR="00AB3464" w:rsidRPr="00AB3464">
        <w:rPr>
          <w:noProof w:val="0"/>
          <w:vertAlign w:val="superscript"/>
        </w:rPr>
        <w:t>2</w:t>
      </w:r>
      <w:r w:rsidR="00AB3464">
        <w:rPr>
          <w:noProof w:val="0"/>
        </w:rPr>
        <w:t>.</w:t>
      </w:r>
    </w:p>
    <w:p w14:paraId="78930D7E" w14:textId="77777777" w:rsidR="00B11187" w:rsidRPr="00A87FA3" w:rsidRDefault="00B11187" w:rsidP="000045E9">
      <w:pPr>
        <w:jc w:val="both"/>
        <w:rPr>
          <w:noProof w:val="0"/>
        </w:rPr>
      </w:pPr>
    </w:p>
    <w:p w14:paraId="2BF61B3B" w14:textId="26CE52D3" w:rsidR="000045E9" w:rsidRPr="00A87FA3" w:rsidRDefault="000045E9" w:rsidP="000045E9">
      <w:pPr>
        <w:jc w:val="both"/>
        <w:rPr>
          <w:noProof w:val="0"/>
        </w:rPr>
      </w:pPr>
      <w:r w:rsidRPr="00A87FA3">
        <w:rPr>
          <w:noProof w:val="0"/>
        </w:rPr>
        <w:t xml:space="preserve">Detailplaneeringu algatamise taotlus sisaldab ettepanekut kehtiva üldplaneeringu muutmiseks </w:t>
      </w:r>
      <w:r w:rsidR="00FE0AE2">
        <w:rPr>
          <w:noProof w:val="0"/>
        </w:rPr>
        <w:t xml:space="preserve">naabermaaüksustel paiknevate </w:t>
      </w:r>
      <w:r w:rsidRPr="00A87FA3">
        <w:rPr>
          <w:noProof w:val="0"/>
        </w:rPr>
        <w:t xml:space="preserve">elamute </w:t>
      </w:r>
      <w:r w:rsidR="00FE0AE2">
        <w:rPr>
          <w:noProof w:val="0"/>
        </w:rPr>
        <w:t>oma</w:t>
      </w:r>
      <w:r w:rsidRPr="00A87FA3">
        <w:rPr>
          <w:noProof w:val="0"/>
        </w:rPr>
        <w:t xml:space="preserve">vahelise kauguse </w:t>
      </w:r>
      <w:r w:rsidR="00FE0AE2">
        <w:rPr>
          <w:noProof w:val="0"/>
        </w:rPr>
        <w:t xml:space="preserve">25m </w:t>
      </w:r>
      <w:r w:rsidRPr="00A87FA3">
        <w:rPr>
          <w:noProof w:val="0"/>
        </w:rPr>
        <w:t>osas</w:t>
      </w:r>
      <w:r w:rsidR="00FE0AE2">
        <w:rPr>
          <w:noProof w:val="0"/>
        </w:rPr>
        <w:t xml:space="preserve"> ja </w:t>
      </w:r>
      <w:r w:rsidR="00FE0AE2" w:rsidRPr="00FE0AE2">
        <w:rPr>
          <w:noProof w:val="0"/>
        </w:rPr>
        <w:t>ranna ehituskeeluvööndi vähendamise eesmärgil.</w:t>
      </w:r>
      <w:r w:rsidRPr="00A87FA3">
        <w:rPr>
          <w:noProof w:val="0"/>
        </w:rPr>
        <w:t xml:space="preserve"> Vastavalt planeerimisseaduse (</w:t>
      </w:r>
      <w:proofErr w:type="spellStart"/>
      <w:r w:rsidRPr="00A87FA3">
        <w:rPr>
          <w:noProof w:val="0"/>
        </w:rPr>
        <w:t>PlanS</w:t>
      </w:r>
      <w:proofErr w:type="spellEnd"/>
      <w:r w:rsidRPr="00A87FA3">
        <w:rPr>
          <w:noProof w:val="0"/>
        </w:rPr>
        <w:t xml:space="preserve"> § 142 lõikele 1) võib detailplaneering </w:t>
      </w:r>
      <w:r w:rsidR="00C9629D">
        <w:rPr>
          <w:noProof w:val="0"/>
        </w:rPr>
        <w:t>sisaldada</w:t>
      </w:r>
      <w:r w:rsidRPr="00A87FA3">
        <w:rPr>
          <w:noProof w:val="0"/>
        </w:rPr>
        <w:t xml:space="preserve"> põhjendatud vajaduse korral ettepaneku</w:t>
      </w:r>
      <w:r w:rsidR="00C9629D">
        <w:rPr>
          <w:noProof w:val="0"/>
        </w:rPr>
        <w:t>t</w:t>
      </w:r>
      <w:r w:rsidRPr="00A87FA3">
        <w:rPr>
          <w:noProof w:val="0"/>
        </w:rPr>
        <w:t xml:space="preserve"> üldplaneeringu põhilahenduse muutmiseks. </w:t>
      </w:r>
      <w:r w:rsidR="00C50C96" w:rsidRPr="00C50C96">
        <w:rPr>
          <w:noProof w:val="0"/>
        </w:rPr>
        <w:t xml:space="preserve">Vastavalt Keskkonnaministeeriumi 26.08.1999 kirjale nr 21-7/2020 kehtib </w:t>
      </w:r>
      <w:r w:rsidR="008138EE">
        <w:rPr>
          <w:noProof w:val="0"/>
        </w:rPr>
        <w:t xml:space="preserve">Kaberneeme külas, </w:t>
      </w:r>
      <w:r w:rsidR="00C50C96" w:rsidRPr="00C50C96">
        <w:rPr>
          <w:noProof w:val="0"/>
        </w:rPr>
        <w:t xml:space="preserve">planeeringualal 30m ranna ehituskeeluvööndi piir. Keskkonnaamet on oma 03.07.2020 kirjaga nr 7-13/20/11317 (Jõelähtme valla üldplaneeringu alusel taotletava ehituskeeluvööndi vähendamise otsus) nõustunud piirkonnas vähendama ranna ehituskeeluvööndit kuni 20 meetrini. </w:t>
      </w:r>
      <w:r w:rsidR="00C9629D">
        <w:rPr>
          <w:noProof w:val="0"/>
        </w:rPr>
        <w:t xml:space="preserve">Samuti on piirkonnas </w:t>
      </w:r>
      <w:r w:rsidRPr="00A87FA3">
        <w:rPr>
          <w:noProof w:val="0"/>
        </w:rPr>
        <w:t xml:space="preserve">olemasolevaid elamumaid, milledel paiknevad </w:t>
      </w:r>
      <w:r w:rsidR="00E52679">
        <w:rPr>
          <w:noProof w:val="0"/>
        </w:rPr>
        <w:t xml:space="preserve">hooned rannale </w:t>
      </w:r>
      <w:r w:rsidR="0083238F">
        <w:rPr>
          <w:noProof w:val="0"/>
        </w:rPr>
        <w:t xml:space="preserve">(astangule) </w:t>
      </w:r>
      <w:r w:rsidR="00E52679">
        <w:rPr>
          <w:noProof w:val="0"/>
        </w:rPr>
        <w:t xml:space="preserve">lähemal kui 30m ja </w:t>
      </w:r>
      <w:r w:rsidR="0083238F">
        <w:rPr>
          <w:noProof w:val="0"/>
        </w:rPr>
        <w:t xml:space="preserve">naabermaaüksuste </w:t>
      </w:r>
      <w:r w:rsidRPr="00A87FA3">
        <w:rPr>
          <w:noProof w:val="0"/>
        </w:rPr>
        <w:t xml:space="preserve">elamud asetsevad teineteisele lähemal kui 25m. </w:t>
      </w:r>
    </w:p>
    <w:p w14:paraId="1EB9C7A9" w14:textId="77777777" w:rsidR="000045E9" w:rsidRPr="00A87FA3" w:rsidRDefault="000045E9" w:rsidP="000045E9">
      <w:pPr>
        <w:jc w:val="both"/>
        <w:rPr>
          <w:noProof w:val="0"/>
        </w:rPr>
      </w:pPr>
    </w:p>
    <w:p w14:paraId="5A299065" w14:textId="092123FB" w:rsidR="00F50480" w:rsidRPr="00A87FA3" w:rsidRDefault="00DD0B24" w:rsidP="00F50480">
      <w:pPr>
        <w:jc w:val="both"/>
        <w:rPr>
          <w:noProof w:val="0"/>
        </w:rPr>
      </w:pPr>
      <w:r w:rsidRPr="00A87FA3">
        <w:rPr>
          <w:noProof w:val="0"/>
        </w:rPr>
        <w:t xml:space="preserve">Uute elamute kavandamine olemasolevasse kvaliteetsesse keskkonda ja olemasoleva asustuse tihendamine on kehtiva maakonnaplaneeringu ja koostamisel oleva Jõelähtme valla üldplaneeringu üheks eesmärkidest. Samuti on riigi üleüldise kahaneva rahvastiku ja </w:t>
      </w:r>
      <w:proofErr w:type="spellStart"/>
      <w:r w:rsidRPr="00A87FA3">
        <w:rPr>
          <w:noProof w:val="0"/>
        </w:rPr>
        <w:t>valglinnastumise</w:t>
      </w:r>
      <w:proofErr w:type="spellEnd"/>
      <w:r w:rsidRPr="00A87FA3">
        <w:rPr>
          <w:noProof w:val="0"/>
        </w:rPr>
        <w:t xml:space="preserve"> tingimustes oluline tihendada olemasolevaid külakeskusi, andes elanikele võimalusi luua uusi eluasemeid väljakujunenud ja kvaliteetse</w:t>
      </w:r>
      <w:r w:rsidR="00551A75" w:rsidRPr="00A87FA3">
        <w:rPr>
          <w:noProof w:val="0"/>
        </w:rPr>
        <w:t>sse</w:t>
      </w:r>
      <w:r w:rsidRPr="00A87FA3">
        <w:rPr>
          <w:noProof w:val="0"/>
        </w:rPr>
        <w:t xml:space="preserve"> elukeskkonda.</w:t>
      </w:r>
    </w:p>
    <w:p w14:paraId="2E061877" w14:textId="77777777" w:rsidR="00F50480" w:rsidRPr="00A87FA3" w:rsidRDefault="00F50480" w:rsidP="00F50480">
      <w:pPr>
        <w:pStyle w:val="Loendilik"/>
        <w:spacing w:after="0" w:line="240" w:lineRule="auto"/>
        <w:ind w:left="0"/>
        <w:jc w:val="both"/>
        <w:rPr>
          <w:rFonts w:ascii="Times New Roman" w:eastAsia="Times New Roman" w:hAnsi="Times New Roman"/>
          <w:sz w:val="16"/>
          <w:szCs w:val="16"/>
        </w:rPr>
      </w:pPr>
    </w:p>
    <w:p w14:paraId="11E2CAA3" w14:textId="0DA040F1" w:rsidR="00404453" w:rsidRPr="00966A26" w:rsidRDefault="00966A26" w:rsidP="00907D93">
      <w:pPr>
        <w:pStyle w:val="Loendilik"/>
        <w:spacing w:after="0" w:line="240" w:lineRule="auto"/>
        <w:ind w:left="0"/>
        <w:jc w:val="both"/>
        <w:rPr>
          <w:rFonts w:ascii="Times New Roman" w:hAnsi="Times New Roman"/>
          <w:sz w:val="24"/>
        </w:rPr>
      </w:pPr>
      <w:r w:rsidRPr="00966A26">
        <w:rPr>
          <w:rFonts w:ascii="Times New Roman" w:hAnsi="Times New Roman"/>
          <w:sz w:val="24"/>
        </w:rPr>
        <w:t xml:space="preserve">Eesti Looduse Infosüsteemi (EELIS, Keskkonnaagentuur) </w:t>
      </w:r>
      <w:r w:rsidR="003D0ADC" w:rsidRPr="00966A26">
        <w:rPr>
          <w:rFonts w:ascii="Times New Roman" w:hAnsi="Times New Roman"/>
          <w:sz w:val="24"/>
        </w:rPr>
        <w:t xml:space="preserve">kohaselt </w:t>
      </w:r>
      <w:r w:rsidR="00404453" w:rsidRPr="00966A26">
        <w:rPr>
          <w:rFonts w:ascii="Times New Roman" w:hAnsi="Times New Roman"/>
          <w:sz w:val="24"/>
        </w:rPr>
        <w:t xml:space="preserve">ei paikne planeeringualal kaitstavaid loodusobjekte, Natura 2000 võrgustiku alasid ega teisi </w:t>
      </w:r>
      <w:proofErr w:type="spellStart"/>
      <w:r w:rsidR="00404453" w:rsidRPr="00966A26">
        <w:rPr>
          <w:rFonts w:ascii="Times New Roman" w:hAnsi="Times New Roman"/>
          <w:sz w:val="24"/>
        </w:rPr>
        <w:t>maastikuliselt</w:t>
      </w:r>
      <w:proofErr w:type="spellEnd"/>
      <w:r w:rsidR="00404453" w:rsidRPr="00966A26">
        <w:rPr>
          <w:rFonts w:ascii="Times New Roman" w:hAnsi="Times New Roman"/>
          <w:sz w:val="24"/>
        </w:rPr>
        <w:t xml:space="preserve"> väärtuslikke või tundlikke alasid, mida planeeringuga kavandatav tegevus võib mõjutada. </w:t>
      </w:r>
    </w:p>
    <w:p w14:paraId="44847BB9" w14:textId="77777777" w:rsidR="00E24EA8" w:rsidRPr="008D0FE3" w:rsidRDefault="00E24EA8" w:rsidP="00404453">
      <w:pPr>
        <w:ind w:right="-2"/>
        <w:jc w:val="both"/>
        <w:rPr>
          <w:noProof w:val="0"/>
          <w:color w:val="FF0000"/>
          <w:sz w:val="16"/>
          <w:szCs w:val="16"/>
        </w:rPr>
      </w:pPr>
    </w:p>
    <w:p w14:paraId="2110E69C" w14:textId="77777777" w:rsidR="006443FB" w:rsidRPr="00153BA9" w:rsidRDefault="006443FB" w:rsidP="006443FB">
      <w:pPr>
        <w:jc w:val="both"/>
        <w:rPr>
          <w:noProof w:val="0"/>
        </w:rPr>
      </w:pPr>
      <w:r w:rsidRPr="00153BA9">
        <w:rPr>
          <w:noProof w:val="0"/>
        </w:rPr>
        <w:t xml:space="preserve">Vastavalt </w:t>
      </w:r>
      <w:proofErr w:type="spellStart"/>
      <w:r w:rsidRPr="00153BA9">
        <w:rPr>
          <w:noProof w:val="0"/>
        </w:rPr>
        <w:t>PlanS</w:t>
      </w:r>
      <w:proofErr w:type="spellEnd"/>
      <w:r w:rsidRPr="00153BA9">
        <w:rPr>
          <w:noProof w:val="0"/>
        </w:rPr>
        <w:t xml:space="preserve"> § 124 lg 6 tuleb </w:t>
      </w:r>
      <w:proofErr w:type="spellStart"/>
      <w:r w:rsidRPr="00153BA9">
        <w:rPr>
          <w:noProof w:val="0"/>
        </w:rPr>
        <w:t>PlanS</w:t>
      </w:r>
      <w:proofErr w:type="spellEnd"/>
      <w:r w:rsidRPr="00153BA9">
        <w:rPr>
          <w:noProof w:val="0"/>
        </w:rPr>
        <w:t xml:space="preserve"> §-s 142 nimetatud detailplaneeringu koostamisel anda eelhinnang ja kaaluda keskkonnamõju strateegilist hindamist (edaspidi KSH), lähtudes keskkonnamõju hindamise ja keskkonnajuhtimissüsteemi seaduse (edaspidi </w:t>
      </w:r>
      <w:proofErr w:type="spellStart"/>
      <w:r w:rsidRPr="00153BA9">
        <w:rPr>
          <w:noProof w:val="0"/>
        </w:rPr>
        <w:t>KeHJS</w:t>
      </w:r>
      <w:proofErr w:type="spellEnd"/>
      <w:r w:rsidRPr="00153BA9">
        <w:rPr>
          <w:noProof w:val="0"/>
        </w:rPr>
        <w:t>) § 33 lõike 2 punktist 3, lõigetest 3, 4, 5 ning § 35 lõikest 5.</w:t>
      </w:r>
    </w:p>
    <w:p w14:paraId="206BAFA3" w14:textId="77777777" w:rsidR="006443FB" w:rsidRPr="00153BA9" w:rsidRDefault="006443FB" w:rsidP="006443FB">
      <w:pPr>
        <w:jc w:val="both"/>
        <w:rPr>
          <w:noProof w:val="0"/>
        </w:rPr>
      </w:pPr>
    </w:p>
    <w:p w14:paraId="5E3DC632" w14:textId="3B6951FE" w:rsidR="006443FB" w:rsidRPr="00153BA9" w:rsidRDefault="006443FB" w:rsidP="006443FB">
      <w:pPr>
        <w:jc w:val="both"/>
        <w:rPr>
          <w:noProof w:val="0"/>
        </w:rPr>
      </w:pPr>
      <w:r w:rsidRPr="00153BA9">
        <w:rPr>
          <w:noProof w:val="0"/>
        </w:rPr>
        <w:t xml:space="preserve">Lähtuvalt </w:t>
      </w:r>
      <w:proofErr w:type="spellStart"/>
      <w:r w:rsidRPr="00153BA9">
        <w:rPr>
          <w:noProof w:val="0"/>
        </w:rPr>
        <w:t>KeHJS</w:t>
      </w:r>
      <w:proofErr w:type="spellEnd"/>
      <w:r w:rsidRPr="00153BA9">
        <w:rPr>
          <w:noProof w:val="0"/>
        </w:rPr>
        <w:t xml:space="preserve"> § 33 lõike 2 punktist 1 tuleb vajadusel keskkonnamõju strateegiliselt hinnata, kui tehakse muudatusi üldplaneeringusse</w:t>
      </w:r>
      <w:r w:rsidR="00966A26" w:rsidRPr="00153BA9">
        <w:rPr>
          <w:noProof w:val="0"/>
        </w:rPr>
        <w:t xml:space="preserve">. </w:t>
      </w:r>
      <w:r w:rsidRPr="00153BA9">
        <w:rPr>
          <w:noProof w:val="0"/>
        </w:rPr>
        <w:t xml:space="preserve">Lähtuvalt </w:t>
      </w:r>
      <w:proofErr w:type="spellStart"/>
      <w:r w:rsidRPr="00153BA9">
        <w:rPr>
          <w:noProof w:val="0"/>
        </w:rPr>
        <w:t>PlanS</w:t>
      </w:r>
      <w:proofErr w:type="spellEnd"/>
      <w:r w:rsidRPr="00153BA9">
        <w:rPr>
          <w:noProof w:val="0"/>
        </w:rPr>
        <w:t xml:space="preserve"> § 124 lõikest 6 ja § 142 lõikest 6 ning </w:t>
      </w:r>
      <w:proofErr w:type="spellStart"/>
      <w:r w:rsidRPr="00153BA9">
        <w:rPr>
          <w:noProof w:val="0"/>
        </w:rPr>
        <w:t>KeHJS</w:t>
      </w:r>
      <w:proofErr w:type="spellEnd"/>
      <w:r w:rsidRPr="00153BA9">
        <w:rPr>
          <w:noProof w:val="0"/>
        </w:rPr>
        <w:t xml:space="preserve"> § 33 lõike 2 punktist 3 tuleb üldplaneeringut muutva detailplaneeringu KSH vajaduse tuvastamiseks läbi viia </w:t>
      </w:r>
      <w:proofErr w:type="spellStart"/>
      <w:r w:rsidRPr="00153BA9">
        <w:rPr>
          <w:noProof w:val="0"/>
        </w:rPr>
        <w:t>KeHJS</w:t>
      </w:r>
      <w:proofErr w:type="spellEnd"/>
      <w:r w:rsidRPr="00153BA9">
        <w:rPr>
          <w:noProof w:val="0"/>
        </w:rPr>
        <w:t xml:space="preserve"> § 33 lõigetes 3-5 esitatud kriteeriumitel põhinev eelhindamine.</w:t>
      </w:r>
    </w:p>
    <w:p w14:paraId="02E95F08" w14:textId="77777777" w:rsidR="006443FB" w:rsidRPr="00153BA9" w:rsidRDefault="006443FB" w:rsidP="006443FB">
      <w:pPr>
        <w:jc w:val="both"/>
        <w:rPr>
          <w:noProof w:val="0"/>
        </w:rPr>
      </w:pPr>
    </w:p>
    <w:p w14:paraId="4DEF7AD7" w14:textId="77777777" w:rsidR="006443FB" w:rsidRPr="00153BA9" w:rsidRDefault="006443FB" w:rsidP="006443FB">
      <w:pPr>
        <w:jc w:val="both"/>
        <w:rPr>
          <w:noProof w:val="0"/>
        </w:rPr>
      </w:pPr>
      <w:r w:rsidRPr="00153BA9">
        <w:rPr>
          <w:noProof w:val="0"/>
        </w:rPr>
        <w:t>Looduskaitseseaduse § 40 lg 4 p 2 kohaselt esitab kohalik omavalitsus ehituskeeluvööndi vähendamiseks Keskkonnaametile taotluse ja planeerimisseaduse kohaselt kehtestatud üldplaneeringu muutmise ettepanekut sisaldava vastuvõetud detailplaneeringu.</w:t>
      </w:r>
    </w:p>
    <w:p w14:paraId="77486824" w14:textId="77777777" w:rsidR="006443FB" w:rsidRPr="006443FB" w:rsidRDefault="006443FB" w:rsidP="006443FB">
      <w:pPr>
        <w:jc w:val="both"/>
        <w:rPr>
          <w:noProof w:val="0"/>
          <w:color w:val="FF0000"/>
        </w:rPr>
      </w:pPr>
    </w:p>
    <w:p w14:paraId="2FD01C59" w14:textId="37E36C0E" w:rsidR="006443FB" w:rsidRPr="00153BA9" w:rsidRDefault="006443FB" w:rsidP="006443FB">
      <w:pPr>
        <w:jc w:val="both"/>
        <w:rPr>
          <w:noProof w:val="0"/>
        </w:rPr>
      </w:pPr>
      <w:proofErr w:type="spellStart"/>
      <w:r w:rsidRPr="00153BA9">
        <w:rPr>
          <w:noProof w:val="0"/>
        </w:rPr>
        <w:t>KeHJS</w:t>
      </w:r>
      <w:proofErr w:type="spellEnd"/>
      <w:r w:rsidRPr="00153BA9">
        <w:rPr>
          <w:noProof w:val="0"/>
        </w:rPr>
        <w:t xml:space="preserve"> § 33 lõike 3 kohaselt tuleb detailplaneeringu elluviimisega kaasneva KSH vajalikkuse  üle otsustada lähtudes detailplaneeringu iseloomust ja sisust, detailplaneeringu elluviimisega kaasnevast keskkonnamõjust ja eeldatavalt mõjutatavast alast ning § 33 lõikes 6 nimetatud asutuste seisukohtadest. </w:t>
      </w:r>
    </w:p>
    <w:p w14:paraId="3B94BC63" w14:textId="77777777" w:rsidR="00966A26" w:rsidRPr="00A87FA3" w:rsidRDefault="00966A26" w:rsidP="006443FB">
      <w:pPr>
        <w:jc w:val="both"/>
        <w:rPr>
          <w:noProof w:val="0"/>
          <w:color w:val="FF0000"/>
          <w:sz w:val="16"/>
          <w:szCs w:val="16"/>
        </w:rPr>
      </w:pPr>
    </w:p>
    <w:p w14:paraId="460E7534" w14:textId="0562B9ED" w:rsidR="008223CC" w:rsidRPr="008223CC" w:rsidRDefault="00595509" w:rsidP="008223CC">
      <w:pPr>
        <w:jc w:val="both"/>
        <w:rPr>
          <w:noProof w:val="0"/>
        </w:rPr>
      </w:pPr>
      <w:proofErr w:type="spellStart"/>
      <w:r w:rsidRPr="005364E9">
        <w:rPr>
          <w:noProof w:val="0"/>
        </w:rPr>
        <w:t>KeHJS</w:t>
      </w:r>
      <w:proofErr w:type="spellEnd"/>
      <w:r w:rsidRPr="005364E9">
        <w:rPr>
          <w:noProof w:val="0"/>
        </w:rPr>
        <w:t xml:space="preserve"> § 33 lg 6 kohaselt on KSH algatamise vajalikkuse kohta küsitud arvam</w:t>
      </w:r>
      <w:r w:rsidR="009D5146" w:rsidRPr="005364E9">
        <w:rPr>
          <w:noProof w:val="0"/>
        </w:rPr>
        <w:t>ust Keskkonnaameti</w:t>
      </w:r>
      <w:r w:rsidRPr="005364E9">
        <w:rPr>
          <w:noProof w:val="0"/>
        </w:rPr>
        <w:t>lt</w:t>
      </w:r>
      <w:r w:rsidR="005364E9" w:rsidRPr="005364E9">
        <w:rPr>
          <w:noProof w:val="0"/>
        </w:rPr>
        <w:t xml:space="preserve"> 30.05.2023 kirjaga nr </w:t>
      </w:r>
      <w:proofErr w:type="spellStart"/>
      <w:r w:rsidR="003C0A9A" w:rsidRPr="003C0A9A">
        <w:rPr>
          <w:noProof w:val="0"/>
        </w:rPr>
        <w:t>nr</w:t>
      </w:r>
      <w:proofErr w:type="spellEnd"/>
      <w:r w:rsidR="003C0A9A" w:rsidRPr="003C0A9A">
        <w:rPr>
          <w:noProof w:val="0"/>
        </w:rPr>
        <w:t xml:space="preserve"> 6-4/2879</w:t>
      </w:r>
      <w:r w:rsidRPr="005364E9">
        <w:rPr>
          <w:noProof w:val="0"/>
        </w:rPr>
        <w:t xml:space="preserve">, </w:t>
      </w:r>
      <w:r w:rsidR="00CA264F" w:rsidRPr="005364E9">
        <w:rPr>
          <w:noProof w:val="0"/>
        </w:rPr>
        <w:t xml:space="preserve">kellele Jõelähtme Vallavalitsus edastas osaühing LEMMA poolt koostatud Kordoni tee 54 ja 56 maaüksuste detailplaneeringu keskkonnamõju </w:t>
      </w:r>
      <w:r w:rsidR="00CA264F" w:rsidRPr="008223CC">
        <w:rPr>
          <w:noProof w:val="0"/>
        </w:rPr>
        <w:t xml:space="preserve">strateegilise hindamise eelhinnangu. Keskkonnaamet </w:t>
      </w:r>
      <w:r w:rsidR="005364E9" w:rsidRPr="008223CC">
        <w:rPr>
          <w:noProof w:val="0"/>
        </w:rPr>
        <w:t xml:space="preserve">asus </w:t>
      </w:r>
      <w:r w:rsidR="00CA264F" w:rsidRPr="008223CC">
        <w:rPr>
          <w:noProof w:val="0"/>
        </w:rPr>
        <w:t>oma</w:t>
      </w:r>
      <w:r w:rsidR="008223CC" w:rsidRPr="008223CC">
        <w:rPr>
          <w:noProof w:val="0"/>
        </w:rPr>
        <w:t xml:space="preserve"> 28.06.2023 saadetud kirjas nr 6-5/23/11272-2</w:t>
      </w:r>
      <w:r w:rsidR="00CA264F" w:rsidRPr="008223CC">
        <w:rPr>
          <w:noProof w:val="0"/>
        </w:rPr>
        <w:t xml:space="preserve"> seisukohale, et</w:t>
      </w:r>
      <w:r w:rsidR="008223CC" w:rsidRPr="008223CC">
        <w:rPr>
          <w:noProof w:val="0"/>
        </w:rPr>
        <w:t xml:space="preserve"> </w:t>
      </w:r>
      <w:r w:rsidR="009A6A81">
        <w:rPr>
          <w:noProof w:val="0"/>
        </w:rPr>
        <w:t>l</w:t>
      </w:r>
      <w:r w:rsidR="008223CC" w:rsidRPr="008223CC">
        <w:rPr>
          <w:noProof w:val="0"/>
        </w:rPr>
        <w:t>ähtudes kavandatavast tegevusest</w:t>
      </w:r>
      <w:r w:rsidR="009A6A81">
        <w:rPr>
          <w:noProof w:val="0"/>
        </w:rPr>
        <w:t xml:space="preserve">, </w:t>
      </w:r>
      <w:r w:rsidR="008223CC" w:rsidRPr="008223CC">
        <w:rPr>
          <w:noProof w:val="0"/>
        </w:rPr>
        <w:t>selle asukohast ning teadaolevast informatsioonist on Keskkonnaamet asjaomase asutusena seisukohal, et planeeritava tegevusega ei kaasne eeldatavalt olulist keskkonnamõju (</w:t>
      </w:r>
      <w:proofErr w:type="spellStart"/>
      <w:r w:rsidR="008223CC" w:rsidRPr="008223CC">
        <w:rPr>
          <w:noProof w:val="0"/>
        </w:rPr>
        <w:t>KeHJS</w:t>
      </w:r>
      <w:proofErr w:type="spellEnd"/>
      <w:r w:rsidR="008223CC" w:rsidRPr="008223CC">
        <w:rPr>
          <w:noProof w:val="0"/>
        </w:rPr>
        <w:t xml:space="preserve"> </w:t>
      </w:r>
      <w:r w:rsidR="002746BE">
        <w:rPr>
          <w:noProof w:val="0"/>
        </w:rPr>
        <w:t xml:space="preserve">§ </w:t>
      </w:r>
      <w:r w:rsidR="008223CC" w:rsidRPr="008223CC">
        <w:rPr>
          <w:noProof w:val="0"/>
        </w:rPr>
        <w:t>2</w:t>
      </w:r>
      <w:r w:rsidR="008223CC" w:rsidRPr="008223CC">
        <w:rPr>
          <w:noProof w:val="0"/>
          <w:vertAlign w:val="superscript"/>
        </w:rPr>
        <w:t>2</w:t>
      </w:r>
      <w:r w:rsidR="008223CC" w:rsidRPr="008223CC">
        <w:rPr>
          <w:noProof w:val="0"/>
        </w:rPr>
        <w:t xml:space="preserve"> mõistes) ning keskkonnamõju strateegilise</w:t>
      </w:r>
      <w:r w:rsidR="00DF5B39" w:rsidRPr="00DF5B39">
        <w:rPr>
          <w:noProof w:val="0"/>
        </w:rPr>
        <w:t xml:space="preserve"> </w:t>
      </w:r>
      <w:r w:rsidR="00DF5B39" w:rsidRPr="008223CC">
        <w:rPr>
          <w:noProof w:val="0"/>
        </w:rPr>
        <w:t>hindamise (edaspidi KSH) algatamine ei ole eeldatavalt vajalik</w:t>
      </w:r>
      <w:r w:rsidR="00DF5B39" w:rsidRPr="008223CC">
        <w:rPr>
          <w:noProof w:val="0"/>
          <w:vertAlign w:val="superscript"/>
        </w:rPr>
        <w:t>3</w:t>
      </w:r>
      <w:r w:rsidR="00DF5B39" w:rsidRPr="008223CC">
        <w:rPr>
          <w:noProof w:val="0"/>
        </w:rPr>
        <w:t>.</w:t>
      </w:r>
      <w:r w:rsidR="00DF5B39" w:rsidRPr="008223CC">
        <w:rPr>
          <w:noProof w:val="0"/>
        </w:rPr>
        <w:cr/>
      </w:r>
    </w:p>
    <w:p w14:paraId="2FA90DCC" w14:textId="5C53FEAB" w:rsidR="00966A26" w:rsidRPr="005364E9" w:rsidRDefault="005364E9" w:rsidP="004B22B5">
      <w:pPr>
        <w:jc w:val="both"/>
        <w:rPr>
          <w:noProof w:val="0"/>
          <w:color w:val="FF0000"/>
        </w:rPr>
      </w:pPr>
      <w:r w:rsidRPr="005364E9">
        <w:rPr>
          <w:noProof w:val="0"/>
        </w:rPr>
        <w:t xml:space="preserve">Jõelähtme </w:t>
      </w:r>
      <w:r w:rsidR="00CA264F" w:rsidRPr="005364E9">
        <w:rPr>
          <w:noProof w:val="0"/>
        </w:rPr>
        <w:t>V</w:t>
      </w:r>
      <w:r w:rsidR="00966A26" w:rsidRPr="005364E9">
        <w:rPr>
          <w:noProof w:val="0"/>
        </w:rPr>
        <w:t xml:space="preserve">allavalitsus esitas </w:t>
      </w:r>
      <w:r w:rsidRPr="005364E9">
        <w:rPr>
          <w:noProof w:val="0"/>
        </w:rPr>
        <w:t>30</w:t>
      </w:r>
      <w:r w:rsidR="00966A26" w:rsidRPr="005364E9">
        <w:rPr>
          <w:noProof w:val="0"/>
        </w:rPr>
        <w:t>.</w:t>
      </w:r>
      <w:r w:rsidRPr="005364E9">
        <w:rPr>
          <w:noProof w:val="0"/>
        </w:rPr>
        <w:t>05</w:t>
      </w:r>
      <w:r w:rsidR="00966A26" w:rsidRPr="005364E9">
        <w:rPr>
          <w:noProof w:val="0"/>
        </w:rPr>
        <w:t xml:space="preserve">.2023 kirjaga nr </w:t>
      </w:r>
      <w:r w:rsidR="003C0A9A" w:rsidRPr="003C0A9A">
        <w:rPr>
          <w:noProof w:val="0"/>
        </w:rPr>
        <w:t>6-4/2879</w:t>
      </w:r>
      <w:r w:rsidR="00966A26" w:rsidRPr="005364E9">
        <w:rPr>
          <w:noProof w:val="0"/>
        </w:rPr>
        <w:t xml:space="preserve"> Rahandusministeeriumile </w:t>
      </w:r>
      <w:proofErr w:type="spellStart"/>
      <w:r w:rsidR="00966A26" w:rsidRPr="005364E9">
        <w:rPr>
          <w:noProof w:val="0"/>
        </w:rPr>
        <w:t>PlanS</w:t>
      </w:r>
      <w:proofErr w:type="spellEnd"/>
      <w:r w:rsidR="00966A26" w:rsidRPr="005364E9">
        <w:rPr>
          <w:noProof w:val="0"/>
        </w:rPr>
        <w:t xml:space="preserve"> § 81 lõike 2 alusel ettepanekute saamiseks Kaberneeme küla Kordoni tee 54 ja 56 maaüksuste detailplaneeringu algatamise, lähteülesande kinnitamise ja keskkonnamõjude strateegilise hindamise algatamata jätmise otsuse eelnõu</w:t>
      </w:r>
      <w:r w:rsidRPr="005364E9">
        <w:rPr>
          <w:noProof w:val="0"/>
        </w:rPr>
        <w:t xml:space="preserve"> ja KSH eelhinnangu</w:t>
      </w:r>
      <w:r w:rsidR="00966A26" w:rsidRPr="005364E9">
        <w:rPr>
          <w:noProof w:val="0"/>
        </w:rPr>
        <w:t xml:space="preserve">. </w:t>
      </w:r>
      <w:r w:rsidR="00F02D66">
        <w:rPr>
          <w:noProof w:val="0"/>
        </w:rPr>
        <w:t xml:space="preserve">Eelnõud on korrigeeritud </w:t>
      </w:r>
      <w:r w:rsidR="002746BE">
        <w:rPr>
          <w:noProof w:val="0"/>
        </w:rPr>
        <w:t xml:space="preserve">vastavalt </w:t>
      </w:r>
      <w:r w:rsidR="00966A26" w:rsidRPr="00F02D66">
        <w:rPr>
          <w:noProof w:val="0"/>
        </w:rPr>
        <w:t>Rahandusministeerium</w:t>
      </w:r>
      <w:r w:rsidR="00F02D66" w:rsidRPr="00F02D66">
        <w:rPr>
          <w:noProof w:val="0"/>
        </w:rPr>
        <w:t>i</w:t>
      </w:r>
      <w:r w:rsidR="00966A26" w:rsidRPr="00F02D66">
        <w:rPr>
          <w:noProof w:val="0"/>
        </w:rPr>
        <w:t xml:space="preserve"> </w:t>
      </w:r>
      <w:r w:rsidR="00813727" w:rsidRPr="00F02D66">
        <w:rPr>
          <w:noProof w:val="0"/>
        </w:rPr>
        <w:t>(alates 01.07.2023 Regionaal- ja Põllumajandusministeerium)</w:t>
      </w:r>
      <w:r w:rsidR="00F02D66" w:rsidRPr="00F02D66">
        <w:rPr>
          <w:noProof w:val="0"/>
        </w:rPr>
        <w:t xml:space="preserve"> </w:t>
      </w:r>
      <w:r w:rsidR="00813727" w:rsidRPr="00F02D66">
        <w:rPr>
          <w:noProof w:val="0"/>
        </w:rPr>
        <w:t xml:space="preserve">17.07.2023 </w:t>
      </w:r>
      <w:r w:rsidR="00F02D66" w:rsidRPr="00F02D66">
        <w:rPr>
          <w:noProof w:val="0"/>
        </w:rPr>
        <w:t xml:space="preserve">saadetud </w:t>
      </w:r>
      <w:r w:rsidR="00813727" w:rsidRPr="00F02D66">
        <w:rPr>
          <w:noProof w:val="0"/>
        </w:rPr>
        <w:t>kirjas nr 14-3/646</w:t>
      </w:r>
      <w:r w:rsidR="00F02D66" w:rsidRPr="00F02D66">
        <w:rPr>
          <w:noProof w:val="0"/>
        </w:rPr>
        <w:t xml:space="preserve"> tehtud ettepanekutele. </w:t>
      </w:r>
      <w:r w:rsidR="00966A26" w:rsidRPr="00F02D66">
        <w:rPr>
          <w:noProof w:val="0"/>
        </w:rPr>
        <w:t xml:space="preserve"> </w:t>
      </w:r>
    </w:p>
    <w:p w14:paraId="425ECD2B" w14:textId="77777777" w:rsidR="003C666A" w:rsidRPr="00A87FA3" w:rsidRDefault="003C666A" w:rsidP="004B22B5">
      <w:pPr>
        <w:jc w:val="both"/>
        <w:rPr>
          <w:noProof w:val="0"/>
          <w:sz w:val="16"/>
          <w:szCs w:val="16"/>
        </w:rPr>
      </w:pPr>
    </w:p>
    <w:p w14:paraId="49F1B314" w14:textId="65DDEFB7" w:rsidR="00D652A7" w:rsidRPr="00A87FA3" w:rsidRDefault="009A49A4" w:rsidP="004A1960">
      <w:pPr>
        <w:jc w:val="both"/>
        <w:rPr>
          <w:noProof w:val="0"/>
          <w:color w:val="FF0000"/>
        </w:rPr>
      </w:pPr>
      <w:r w:rsidRPr="00A87FA3">
        <w:rPr>
          <w:noProof w:val="0"/>
          <w:color w:val="FF0000"/>
        </w:rPr>
        <w:t xml:space="preserve">Jõelähtme Vallavalitsus, </w:t>
      </w:r>
      <w:r w:rsidR="00EC5686" w:rsidRPr="00A87FA3">
        <w:rPr>
          <w:noProof w:val="0"/>
          <w:color w:val="FF0000"/>
        </w:rPr>
        <w:t>huvitatud isik</w:t>
      </w:r>
      <w:r w:rsidR="00FA2D89" w:rsidRPr="00A87FA3">
        <w:rPr>
          <w:noProof w:val="0"/>
          <w:color w:val="FF0000"/>
        </w:rPr>
        <w:t xml:space="preserve"> </w:t>
      </w:r>
      <w:r w:rsidR="008310D6" w:rsidRPr="00A87FA3">
        <w:rPr>
          <w:noProof w:val="0"/>
          <w:color w:val="FF0000"/>
        </w:rPr>
        <w:t xml:space="preserve"> </w:t>
      </w:r>
      <w:r w:rsidR="00D652A7" w:rsidRPr="00A87FA3">
        <w:rPr>
          <w:noProof w:val="0"/>
          <w:color w:val="FF0000"/>
        </w:rPr>
        <w:t>ja töövõtja</w:t>
      </w:r>
      <w:r w:rsidR="00C32054" w:rsidRPr="00A87FA3">
        <w:rPr>
          <w:noProof w:val="0"/>
          <w:color w:val="FF0000"/>
        </w:rPr>
        <w:t xml:space="preserve"> </w:t>
      </w:r>
      <w:r w:rsidR="00DA054B" w:rsidRPr="00A87FA3">
        <w:rPr>
          <w:noProof w:val="0"/>
          <w:color w:val="FF0000"/>
        </w:rPr>
        <w:t>XX</w:t>
      </w:r>
      <w:r w:rsidR="00AA0E11" w:rsidRPr="00A87FA3">
        <w:rPr>
          <w:noProof w:val="0"/>
          <w:color w:val="FF0000"/>
        </w:rPr>
        <w:t xml:space="preserve"> </w:t>
      </w:r>
      <w:r w:rsidR="004A1960" w:rsidRPr="00A87FA3">
        <w:rPr>
          <w:noProof w:val="0"/>
          <w:color w:val="FF0000"/>
        </w:rPr>
        <w:t xml:space="preserve">sõlmisid hankelepingu nr </w:t>
      </w:r>
      <w:r w:rsidR="00DA054B" w:rsidRPr="00A87FA3">
        <w:rPr>
          <w:noProof w:val="0"/>
          <w:color w:val="FF0000"/>
        </w:rPr>
        <w:t xml:space="preserve">XXXX </w:t>
      </w:r>
      <w:r w:rsidR="00DE3284" w:rsidRPr="00A87FA3">
        <w:rPr>
          <w:noProof w:val="0"/>
          <w:color w:val="FF0000"/>
        </w:rPr>
        <w:t xml:space="preserve">detailplaneeringu </w:t>
      </w:r>
      <w:r w:rsidR="00C70842" w:rsidRPr="00A87FA3">
        <w:rPr>
          <w:noProof w:val="0"/>
          <w:color w:val="FF0000"/>
        </w:rPr>
        <w:t>koostamiseks ja kehtestamise</w:t>
      </w:r>
      <w:r w:rsidR="00DE3284" w:rsidRPr="00A87FA3">
        <w:rPr>
          <w:noProof w:val="0"/>
          <w:color w:val="FF0000"/>
        </w:rPr>
        <w:t xml:space="preserve">järgseks </w:t>
      </w:r>
      <w:r w:rsidR="004A1960" w:rsidRPr="00A87FA3">
        <w:rPr>
          <w:noProof w:val="0"/>
          <w:color w:val="FF0000"/>
        </w:rPr>
        <w:t>realiseerimiseks</w:t>
      </w:r>
      <w:r w:rsidR="00186AAA" w:rsidRPr="00A87FA3">
        <w:rPr>
          <w:noProof w:val="0"/>
          <w:color w:val="FF0000"/>
        </w:rPr>
        <w:t>.</w:t>
      </w:r>
    </w:p>
    <w:p w14:paraId="586FD28B" w14:textId="77777777" w:rsidR="00C637A5" w:rsidRPr="00A87FA3" w:rsidRDefault="00C637A5" w:rsidP="00C637A5">
      <w:pPr>
        <w:jc w:val="both"/>
        <w:rPr>
          <w:noProof w:val="0"/>
        </w:rPr>
      </w:pPr>
    </w:p>
    <w:p w14:paraId="217B92DD" w14:textId="053E0340" w:rsidR="001E4514" w:rsidRPr="00A87FA3" w:rsidRDefault="00966A26" w:rsidP="00C637A5">
      <w:pPr>
        <w:pStyle w:val="Kehatekst"/>
        <w:rPr>
          <w:b/>
          <w:noProof w:val="0"/>
          <w:sz w:val="24"/>
        </w:rPr>
      </w:pPr>
      <w:r w:rsidRPr="00966A26">
        <w:rPr>
          <w:noProof w:val="0"/>
          <w:sz w:val="24"/>
        </w:rPr>
        <w:t xml:space="preserve">Juhindudes eeltoodust ja kohaliku omavalitsuse korralduse seaduse § 6 lg 1, § 22 lg 2, planeerimisseaduse § 124 lg 10, § 126, § 128 lg 1, § 142 lg 6, </w:t>
      </w:r>
      <w:proofErr w:type="spellStart"/>
      <w:r w:rsidRPr="00966A26">
        <w:rPr>
          <w:noProof w:val="0"/>
          <w:sz w:val="24"/>
        </w:rPr>
        <w:t>KeHJS</w:t>
      </w:r>
      <w:proofErr w:type="spellEnd"/>
      <w:r w:rsidRPr="00966A26">
        <w:rPr>
          <w:noProof w:val="0"/>
          <w:sz w:val="24"/>
        </w:rPr>
        <w:t xml:space="preserve"> § 33 lg 2 p-d 1 ja 3, lg 3, 4, 5 ning § 35 lg 5, Jõelähtme Vallavolikogu 15.01.2015 määruse nr 36 „Jõelähtme valla ehitusmäärus“ § 3 lg 2 p 1 ning detailplaneeringu algatamise taotlusest, Jõelähtme Vallavolikogu</w:t>
      </w:r>
    </w:p>
    <w:p w14:paraId="665E14A2" w14:textId="77777777" w:rsidR="00966A26" w:rsidRDefault="00966A26" w:rsidP="00C637A5">
      <w:pPr>
        <w:pStyle w:val="Kehatekst"/>
        <w:rPr>
          <w:b/>
          <w:noProof w:val="0"/>
          <w:sz w:val="24"/>
        </w:rPr>
      </w:pPr>
    </w:p>
    <w:p w14:paraId="1CBDFF6E" w14:textId="370F7090" w:rsidR="00C637A5" w:rsidRPr="00A87FA3" w:rsidRDefault="00260BAE" w:rsidP="00C637A5">
      <w:pPr>
        <w:pStyle w:val="Kehatekst"/>
        <w:rPr>
          <w:b/>
          <w:noProof w:val="0"/>
          <w:sz w:val="24"/>
        </w:rPr>
      </w:pPr>
      <w:r w:rsidRPr="00A87FA3">
        <w:rPr>
          <w:b/>
          <w:noProof w:val="0"/>
          <w:sz w:val="24"/>
        </w:rPr>
        <w:t>o t s u s t a b</w:t>
      </w:r>
      <w:r w:rsidR="00C637A5" w:rsidRPr="00A87FA3">
        <w:rPr>
          <w:b/>
          <w:noProof w:val="0"/>
          <w:sz w:val="24"/>
        </w:rPr>
        <w:t>:</w:t>
      </w:r>
    </w:p>
    <w:p w14:paraId="3FFCDBF4" w14:textId="77777777" w:rsidR="00C637A5" w:rsidRPr="00A87FA3" w:rsidRDefault="00C637A5" w:rsidP="00C637A5">
      <w:pPr>
        <w:pStyle w:val="Kehatekst"/>
        <w:rPr>
          <w:b/>
          <w:noProof w:val="0"/>
          <w:sz w:val="24"/>
        </w:rPr>
      </w:pPr>
    </w:p>
    <w:p w14:paraId="628EF3EF" w14:textId="2CE8021B" w:rsidR="005B4F5F" w:rsidRPr="00A87FA3" w:rsidRDefault="00C637A5" w:rsidP="008310D6">
      <w:pPr>
        <w:numPr>
          <w:ilvl w:val="0"/>
          <w:numId w:val="8"/>
        </w:numPr>
        <w:jc w:val="both"/>
        <w:rPr>
          <w:noProof w:val="0"/>
        </w:rPr>
      </w:pPr>
      <w:r w:rsidRPr="00A87FA3">
        <w:rPr>
          <w:noProof w:val="0"/>
        </w:rPr>
        <w:t xml:space="preserve">Algatada </w:t>
      </w:r>
      <w:r w:rsidR="008310D6" w:rsidRPr="00A87FA3">
        <w:rPr>
          <w:noProof w:val="0"/>
        </w:rPr>
        <w:t xml:space="preserve">Kaberneeme küla </w:t>
      </w:r>
      <w:r w:rsidR="00DA054B" w:rsidRPr="00A87FA3">
        <w:rPr>
          <w:noProof w:val="0"/>
        </w:rPr>
        <w:t xml:space="preserve">Kordoni tee </w:t>
      </w:r>
      <w:r w:rsidR="00FE0AE2">
        <w:rPr>
          <w:noProof w:val="0"/>
        </w:rPr>
        <w:t>54 ja 56</w:t>
      </w:r>
      <w:r w:rsidR="008310D6" w:rsidRPr="00A87FA3">
        <w:rPr>
          <w:noProof w:val="0"/>
        </w:rPr>
        <w:t xml:space="preserve"> </w:t>
      </w:r>
      <w:r w:rsidR="00B66567" w:rsidRPr="00A87FA3">
        <w:rPr>
          <w:noProof w:val="0"/>
        </w:rPr>
        <w:t>maaüksus</w:t>
      </w:r>
      <w:r w:rsidR="00FE0AE2">
        <w:rPr>
          <w:noProof w:val="0"/>
        </w:rPr>
        <w:t>t</w:t>
      </w:r>
      <w:r w:rsidR="00B66567" w:rsidRPr="00A87FA3">
        <w:rPr>
          <w:noProof w:val="0"/>
        </w:rPr>
        <w:t>e</w:t>
      </w:r>
      <w:r w:rsidR="006A684B" w:rsidRPr="00A87FA3">
        <w:rPr>
          <w:noProof w:val="0"/>
        </w:rPr>
        <w:t xml:space="preserve"> </w:t>
      </w:r>
      <w:r w:rsidR="000F7A88" w:rsidRPr="00A87FA3">
        <w:rPr>
          <w:noProof w:val="0"/>
        </w:rPr>
        <w:t xml:space="preserve">detailplaneeringu koostamine. </w:t>
      </w:r>
    </w:p>
    <w:p w14:paraId="2130FEEE" w14:textId="35C934F3" w:rsidR="005B4F5F" w:rsidRPr="00A87FA3" w:rsidRDefault="00C637A5" w:rsidP="006F0414">
      <w:pPr>
        <w:numPr>
          <w:ilvl w:val="0"/>
          <w:numId w:val="8"/>
        </w:numPr>
        <w:jc w:val="both"/>
        <w:rPr>
          <w:noProof w:val="0"/>
        </w:rPr>
      </w:pPr>
      <w:r w:rsidRPr="00A87FA3">
        <w:rPr>
          <w:noProof w:val="0"/>
        </w:rPr>
        <w:t xml:space="preserve">Kinnitada </w:t>
      </w:r>
      <w:r w:rsidR="008310D6" w:rsidRPr="00A87FA3">
        <w:rPr>
          <w:noProof w:val="0"/>
        </w:rPr>
        <w:t xml:space="preserve">Kaberneeme küla </w:t>
      </w:r>
      <w:r w:rsidR="00FE0AE2" w:rsidRPr="00FE0AE2">
        <w:rPr>
          <w:noProof w:val="0"/>
        </w:rPr>
        <w:t xml:space="preserve">Kordoni tee 54 ja 56 maaüksuste </w:t>
      </w:r>
      <w:r w:rsidR="002B1360" w:rsidRPr="00A87FA3">
        <w:rPr>
          <w:noProof w:val="0"/>
        </w:rPr>
        <w:t xml:space="preserve">detailplaneeringu </w:t>
      </w:r>
      <w:r w:rsidRPr="00A87FA3">
        <w:rPr>
          <w:noProof w:val="0"/>
        </w:rPr>
        <w:t>lähteülesanne vastavalt lisale 1.</w:t>
      </w:r>
    </w:p>
    <w:p w14:paraId="6FB0A189" w14:textId="0ADF5CC4" w:rsidR="00AC331D" w:rsidRPr="00A87FA3" w:rsidRDefault="00AC331D" w:rsidP="006F0414">
      <w:pPr>
        <w:numPr>
          <w:ilvl w:val="0"/>
          <w:numId w:val="8"/>
        </w:numPr>
        <w:jc w:val="both"/>
        <w:rPr>
          <w:noProof w:val="0"/>
        </w:rPr>
      </w:pPr>
      <w:r w:rsidRPr="00A87FA3">
        <w:rPr>
          <w:noProof w:val="0"/>
        </w:rPr>
        <w:t>Jätta algatamata keskkonnamõju</w:t>
      </w:r>
      <w:r w:rsidR="00046F13" w:rsidRPr="00A87FA3">
        <w:rPr>
          <w:noProof w:val="0"/>
        </w:rPr>
        <w:t>de</w:t>
      </w:r>
      <w:r w:rsidRPr="00A87FA3">
        <w:rPr>
          <w:noProof w:val="0"/>
        </w:rPr>
        <w:t xml:space="preserve"> strateegiline hindamine </w:t>
      </w:r>
      <w:r w:rsidR="008310D6" w:rsidRPr="00A87FA3">
        <w:rPr>
          <w:noProof w:val="0"/>
        </w:rPr>
        <w:t xml:space="preserve">Kaberneeme küla </w:t>
      </w:r>
      <w:r w:rsidR="00FE0AE2" w:rsidRPr="00FE0AE2">
        <w:rPr>
          <w:noProof w:val="0"/>
        </w:rPr>
        <w:t>Kordoni tee 54 ja 56 maaüksuste</w:t>
      </w:r>
      <w:r w:rsidR="006A684B" w:rsidRPr="00A87FA3">
        <w:rPr>
          <w:noProof w:val="0"/>
        </w:rPr>
        <w:t xml:space="preserve"> </w:t>
      </w:r>
      <w:r w:rsidRPr="00A87FA3">
        <w:rPr>
          <w:noProof w:val="0"/>
        </w:rPr>
        <w:t>detailplaneeringule.</w:t>
      </w:r>
    </w:p>
    <w:p w14:paraId="50FD1276" w14:textId="6A50E8BD" w:rsidR="00FE0AE2" w:rsidRDefault="00FE0AE2" w:rsidP="005B4F5F">
      <w:pPr>
        <w:numPr>
          <w:ilvl w:val="0"/>
          <w:numId w:val="8"/>
        </w:numPr>
        <w:jc w:val="both"/>
        <w:rPr>
          <w:noProof w:val="0"/>
        </w:rPr>
      </w:pPr>
      <w:r w:rsidRPr="00A87FA3">
        <w:rPr>
          <w:noProof w:val="0"/>
        </w:rPr>
        <w:t xml:space="preserve">Määrata planeeritava ala suuruseks ca </w:t>
      </w:r>
      <w:r>
        <w:rPr>
          <w:noProof w:val="0"/>
        </w:rPr>
        <w:t>6000</w:t>
      </w:r>
      <w:r w:rsidRPr="00A87FA3">
        <w:rPr>
          <w:noProof w:val="0"/>
        </w:rPr>
        <w:t xml:space="preserve"> m</w:t>
      </w:r>
      <w:r w:rsidRPr="00A87FA3">
        <w:rPr>
          <w:noProof w:val="0"/>
          <w:vertAlign w:val="superscript"/>
        </w:rPr>
        <w:t>2</w:t>
      </w:r>
      <w:r w:rsidRPr="00A87FA3">
        <w:rPr>
          <w:noProof w:val="0"/>
        </w:rPr>
        <w:t xml:space="preserve"> vastavalt lähteülesande punktis </w:t>
      </w:r>
      <w:r w:rsidR="008138EE">
        <w:rPr>
          <w:noProof w:val="0"/>
        </w:rPr>
        <w:t>8</w:t>
      </w:r>
      <w:r w:rsidRPr="00A87FA3">
        <w:rPr>
          <w:noProof w:val="0"/>
        </w:rPr>
        <w:t xml:space="preserve"> esitatud skeemile.</w:t>
      </w:r>
    </w:p>
    <w:p w14:paraId="663203FF" w14:textId="7C1872E7" w:rsidR="005B4F5F" w:rsidRPr="00A87FA3" w:rsidRDefault="00851BAB" w:rsidP="005B4F5F">
      <w:pPr>
        <w:numPr>
          <w:ilvl w:val="0"/>
          <w:numId w:val="8"/>
        </w:numPr>
        <w:jc w:val="both"/>
        <w:rPr>
          <w:noProof w:val="0"/>
        </w:rPr>
      </w:pPr>
      <w:r w:rsidRPr="00A87FA3">
        <w:rPr>
          <w:noProof w:val="0"/>
        </w:rPr>
        <w:t>Planeeringu</w:t>
      </w:r>
      <w:r w:rsidR="00C637A5" w:rsidRPr="00A87FA3">
        <w:rPr>
          <w:noProof w:val="0"/>
        </w:rPr>
        <w:t xml:space="preserve"> originaaldokumentidega on võimalik tutvuda Jõelähtme Vallavalitsuses (Postijaama tee 7, Jõelähtme küla, Jõelähtme</w:t>
      </w:r>
      <w:r w:rsidR="00675224" w:rsidRPr="00A87FA3">
        <w:rPr>
          <w:noProof w:val="0"/>
        </w:rPr>
        <w:t xml:space="preserve"> vald, 74202, Harjumaa).</w:t>
      </w:r>
    </w:p>
    <w:p w14:paraId="79FFA88A" w14:textId="77777777" w:rsidR="00C637A5" w:rsidRPr="00A87FA3" w:rsidRDefault="00260BAE" w:rsidP="00C637A5">
      <w:pPr>
        <w:numPr>
          <w:ilvl w:val="0"/>
          <w:numId w:val="8"/>
        </w:numPr>
        <w:jc w:val="both"/>
        <w:rPr>
          <w:noProof w:val="0"/>
        </w:rPr>
      </w:pPr>
      <w:r w:rsidRPr="00A87FA3">
        <w:rPr>
          <w:noProof w:val="0"/>
        </w:rPr>
        <w:t>Ots</w:t>
      </w:r>
      <w:r w:rsidR="00C637A5" w:rsidRPr="00A87FA3">
        <w:rPr>
          <w:noProof w:val="0"/>
        </w:rPr>
        <w:t>us jõustub teatavakstegemisest.</w:t>
      </w:r>
    </w:p>
    <w:p w14:paraId="5FF19D9B" w14:textId="77777777" w:rsidR="00D22460" w:rsidRPr="00A87FA3" w:rsidRDefault="00D22460" w:rsidP="00C637A5">
      <w:pPr>
        <w:rPr>
          <w:noProof w:val="0"/>
        </w:rPr>
      </w:pPr>
    </w:p>
    <w:p w14:paraId="53383DAA" w14:textId="77777777" w:rsidR="00C66917" w:rsidRPr="00A87FA3" w:rsidRDefault="00C66917" w:rsidP="00C637A5">
      <w:pPr>
        <w:rPr>
          <w:noProof w:val="0"/>
        </w:rPr>
      </w:pPr>
    </w:p>
    <w:p w14:paraId="2FA2945A" w14:textId="1D5DCCED" w:rsidR="00D22460" w:rsidRDefault="00D22460" w:rsidP="00C637A5">
      <w:pPr>
        <w:rPr>
          <w:noProof w:val="0"/>
        </w:rPr>
      </w:pPr>
    </w:p>
    <w:p w14:paraId="328B5BAB" w14:textId="77777777" w:rsidR="002746BE" w:rsidRPr="00A87FA3" w:rsidRDefault="002746BE" w:rsidP="00C637A5">
      <w:pPr>
        <w:rPr>
          <w:noProof w:val="0"/>
        </w:rPr>
      </w:pPr>
    </w:p>
    <w:p w14:paraId="0B220243" w14:textId="77777777" w:rsidR="00E508CA" w:rsidRPr="00A87FA3" w:rsidRDefault="00E508CA" w:rsidP="00C637A5">
      <w:pPr>
        <w:rPr>
          <w:noProof w:val="0"/>
        </w:rPr>
      </w:pPr>
    </w:p>
    <w:p w14:paraId="32BD7558" w14:textId="77777777" w:rsidR="00C637A5" w:rsidRPr="00A87FA3" w:rsidRDefault="00260BAE" w:rsidP="00C637A5">
      <w:pPr>
        <w:rPr>
          <w:noProof w:val="0"/>
        </w:rPr>
      </w:pPr>
      <w:r w:rsidRPr="00A87FA3">
        <w:rPr>
          <w:noProof w:val="0"/>
        </w:rPr>
        <w:t>Väino Haab</w:t>
      </w:r>
      <w:r w:rsidR="00C637A5" w:rsidRPr="00A87FA3">
        <w:rPr>
          <w:noProof w:val="0"/>
        </w:rPr>
        <w:tab/>
      </w:r>
      <w:r w:rsidR="00C637A5" w:rsidRPr="00A87FA3">
        <w:rPr>
          <w:noProof w:val="0"/>
        </w:rPr>
        <w:tab/>
      </w:r>
      <w:r w:rsidR="00C637A5" w:rsidRPr="00A87FA3">
        <w:rPr>
          <w:noProof w:val="0"/>
        </w:rPr>
        <w:tab/>
      </w:r>
      <w:r w:rsidR="00C637A5" w:rsidRPr="00A87FA3">
        <w:rPr>
          <w:noProof w:val="0"/>
        </w:rPr>
        <w:tab/>
      </w:r>
      <w:r w:rsidR="00C637A5" w:rsidRPr="00A87FA3">
        <w:rPr>
          <w:noProof w:val="0"/>
        </w:rPr>
        <w:tab/>
      </w:r>
      <w:r w:rsidR="00C637A5" w:rsidRPr="00A87FA3">
        <w:rPr>
          <w:noProof w:val="0"/>
        </w:rPr>
        <w:tab/>
      </w:r>
      <w:r w:rsidR="00C637A5" w:rsidRPr="00A87FA3">
        <w:rPr>
          <w:noProof w:val="0"/>
        </w:rPr>
        <w:tab/>
      </w:r>
    </w:p>
    <w:p w14:paraId="340913FC" w14:textId="06A75EC7" w:rsidR="002746BE" w:rsidRDefault="00260BAE" w:rsidP="002746BE">
      <w:pPr>
        <w:rPr>
          <w:noProof w:val="0"/>
        </w:rPr>
      </w:pPr>
      <w:r w:rsidRPr="00A87FA3">
        <w:rPr>
          <w:noProof w:val="0"/>
        </w:rPr>
        <w:t>v</w:t>
      </w:r>
      <w:r w:rsidR="00EC5686" w:rsidRPr="00A87FA3">
        <w:rPr>
          <w:noProof w:val="0"/>
        </w:rPr>
        <w:t>allav</w:t>
      </w:r>
      <w:r w:rsidRPr="00A87FA3">
        <w:rPr>
          <w:noProof w:val="0"/>
        </w:rPr>
        <w:t>olikogu esimees</w:t>
      </w:r>
      <w:r w:rsidR="00C637A5" w:rsidRPr="00A87FA3">
        <w:rPr>
          <w:noProof w:val="0"/>
        </w:rPr>
        <w:tab/>
      </w:r>
      <w:r w:rsidR="00C637A5" w:rsidRPr="00A87FA3">
        <w:rPr>
          <w:noProof w:val="0"/>
        </w:rPr>
        <w:tab/>
      </w:r>
      <w:r w:rsidR="00C637A5" w:rsidRPr="00A87FA3">
        <w:rPr>
          <w:noProof w:val="0"/>
        </w:rPr>
        <w:tab/>
      </w:r>
      <w:r w:rsidR="00C637A5" w:rsidRPr="00A87FA3">
        <w:rPr>
          <w:noProof w:val="0"/>
        </w:rPr>
        <w:tab/>
      </w:r>
      <w:r w:rsidR="00C637A5" w:rsidRPr="00A87FA3">
        <w:rPr>
          <w:noProof w:val="0"/>
        </w:rPr>
        <w:tab/>
      </w:r>
      <w:r w:rsidR="00C637A5" w:rsidRPr="00A87FA3">
        <w:rPr>
          <w:noProof w:val="0"/>
        </w:rPr>
        <w:tab/>
      </w:r>
      <w:r w:rsidR="00C637A5" w:rsidRPr="00A87FA3">
        <w:rPr>
          <w:noProof w:val="0"/>
        </w:rPr>
        <w:tab/>
      </w:r>
      <w:r w:rsidR="00C637A5" w:rsidRPr="00A87FA3">
        <w:rPr>
          <w:noProof w:val="0"/>
        </w:rPr>
        <w:tab/>
      </w:r>
    </w:p>
    <w:p w14:paraId="5DEB9AAF" w14:textId="329A13BA" w:rsidR="002746BE" w:rsidRDefault="002746BE" w:rsidP="002746BE">
      <w:pPr>
        <w:rPr>
          <w:noProof w:val="0"/>
        </w:rPr>
      </w:pPr>
    </w:p>
    <w:p w14:paraId="6E44BB44" w14:textId="77777777" w:rsidR="002746BE" w:rsidRDefault="002746BE" w:rsidP="002746BE">
      <w:pPr>
        <w:rPr>
          <w:noProof w:val="0"/>
        </w:rPr>
        <w:sectPr w:rsidR="002746BE" w:rsidSect="002746BE">
          <w:headerReference w:type="even" r:id="rId9"/>
          <w:headerReference w:type="default" r:id="rId10"/>
          <w:footerReference w:type="default" r:id="rId11"/>
          <w:headerReference w:type="first" r:id="rId12"/>
          <w:footerReference w:type="first" r:id="rId13"/>
          <w:type w:val="continuous"/>
          <w:pgSz w:w="11906" w:h="16838" w:code="9"/>
          <w:pgMar w:top="680" w:right="851" w:bottom="680" w:left="1701" w:header="709" w:footer="709" w:gutter="0"/>
          <w:cols w:space="708"/>
          <w:titlePg/>
          <w:docGrid w:linePitch="326"/>
        </w:sectPr>
      </w:pPr>
    </w:p>
    <w:p w14:paraId="37F0596A" w14:textId="77777777" w:rsidR="002746BE" w:rsidRDefault="002746BE" w:rsidP="002746BE">
      <w:pPr>
        <w:rPr>
          <w:noProof w:val="0"/>
        </w:rPr>
        <w:sectPr w:rsidR="002746BE" w:rsidSect="008138EE">
          <w:type w:val="continuous"/>
          <w:pgSz w:w="11906" w:h="16838" w:code="9"/>
          <w:pgMar w:top="680" w:right="851" w:bottom="680" w:left="1701" w:header="709" w:footer="709" w:gutter="0"/>
          <w:cols w:space="708"/>
          <w:titlePg/>
          <w:docGrid w:linePitch="326"/>
        </w:sectPr>
      </w:pPr>
    </w:p>
    <w:p w14:paraId="5BF38C7A" w14:textId="5DD10D19" w:rsidR="002746BE" w:rsidRDefault="002746BE" w:rsidP="002746BE">
      <w:pPr>
        <w:rPr>
          <w:noProof w:val="0"/>
        </w:rPr>
      </w:pPr>
    </w:p>
    <w:p w14:paraId="497781F2" w14:textId="7828105F" w:rsidR="002746BE" w:rsidRPr="00A87FA3" w:rsidRDefault="002746BE" w:rsidP="002746BE">
      <w:pPr>
        <w:jc w:val="right"/>
        <w:rPr>
          <w:noProof w:val="0"/>
        </w:rPr>
      </w:pPr>
      <w:r w:rsidRPr="00A87FA3">
        <w:rPr>
          <w:noProof w:val="0"/>
        </w:rPr>
        <w:t>LISA 1</w:t>
      </w:r>
    </w:p>
    <w:p w14:paraId="708876F4" w14:textId="77777777" w:rsidR="002746BE" w:rsidRDefault="002746BE" w:rsidP="00D22460">
      <w:pPr>
        <w:jc w:val="right"/>
        <w:rPr>
          <w:noProof w:val="0"/>
        </w:rPr>
      </w:pPr>
    </w:p>
    <w:p w14:paraId="50E84694" w14:textId="08C10925" w:rsidR="00C637A5" w:rsidRPr="00A87FA3" w:rsidRDefault="00851BFC" w:rsidP="00D22460">
      <w:pPr>
        <w:jc w:val="right"/>
        <w:rPr>
          <w:noProof w:val="0"/>
        </w:rPr>
      </w:pPr>
      <w:r w:rsidRPr="00A87FA3">
        <w:rPr>
          <w:noProof w:val="0"/>
        </w:rPr>
        <w:t>KINNITATUD</w:t>
      </w:r>
      <w:r w:rsidR="00C637A5" w:rsidRPr="00A87FA3">
        <w:rPr>
          <w:noProof w:val="0"/>
        </w:rPr>
        <w:t xml:space="preserve"> </w:t>
      </w:r>
    </w:p>
    <w:p w14:paraId="79E883FD" w14:textId="24EFAF58" w:rsidR="00C637A5" w:rsidRPr="00A87FA3" w:rsidRDefault="00661975" w:rsidP="0014569B">
      <w:pPr>
        <w:pStyle w:val="Pis"/>
        <w:tabs>
          <w:tab w:val="clear" w:pos="4153"/>
          <w:tab w:val="clear" w:pos="8306"/>
        </w:tabs>
        <w:spacing w:after="0"/>
        <w:jc w:val="right"/>
        <w:rPr>
          <w:szCs w:val="24"/>
        </w:rPr>
      </w:pPr>
      <w:r w:rsidRPr="00A87FA3">
        <w:rPr>
          <w:szCs w:val="24"/>
        </w:rPr>
        <w:t>Jõelähtme Vallavolikogu</w:t>
      </w:r>
      <w:r w:rsidR="00C32054" w:rsidRPr="00A87FA3">
        <w:t xml:space="preserve"> </w:t>
      </w:r>
      <w:r w:rsidR="002746BE">
        <w:t xml:space="preserve"> 17.08.</w:t>
      </w:r>
      <w:r w:rsidR="00C66917" w:rsidRPr="002746BE">
        <w:t>202</w:t>
      </w:r>
      <w:r w:rsidR="00C3383C" w:rsidRPr="002746BE">
        <w:t>3</w:t>
      </w:r>
      <w:r w:rsidRPr="002746BE">
        <w:t xml:space="preserve"> ots</w:t>
      </w:r>
      <w:r w:rsidR="009A49A4" w:rsidRPr="002746BE">
        <w:t xml:space="preserve">use </w:t>
      </w:r>
      <w:r w:rsidR="00C637A5" w:rsidRPr="002746BE">
        <w:t>nr</w:t>
      </w:r>
      <w:r w:rsidR="00E954D1" w:rsidRPr="002746BE">
        <w:t xml:space="preserve"> </w:t>
      </w:r>
      <w:r w:rsidR="004C17BF" w:rsidRPr="002746BE">
        <w:t>__</w:t>
      </w:r>
    </w:p>
    <w:p w14:paraId="681C7426" w14:textId="5D4F615A" w:rsidR="00C637A5" w:rsidRPr="00A87FA3" w:rsidRDefault="00C637A5" w:rsidP="00C32054">
      <w:pPr>
        <w:jc w:val="right"/>
        <w:rPr>
          <w:noProof w:val="0"/>
        </w:rPr>
      </w:pPr>
      <w:r w:rsidRPr="00A87FA3">
        <w:rPr>
          <w:noProof w:val="0"/>
        </w:rPr>
        <w:t>„</w:t>
      </w:r>
      <w:r w:rsidR="008310D6" w:rsidRPr="00A87FA3">
        <w:rPr>
          <w:noProof w:val="0"/>
        </w:rPr>
        <w:t xml:space="preserve">Kaberneeme küla </w:t>
      </w:r>
      <w:r w:rsidR="00505D38" w:rsidRPr="00A87FA3">
        <w:rPr>
          <w:noProof w:val="0"/>
        </w:rPr>
        <w:t xml:space="preserve">Kordoni tee </w:t>
      </w:r>
      <w:r w:rsidR="003A67A2">
        <w:rPr>
          <w:noProof w:val="0"/>
        </w:rPr>
        <w:t xml:space="preserve">54 ja 56 </w:t>
      </w:r>
      <w:r w:rsidR="00C32054" w:rsidRPr="00A87FA3">
        <w:rPr>
          <w:noProof w:val="0"/>
        </w:rPr>
        <w:t>maaüksus</w:t>
      </w:r>
      <w:r w:rsidR="003A67A2">
        <w:rPr>
          <w:noProof w:val="0"/>
        </w:rPr>
        <w:t>t</w:t>
      </w:r>
      <w:r w:rsidR="00C32054" w:rsidRPr="00A87FA3">
        <w:rPr>
          <w:noProof w:val="0"/>
        </w:rPr>
        <w:t>e detailplaneeringu algatamine, lähteülesande kinnitamine ja keskkonnamõjude strateegilise hindamise algatamata jätmine</w:t>
      </w:r>
      <w:r w:rsidRPr="00A87FA3">
        <w:rPr>
          <w:noProof w:val="0"/>
        </w:rPr>
        <w:t>“</w:t>
      </w:r>
    </w:p>
    <w:p w14:paraId="7F9B864C" w14:textId="5B506D9B" w:rsidR="00C637A5" w:rsidRDefault="00050B4D" w:rsidP="00050B4D">
      <w:pPr>
        <w:tabs>
          <w:tab w:val="left" w:pos="6945"/>
        </w:tabs>
        <w:rPr>
          <w:noProof w:val="0"/>
        </w:rPr>
      </w:pPr>
      <w:r w:rsidRPr="00A87FA3">
        <w:rPr>
          <w:noProof w:val="0"/>
        </w:rPr>
        <w:tab/>
      </w:r>
    </w:p>
    <w:p w14:paraId="3789C2F4" w14:textId="77777777" w:rsidR="002746BE" w:rsidRPr="00A87FA3" w:rsidRDefault="002746BE" w:rsidP="00050B4D">
      <w:pPr>
        <w:tabs>
          <w:tab w:val="left" w:pos="6945"/>
        </w:tabs>
        <w:rPr>
          <w:noProof w:val="0"/>
        </w:rPr>
      </w:pPr>
    </w:p>
    <w:p w14:paraId="0C7C09DF" w14:textId="4B0D9E3D" w:rsidR="00814C4E" w:rsidRPr="00A87FA3" w:rsidRDefault="00814C4E" w:rsidP="00814C4E">
      <w:pPr>
        <w:spacing w:line="240" w:lineRule="atLeast"/>
        <w:jc w:val="center"/>
        <w:rPr>
          <w:b/>
          <w:noProof w:val="0"/>
          <w:sz w:val="28"/>
          <w:szCs w:val="28"/>
        </w:rPr>
      </w:pPr>
      <w:r w:rsidRPr="00A87FA3">
        <w:rPr>
          <w:b/>
          <w:noProof w:val="0"/>
          <w:sz w:val="28"/>
          <w:szCs w:val="28"/>
        </w:rPr>
        <w:t xml:space="preserve">Lähteülesanne </w:t>
      </w:r>
      <w:r w:rsidR="006F0414" w:rsidRPr="00A87FA3">
        <w:rPr>
          <w:b/>
          <w:noProof w:val="0"/>
          <w:sz w:val="28"/>
          <w:szCs w:val="28"/>
        </w:rPr>
        <w:t xml:space="preserve">Kordoni tee </w:t>
      </w:r>
      <w:r w:rsidR="008D0FE3">
        <w:rPr>
          <w:b/>
          <w:noProof w:val="0"/>
          <w:sz w:val="28"/>
          <w:szCs w:val="28"/>
        </w:rPr>
        <w:t>54 ja 56</w:t>
      </w:r>
      <w:r w:rsidR="006F0414" w:rsidRPr="00A87FA3">
        <w:rPr>
          <w:b/>
          <w:noProof w:val="0"/>
          <w:sz w:val="28"/>
          <w:szCs w:val="28"/>
        </w:rPr>
        <w:t xml:space="preserve"> </w:t>
      </w:r>
      <w:r w:rsidR="00C32054" w:rsidRPr="00A87FA3">
        <w:rPr>
          <w:b/>
          <w:noProof w:val="0"/>
          <w:sz w:val="28"/>
          <w:szCs w:val="28"/>
        </w:rPr>
        <w:t>maaüksus</w:t>
      </w:r>
      <w:r w:rsidR="008D0FE3">
        <w:rPr>
          <w:b/>
          <w:noProof w:val="0"/>
          <w:sz w:val="28"/>
          <w:szCs w:val="28"/>
        </w:rPr>
        <w:t>t</w:t>
      </w:r>
      <w:r w:rsidR="00C32054" w:rsidRPr="00A87FA3">
        <w:rPr>
          <w:b/>
          <w:noProof w:val="0"/>
          <w:sz w:val="28"/>
          <w:szCs w:val="28"/>
        </w:rPr>
        <w:t xml:space="preserve">e </w:t>
      </w:r>
      <w:r w:rsidR="003D0ADC" w:rsidRPr="00A87FA3">
        <w:rPr>
          <w:b/>
          <w:noProof w:val="0"/>
          <w:sz w:val="28"/>
          <w:szCs w:val="28"/>
        </w:rPr>
        <w:t>detailplaneeringu</w:t>
      </w:r>
      <w:r w:rsidRPr="00A87FA3">
        <w:rPr>
          <w:b/>
          <w:noProof w:val="0"/>
          <w:sz w:val="28"/>
          <w:szCs w:val="28"/>
        </w:rPr>
        <w:t xml:space="preserve"> koostamiseks</w:t>
      </w:r>
    </w:p>
    <w:p w14:paraId="0D937805" w14:textId="3B08D6D8" w:rsidR="00814C4E" w:rsidRDefault="00814C4E" w:rsidP="00814C4E">
      <w:pPr>
        <w:ind w:left="5760"/>
        <w:rPr>
          <w:noProof w:val="0"/>
          <w:szCs w:val="32"/>
        </w:rPr>
      </w:pPr>
    </w:p>
    <w:p w14:paraId="5D26EBE4" w14:textId="77777777" w:rsidR="002746BE" w:rsidRPr="00A87FA3" w:rsidRDefault="002746BE" w:rsidP="00814C4E">
      <w:pPr>
        <w:ind w:left="5760"/>
        <w:rPr>
          <w:noProof w:val="0"/>
          <w:szCs w:val="32"/>
        </w:rPr>
      </w:pPr>
    </w:p>
    <w:p w14:paraId="6D7020A5" w14:textId="741B907B" w:rsidR="00814C4E" w:rsidRPr="00A87FA3" w:rsidRDefault="00814C4E" w:rsidP="00814C4E">
      <w:pPr>
        <w:jc w:val="both"/>
        <w:rPr>
          <w:noProof w:val="0"/>
        </w:rPr>
      </w:pPr>
      <w:r w:rsidRPr="00A87FA3">
        <w:rPr>
          <w:b/>
          <w:bCs/>
          <w:noProof w:val="0"/>
        </w:rPr>
        <w:t>Detailplaneeringu algatamise taotleja</w:t>
      </w:r>
      <w:r w:rsidRPr="00A87FA3">
        <w:rPr>
          <w:bCs/>
          <w:noProof w:val="0"/>
        </w:rPr>
        <w:t xml:space="preserve">: </w:t>
      </w:r>
      <w:r w:rsidR="00E52679">
        <w:rPr>
          <w:bCs/>
          <w:noProof w:val="0"/>
        </w:rPr>
        <w:t>Ants</w:t>
      </w:r>
      <w:r w:rsidR="00E52679" w:rsidRPr="00E52679">
        <w:rPr>
          <w:bCs/>
          <w:noProof w:val="0"/>
        </w:rPr>
        <w:t xml:space="preserve"> </w:t>
      </w:r>
      <w:r w:rsidR="008D0FE3" w:rsidRPr="00E52679">
        <w:rPr>
          <w:bCs/>
          <w:noProof w:val="0"/>
        </w:rPr>
        <w:t>Ratas</w:t>
      </w:r>
    </w:p>
    <w:p w14:paraId="01A14910" w14:textId="77777777" w:rsidR="00C637A5" w:rsidRPr="00A87FA3" w:rsidRDefault="00C637A5" w:rsidP="00C637A5">
      <w:pPr>
        <w:jc w:val="both"/>
        <w:rPr>
          <w:bCs/>
          <w:noProof w:val="0"/>
        </w:rPr>
      </w:pPr>
      <w:r w:rsidRPr="00A87FA3">
        <w:rPr>
          <w:b/>
          <w:bCs/>
          <w:noProof w:val="0"/>
        </w:rPr>
        <w:t xml:space="preserve">Detailplaneeringu koostamise korraldaja: </w:t>
      </w:r>
      <w:r w:rsidRPr="00A87FA3">
        <w:rPr>
          <w:bCs/>
          <w:noProof w:val="0"/>
        </w:rPr>
        <w:t>Jõelähtme Vallavalitsus</w:t>
      </w:r>
      <w:r w:rsidR="007D2034" w:rsidRPr="00A87FA3">
        <w:rPr>
          <w:bCs/>
          <w:noProof w:val="0"/>
        </w:rPr>
        <w:t xml:space="preserve"> (Postijaama tee 7, Jõelähtme küla 74202 Jõelähtme vald, e-post: </w:t>
      </w:r>
      <w:hyperlink r:id="rId14" w:history="1">
        <w:r w:rsidR="007D2034" w:rsidRPr="00A87FA3">
          <w:rPr>
            <w:rStyle w:val="Hperlink"/>
            <w:bCs/>
            <w:noProof w:val="0"/>
          </w:rPr>
          <w:t>kantselei@joelahtme.ee</w:t>
        </w:r>
      </w:hyperlink>
      <w:r w:rsidR="007D2034" w:rsidRPr="00A87FA3">
        <w:rPr>
          <w:bCs/>
          <w:noProof w:val="0"/>
        </w:rPr>
        <w:t>)</w:t>
      </w:r>
    </w:p>
    <w:p w14:paraId="06E43B5D" w14:textId="0482C091" w:rsidR="00AA0E11" w:rsidRPr="00A87FA3" w:rsidRDefault="00E12802" w:rsidP="00E12802">
      <w:pPr>
        <w:jc w:val="both"/>
        <w:rPr>
          <w:bCs/>
          <w:noProof w:val="0"/>
        </w:rPr>
      </w:pPr>
      <w:r w:rsidRPr="00A87FA3">
        <w:rPr>
          <w:b/>
          <w:bCs/>
          <w:noProof w:val="0"/>
        </w:rPr>
        <w:t>Detailplaneeringu koostaja:</w:t>
      </w:r>
      <w:r w:rsidRPr="00A87FA3">
        <w:rPr>
          <w:bCs/>
          <w:noProof w:val="0"/>
        </w:rPr>
        <w:t xml:space="preserve"> </w:t>
      </w:r>
      <w:r w:rsidR="00E52679">
        <w:rPr>
          <w:bCs/>
          <w:noProof w:val="0"/>
          <w:color w:val="FF0000"/>
        </w:rPr>
        <w:t>hanke alusel</w:t>
      </w:r>
    </w:p>
    <w:p w14:paraId="00F935BB" w14:textId="7CC600B9" w:rsidR="00E12802" w:rsidRPr="00A87FA3" w:rsidRDefault="00E12802" w:rsidP="00E12802">
      <w:pPr>
        <w:jc w:val="both"/>
        <w:rPr>
          <w:bCs/>
          <w:noProof w:val="0"/>
        </w:rPr>
      </w:pPr>
      <w:r w:rsidRPr="00A87FA3">
        <w:rPr>
          <w:b/>
          <w:bCs/>
          <w:noProof w:val="0"/>
        </w:rPr>
        <w:t>Detailplaneeringu kehtestaja</w:t>
      </w:r>
      <w:r w:rsidRPr="00A87FA3">
        <w:rPr>
          <w:bCs/>
          <w:noProof w:val="0"/>
        </w:rPr>
        <w:t>: Jõelähtme Vallav</w:t>
      </w:r>
      <w:r w:rsidR="000663EA" w:rsidRPr="00A87FA3">
        <w:rPr>
          <w:bCs/>
          <w:noProof w:val="0"/>
        </w:rPr>
        <w:t>olikogu</w:t>
      </w:r>
      <w:r w:rsidR="007D2034" w:rsidRPr="00A87FA3">
        <w:rPr>
          <w:bCs/>
          <w:noProof w:val="0"/>
        </w:rPr>
        <w:t xml:space="preserve"> (Postijaama tee 7, Jõelähtme küla 74202 Jõelähtme vald, e-post: </w:t>
      </w:r>
      <w:hyperlink r:id="rId15" w:history="1">
        <w:r w:rsidR="007D2034" w:rsidRPr="00A87FA3">
          <w:rPr>
            <w:rStyle w:val="Hperlink"/>
            <w:bCs/>
            <w:noProof w:val="0"/>
          </w:rPr>
          <w:t>kantselei@joelahtme.ee</w:t>
        </w:r>
      </w:hyperlink>
      <w:r w:rsidR="007D2034" w:rsidRPr="00A87FA3">
        <w:rPr>
          <w:bCs/>
          <w:noProof w:val="0"/>
        </w:rPr>
        <w:t>)</w:t>
      </w:r>
    </w:p>
    <w:p w14:paraId="738EED7B" w14:textId="77777777" w:rsidR="00E12802" w:rsidRPr="00A87FA3" w:rsidRDefault="00E12802" w:rsidP="00E12802">
      <w:pPr>
        <w:jc w:val="both"/>
        <w:rPr>
          <w:noProof w:val="0"/>
        </w:rPr>
      </w:pPr>
      <w:r w:rsidRPr="00A87FA3">
        <w:rPr>
          <w:b/>
          <w:noProof w:val="0"/>
        </w:rPr>
        <w:t>Lähteülesanne on kehtiv</w:t>
      </w:r>
      <w:r w:rsidRPr="00A87FA3">
        <w:rPr>
          <w:noProof w:val="0"/>
        </w:rPr>
        <w:t>: 2 aastat alates kinnitamise kuupäevast</w:t>
      </w:r>
    </w:p>
    <w:p w14:paraId="4D398620" w14:textId="77777777" w:rsidR="00E12802" w:rsidRPr="00A87FA3" w:rsidRDefault="00E12802" w:rsidP="00E12802">
      <w:pPr>
        <w:rPr>
          <w:noProof w:val="0"/>
          <w:sz w:val="16"/>
          <w:szCs w:val="16"/>
        </w:rPr>
      </w:pPr>
    </w:p>
    <w:p w14:paraId="32DB5FC1" w14:textId="77777777" w:rsidR="00E12802" w:rsidRPr="00A87FA3" w:rsidRDefault="00E12802" w:rsidP="00E12802">
      <w:pPr>
        <w:jc w:val="both"/>
        <w:rPr>
          <w:b/>
          <w:noProof w:val="0"/>
        </w:rPr>
      </w:pPr>
      <w:r w:rsidRPr="00A87FA3">
        <w:rPr>
          <w:b/>
          <w:noProof w:val="0"/>
        </w:rPr>
        <w:t xml:space="preserve">1. Detailplaneeringu koostamise eesmärk: </w:t>
      </w:r>
    </w:p>
    <w:p w14:paraId="24F538B2" w14:textId="3E48566B" w:rsidR="008D105F" w:rsidRPr="00A87FA3" w:rsidRDefault="008310D6" w:rsidP="008D105F">
      <w:pPr>
        <w:jc w:val="both"/>
        <w:rPr>
          <w:noProof w:val="0"/>
        </w:rPr>
      </w:pPr>
      <w:r w:rsidRPr="00A87FA3">
        <w:rPr>
          <w:noProof w:val="0"/>
        </w:rPr>
        <w:t xml:space="preserve">Detailplaneeringu eesmärgiks on </w:t>
      </w:r>
      <w:r w:rsidR="006F0414" w:rsidRPr="00A87FA3">
        <w:rPr>
          <w:noProof w:val="0"/>
        </w:rPr>
        <w:t xml:space="preserve">Kordoni tee </w:t>
      </w:r>
      <w:r w:rsidR="008D0FE3">
        <w:rPr>
          <w:noProof w:val="0"/>
        </w:rPr>
        <w:t>54 ja 56</w:t>
      </w:r>
      <w:r w:rsidR="006F0414" w:rsidRPr="00A87FA3">
        <w:rPr>
          <w:noProof w:val="0"/>
        </w:rPr>
        <w:t xml:space="preserve"> maaüksus</w:t>
      </w:r>
      <w:r w:rsidR="008D0FE3">
        <w:rPr>
          <w:noProof w:val="0"/>
        </w:rPr>
        <w:t>te liitmine üheks elamumaa krundiks ja</w:t>
      </w:r>
      <w:r w:rsidR="006F0414" w:rsidRPr="00A87FA3">
        <w:rPr>
          <w:noProof w:val="0"/>
        </w:rPr>
        <w:t xml:space="preserve"> </w:t>
      </w:r>
      <w:r w:rsidRPr="00A87FA3">
        <w:rPr>
          <w:noProof w:val="0"/>
        </w:rPr>
        <w:t>ehitusõiguse ja hoonestustingimuste määramine üksikelamu</w:t>
      </w:r>
      <w:r w:rsidR="006F0414" w:rsidRPr="00A87FA3">
        <w:rPr>
          <w:noProof w:val="0"/>
        </w:rPr>
        <w:t xml:space="preserve"> ja abihoone</w:t>
      </w:r>
      <w:r w:rsidR="008D0FE3">
        <w:rPr>
          <w:noProof w:val="0"/>
        </w:rPr>
        <w:t>te</w:t>
      </w:r>
      <w:r w:rsidRPr="00A87FA3">
        <w:rPr>
          <w:noProof w:val="0"/>
        </w:rPr>
        <w:t xml:space="preserve"> rajamiseks, juurdepääsu ja tehnovarustuse lahendamine ning keskkonnatingimuste seadmine planeeringuga kavandatu elluviimiseks. Planeeritava ala suuruseks on </w:t>
      </w:r>
      <w:r w:rsidR="003B413C" w:rsidRPr="00A87FA3">
        <w:rPr>
          <w:noProof w:val="0"/>
        </w:rPr>
        <w:t xml:space="preserve">määratud </w:t>
      </w:r>
      <w:r w:rsidRPr="00A87FA3">
        <w:rPr>
          <w:noProof w:val="0"/>
        </w:rPr>
        <w:t xml:space="preserve">ca </w:t>
      </w:r>
      <w:r w:rsidR="008D0FE3">
        <w:rPr>
          <w:noProof w:val="0"/>
        </w:rPr>
        <w:t>6</w:t>
      </w:r>
      <w:r w:rsidR="006F0414" w:rsidRPr="00A87FA3">
        <w:rPr>
          <w:noProof w:val="0"/>
        </w:rPr>
        <w:t>000 m</w:t>
      </w:r>
      <w:r w:rsidR="006F0414" w:rsidRPr="00A87FA3">
        <w:rPr>
          <w:noProof w:val="0"/>
          <w:vertAlign w:val="superscript"/>
        </w:rPr>
        <w:t>2</w:t>
      </w:r>
      <w:r w:rsidRPr="00A87FA3">
        <w:rPr>
          <w:noProof w:val="0"/>
        </w:rPr>
        <w:t xml:space="preserve">. </w:t>
      </w:r>
      <w:r w:rsidR="002C2C0B" w:rsidRPr="00A87FA3">
        <w:rPr>
          <w:noProof w:val="0"/>
        </w:rPr>
        <w:t xml:space="preserve">Kavandatav detailplaneering </w:t>
      </w:r>
      <w:r w:rsidR="004F46A4" w:rsidRPr="00A87FA3">
        <w:rPr>
          <w:noProof w:val="0"/>
        </w:rPr>
        <w:t>on</w:t>
      </w:r>
      <w:r w:rsidR="0071531B" w:rsidRPr="00A87FA3">
        <w:rPr>
          <w:noProof w:val="0"/>
        </w:rPr>
        <w:t xml:space="preserve"> </w:t>
      </w:r>
      <w:r w:rsidR="004F46A4" w:rsidRPr="00A87FA3">
        <w:rPr>
          <w:noProof w:val="0"/>
        </w:rPr>
        <w:t>kehtiv</w:t>
      </w:r>
      <w:r w:rsidR="00F733B9" w:rsidRPr="00A87FA3">
        <w:rPr>
          <w:noProof w:val="0"/>
        </w:rPr>
        <w:t>a</w:t>
      </w:r>
      <w:r w:rsidR="0097141C" w:rsidRPr="00A87FA3">
        <w:rPr>
          <w:noProof w:val="0"/>
        </w:rPr>
        <w:t>t</w:t>
      </w:r>
      <w:r w:rsidR="00F733B9" w:rsidRPr="00A87FA3">
        <w:rPr>
          <w:noProof w:val="0"/>
        </w:rPr>
        <w:t xml:space="preserve"> üldplaneeringut muutev</w:t>
      </w:r>
      <w:r w:rsidR="00032968" w:rsidRPr="00A87FA3">
        <w:rPr>
          <w:noProof w:val="0"/>
        </w:rPr>
        <w:t xml:space="preserve"> naaberkruntidel paiknevate elamute omavahelise kauguse osas</w:t>
      </w:r>
      <w:r w:rsidR="008D0FE3">
        <w:rPr>
          <w:noProof w:val="0"/>
        </w:rPr>
        <w:t xml:space="preserve"> ja ranna ehituskeeluvööndi vähendamise </w:t>
      </w:r>
      <w:r w:rsidR="00E52679">
        <w:rPr>
          <w:noProof w:val="0"/>
        </w:rPr>
        <w:t>vajadusest</w:t>
      </w:r>
      <w:r w:rsidR="008D0FE3">
        <w:rPr>
          <w:noProof w:val="0"/>
        </w:rPr>
        <w:t xml:space="preserve"> tulenevalt</w:t>
      </w:r>
      <w:r w:rsidR="008D105F" w:rsidRPr="00A87FA3">
        <w:rPr>
          <w:noProof w:val="0"/>
        </w:rPr>
        <w:t xml:space="preserve">. </w:t>
      </w:r>
    </w:p>
    <w:p w14:paraId="6E8CC660" w14:textId="77777777" w:rsidR="00C637A5" w:rsidRPr="00A87FA3" w:rsidRDefault="00C637A5" w:rsidP="00C637A5">
      <w:pPr>
        <w:jc w:val="both"/>
        <w:rPr>
          <w:noProof w:val="0"/>
          <w:sz w:val="16"/>
          <w:szCs w:val="16"/>
        </w:rPr>
      </w:pPr>
    </w:p>
    <w:p w14:paraId="29A3362E" w14:textId="77777777" w:rsidR="00814C4E" w:rsidRPr="00A87FA3" w:rsidRDefault="00814C4E" w:rsidP="00814C4E">
      <w:pPr>
        <w:jc w:val="both"/>
        <w:rPr>
          <w:b/>
          <w:noProof w:val="0"/>
        </w:rPr>
      </w:pPr>
      <w:r w:rsidRPr="00A87FA3">
        <w:rPr>
          <w:b/>
          <w:noProof w:val="0"/>
        </w:rPr>
        <w:t>2. Planeeritav ala ja olemasoleva olukorra kirjeldus:</w:t>
      </w:r>
    </w:p>
    <w:p w14:paraId="7C765185" w14:textId="77777777" w:rsidR="003A67A2" w:rsidRDefault="00814C4E" w:rsidP="003A67A2">
      <w:pPr>
        <w:jc w:val="both"/>
        <w:rPr>
          <w:noProof w:val="0"/>
        </w:rPr>
      </w:pPr>
      <w:r w:rsidRPr="00A87FA3">
        <w:rPr>
          <w:noProof w:val="0"/>
        </w:rPr>
        <w:t xml:space="preserve">2.1. </w:t>
      </w:r>
      <w:r w:rsidR="00C32054" w:rsidRPr="00A87FA3">
        <w:rPr>
          <w:noProof w:val="0"/>
        </w:rPr>
        <w:t>Planeeringuala hõlmab</w:t>
      </w:r>
      <w:r w:rsidR="003A67A2">
        <w:rPr>
          <w:noProof w:val="0"/>
        </w:rPr>
        <w:t>:</w:t>
      </w:r>
      <w:r w:rsidR="00C32054" w:rsidRPr="00A87FA3">
        <w:rPr>
          <w:noProof w:val="0"/>
        </w:rPr>
        <w:t xml:space="preserve"> </w:t>
      </w:r>
    </w:p>
    <w:p w14:paraId="79FC4DA1" w14:textId="45B7E64F" w:rsidR="003A67A2" w:rsidRDefault="003A67A2" w:rsidP="003A67A2">
      <w:pPr>
        <w:ind w:left="720"/>
        <w:jc w:val="both"/>
        <w:rPr>
          <w:noProof w:val="0"/>
        </w:rPr>
      </w:pPr>
      <w:r w:rsidRPr="003A67A2">
        <w:rPr>
          <w:noProof w:val="0"/>
        </w:rPr>
        <w:t>Kordoni tee 54 maaüksus (katastritunnusega 24501:001:1150, suurusega 2783 m</w:t>
      </w:r>
      <w:r w:rsidRPr="00941E80">
        <w:rPr>
          <w:noProof w:val="0"/>
          <w:vertAlign w:val="superscript"/>
        </w:rPr>
        <w:t>2</w:t>
      </w:r>
      <w:r w:rsidRPr="003A67A2">
        <w:rPr>
          <w:noProof w:val="0"/>
        </w:rPr>
        <w:t>, sihtotstarbega elamumaa 100%)</w:t>
      </w:r>
      <w:r>
        <w:rPr>
          <w:noProof w:val="0"/>
        </w:rPr>
        <w:t>;</w:t>
      </w:r>
      <w:r w:rsidRPr="003A67A2">
        <w:rPr>
          <w:noProof w:val="0"/>
        </w:rPr>
        <w:t xml:space="preserve"> </w:t>
      </w:r>
    </w:p>
    <w:p w14:paraId="78DCB27A" w14:textId="77777777" w:rsidR="003A67A2" w:rsidRDefault="003A67A2" w:rsidP="003A67A2">
      <w:pPr>
        <w:ind w:left="720"/>
        <w:jc w:val="both"/>
        <w:rPr>
          <w:noProof w:val="0"/>
        </w:rPr>
      </w:pPr>
      <w:r w:rsidRPr="003A67A2">
        <w:rPr>
          <w:noProof w:val="0"/>
        </w:rPr>
        <w:t>Kordoni tee 56 maaüksus (katastritunnusega 24501:001:0460, suurusega 2743 m</w:t>
      </w:r>
      <w:r w:rsidRPr="00941E80">
        <w:rPr>
          <w:noProof w:val="0"/>
          <w:vertAlign w:val="superscript"/>
        </w:rPr>
        <w:t>2</w:t>
      </w:r>
      <w:r w:rsidRPr="003A67A2">
        <w:rPr>
          <w:noProof w:val="0"/>
        </w:rPr>
        <w:t xml:space="preserve">, sihtotstarbega elamumaa 100%). </w:t>
      </w:r>
    </w:p>
    <w:p w14:paraId="78DACA36" w14:textId="5F3B168B" w:rsidR="008310D6" w:rsidRPr="00A87FA3" w:rsidRDefault="00814C4E" w:rsidP="003A67A2">
      <w:pPr>
        <w:jc w:val="both"/>
        <w:rPr>
          <w:noProof w:val="0"/>
        </w:rPr>
      </w:pPr>
      <w:r w:rsidRPr="00A87FA3">
        <w:rPr>
          <w:noProof w:val="0"/>
        </w:rPr>
        <w:t xml:space="preserve">2.2. Planeeritav ala </w:t>
      </w:r>
      <w:r w:rsidR="008310D6" w:rsidRPr="00A87FA3">
        <w:rPr>
          <w:noProof w:val="0"/>
        </w:rPr>
        <w:t xml:space="preserve">asub Kaberneeme küla Kaberneeme poolsaare </w:t>
      </w:r>
      <w:r w:rsidR="00851BFC" w:rsidRPr="00A87FA3">
        <w:rPr>
          <w:noProof w:val="0"/>
        </w:rPr>
        <w:t>kesk</w:t>
      </w:r>
      <w:r w:rsidR="00505D38" w:rsidRPr="00A87FA3">
        <w:rPr>
          <w:noProof w:val="0"/>
        </w:rPr>
        <w:t>osas</w:t>
      </w:r>
      <w:r w:rsidR="008310D6" w:rsidRPr="00A87FA3">
        <w:rPr>
          <w:noProof w:val="0"/>
        </w:rPr>
        <w:t>.</w:t>
      </w:r>
    </w:p>
    <w:p w14:paraId="612CF859" w14:textId="12FBA17A" w:rsidR="00814C4E" w:rsidRPr="00A87FA3" w:rsidRDefault="00814C4E" w:rsidP="00814C4E">
      <w:pPr>
        <w:jc w:val="both"/>
        <w:rPr>
          <w:noProof w:val="0"/>
        </w:rPr>
      </w:pPr>
      <w:r w:rsidRPr="00A87FA3">
        <w:rPr>
          <w:noProof w:val="0"/>
        </w:rPr>
        <w:t xml:space="preserve">2.3. Alale juurdepääs on </w:t>
      </w:r>
      <w:r w:rsidR="00E52679">
        <w:rPr>
          <w:noProof w:val="0"/>
        </w:rPr>
        <w:t xml:space="preserve">tagatud </w:t>
      </w:r>
      <w:r w:rsidR="006C3B0C">
        <w:rPr>
          <w:noProof w:val="0"/>
        </w:rPr>
        <w:t>erateelt</w:t>
      </w:r>
      <w:r w:rsidR="00E52679">
        <w:rPr>
          <w:noProof w:val="0"/>
        </w:rPr>
        <w:t>,</w:t>
      </w:r>
      <w:r w:rsidR="006C3B0C">
        <w:rPr>
          <w:noProof w:val="0"/>
        </w:rPr>
        <w:t xml:space="preserve"> </w:t>
      </w:r>
      <w:r w:rsidR="006F0414" w:rsidRPr="00A87FA3">
        <w:rPr>
          <w:noProof w:val="0"/>
        </w:rPr>
        <w:t>Kordoni tee</w:t>
      </w:r>
      <w:r w:rsidR="00E52679">
        <w:rPr>
          <w:noProof w:val="0"/>
        </w:rPr>
        <w:t>lt</w:t>
      </w:r>
      <w:r w:rsidRPr="00A87FA3">
        <w:rPr>
          <w:noProof w:val="0"/>
        </w:rPr>
        <w:t>.</w:t>
      </w:r>
    </w:p>
    <w:p w14:paraId="5DD5B4E3" w14:textId="62EBFA4C" w:rsidR="00AB4C1F" w:rsidRPr="00A87FA3" w:rsidRDefault="00AB4C1F" w:rsidP="00AB4C1F">
      <w:pPr>
        <w:ind w:right="-2"/>
        <w:jc w:val="both"/>
        <w:rPr>
          <w:noProof w:val="0"/>
        </w:rPr>
      </w:pPr>
      <w:r w:rsidRPr="00A87FA3">
        <w:rPr>
          <w:noProof w:val="0"/>
        </w:rPr>
        <w:t>2.</w:t>
      </w:r>
      <w:r w:rsidR="00AA0E11" w:rsidRPr="00A87FA3">
        <w:rPr>
          <w:noProof w:val="0"/>
        </w:rPr>
        <w:t>4</w:t>
      </w:r>
      <w:r w:rsidRPr="00A87FA3">
        <w:rPr>
          <w:noProof w:val="0"/>
        </w:rPr>
        <w:t xml:space="preserve">. Planeeritaval alal kehtivad piirangud ja kitsendused: </w:t>
      </w:r>
    </w:p>
    <w:p w14:paraId="6A9377AA" w14:textId="506D8301" w:rsidR="008310D6" w:rsidRDefault="00A42273" w:rsidP="00AB4C1F">
      <w:pPr>
        <w:ind w:right="-2"/>
        <w:jc w:val="both"/>
      </w:pPr>
      <w:r w:rsidRPr="00A87FA3">
        <w:rPr>
          <w:noProof w:val="0"/>
        </w:rPr>
        <w:t>2.</w:t>
      </w:r>
      <w:r w:rsidR="00AA0E11" w:rsidRPr="00A87FA3">
        <w:rPr>
          <w:noProof w:val="0"/>
        </w:rPr>
        <w:t>4</w:t>
      </w:r>
      <w:r w:rsidRPr="00A87FA3">
        <w:rPr>
          <w:noProof w:val="0"/>
        </w:rPr>
        <w:t>.1</w:t>
      </w:r>
      <w:r w:rsidR="001631E3" w:rsidRPr="00A87FA3">
        <w:t xml:space="preserve">. </w:t>
      </w:r>
      <w:r w:rsidR="00A87FA3">
        <w:t>R</w:t>
      </w:r>
      <w:r w:rsidR="00505D38" w:rsidRPr="00A87FA3">
        <w:t>anna ehituskeelu- ja piiranguvöönd</w:t>
      </w:r>
      <w:r w:rsidR="00FE0AE2">
        <w:t>;</w:t>
      </w:r>
      <w:r w:rsidR="008310D6" w:rsidRPr="00A87FA3">
        <w:t xml:space="preserve"> </w:t>
      </w:r>
    </w:p>
    <w:p w14:paraId="2D230925" w14:textId="7B18972A" w:rsidR="006C3B0C" w:rsidRDefault="006C3B0C" w:rsidP="00AB4C1F">
      <w:pPr>
        <w:ind w:right="-2"/>
        <w:jc w:val="both"/>
      </w:pPr>
      <w:r>
        <w:t>2.4.2. Maak</w:t>
      </w:r>
      <w:r w:rsidR="00FE0AE2">
        <w:t>aabelliin (MKL77828322), elektripaigaldise kaitsevöönd</w:t>
      </w:r>
      <w:r w:rsidR="003A67A2">
        <w:t>iga</w:t>
      </w:r>
      <w:r w:rsidR="00FE0AE2">
        <w:t>;</w:t>
      </w:r>
    </w:p>
    <w:p w14:paraId="58EA494B" w14:textId="593E3E3B" w:rsidR="00FE0AE2" w:rsidRPr="00A87FA3" w:rsidRDefault="00FE0AE2" w:rsidP="00AB4C1F">
      <w:pPr>
        <w:ind w:right="-2"/>
        <w:jc w:val="both"/>
      </w:pPr>
      <w:r>
        <w:t>2.4.3. Puurkaev veehaarde sanitaarkaitseala</w:t>
      </w:r>
      <w:r w:rsidR="003A67A2">
        <w:t>ga</w:t>
      </w:r>
      <w:r>
        <w:t xml:space="preserve"> (10 m). </w:t>
      </w:r>
    </w:p>
    <w:p w14:paraId="32A12F64" w14:textId="77777777" w:rsidR="00C637A5" w:rsidRPr="00A87FA3" w:rsidRDefault="00C637A5" w:rsidP="00C637A5">
      <w:pPr>
        <w:pStyle w:val="Kehatekst"/>
        <w:tabs>
          <w:tab w:val="left" w:pos="5790"/>
        </w:tabs>
        <w:rPr>
          <w:noProof w:val="0"/>
          <w:sz w:val="16"/>
          <w:szCs w:val="16"/>
        </w:rPr>
      </w:pPr>
    </w:p>
    <w:p w14:paraId="6CA3E664" w14:textId="77777777" w:rsidR="00A42273" w:rsidRPr="00A87FA3" w:rsidRDefault="00E954D1" w:rsidP="00E954D1">
      <w:pPr>
        <w:jc w:val="both"/>
        <w:rPr>
          <w:b/>
          <w:noProof w:val="0"/>
        </w:rPr>
      </w:pPr>
      <w:r w:rsidRPr="00A87FA3">
        <w:rPr>
          <w:b/>
          <w:noProof w:val="0"/>
        </w:rPr>
        <w:t>3. Arvestamisele kuuluvad planeeringud, projektid ja muud dokumendid:</w:t>
      </w:r>
    </w:p>
    <w:p w14:paraId="3B74D7B9" w14:textId="00152B56" w:rsidR="00FF02D8" w:rsidRPr="00A87FA3" w:rsidRDefault="00FF02D8" w:rsidP="00EA2D51">
      <w:pPr>
        <w:jc w:val="both"/>
        <w:rPr>
          <w:noProof w:val="0"/>
        </w:rPr>
      </w:pPr>
      <w:r w:rsidRPr="00A87FA3">
        <w:rPr>
          <w:noProof w:val="0"/>
        </w:rPr>
        <w:t>3.1. Harju maakonnaplaneering 2030+ (kehtestatud riigihalduse ministri 9. aprilli 2018 käskkirjaga nr 1.1-4/78).</w:t>
      </w:r>
    </w:p>
    <w:p w14:paraId="66CA8D13" w14:textId="5847F798" w:rsidR="00EA2D51" w:rsidRPr="00A87FA3" w:rsidRDefault="00FF02D8" w:rsidP="00EA2D51">
      <w:pPr>
        <w:jc w:val="both"/>
        <w:rPr>
          <w:noProof w:val="0"/>
        </w:rPr>
      </w:pPr>
      <w:r w:rsidRPr="00A87FA3">
        <w:rPr>
          <w:noProof w:val="0"/>
        </w:rPr>
        <w:t xml:space="preserve">3.2. </w:t>
      </w:r>
      <w:r w:rsidR="00A42273" w:rsidRPr="00A87FA3">
        <w:rPr>
          <w:noProof w:val="0"/>
        </w:rPr>
        <w:t xml:space="preserve">Jõelähtme valla üldplaneering (kehtestatud Jõelähtme Vallavolikogu </w:t>
      </w:r>
      <w:r w:rsidR="00C66917" w:rsidRPr="00A87FA3">
        <w:rPr>
          <w:noProof w:val="0"/>
        </w:rPr>
        <w:t xml:space="preserve">29.04.2003 </w:t>
      </w:r>
      <w:r w:rsidR="00A42273" w:rsidRPr="00A87FA3">
        <w:rPr>
          <w:noProof w:val="0"/>
        </w:rPr>
        <w:t>otsusega nr 40)</w:t>
      </w:r>
      <w:r w:rsidR="00C66917" w:rsidRPr="00A87FA3">
        <w:rPr>
          <w:noProof w:val="0"/>
        </w:rPr>
        <w:t>.</w:t>
      </w:r>
    </w:p>
    <w:p w14:paraId="7C007C8D" w14:textId="4956AD3D" w:rsidR="00FF02D8" w:rsidRDefault="00FF02D8" w:rsidP="00EA2D51">
      <w:pPr>
        <w:jc w:val="both"/>
        <w:rPr>
          <w:noProof w:val="0"/>
        </w:rPr>
      </w:pPr>
      <w:r w:rsidRPr="00A87FA3">
        <w:rPr>
          <w:noProof w:val="0"/>
        </w:rPr>
        <w:t>3.3. Koostamisel oleva Jõelähtme valla üldplaneering (vastu võetud Jõelähtme Vallavolikogu 12.04.2018 otsusega nr 62).</w:t>
      </w:r>
    </w:p>
    <w:p w14:paraId="1D40CB17" w14:textId="139F7233" w:rsidR="003A67A2" w:rsidRDefault="003A67A2" w:rsidP="00EA2D51">
      <w:pPr>
        <w:jc w:val="both"/>
        <w:rPr>
          <w:noProof w:val="0"/>
        </w:rPr>
      </w:pPr>
      <w:r>
        <w:rPr>
          <w:noProof w:val="0"/>
        </w:rPr>
        <w:t xml:space="preserve">3.4. </w:t>
      </w:r>
      <w:r w:rsidRPr="003A67A2">
        <w:rPr>
          <w:noProof w:val="0"/>
        </w:rPr>
        <w:t>Alal kehti</w:t>
      </w:r>
      <w:r w:rsidR="00E52679">
        <w:rPr>
          <w:noProof w:val="0"/>
        </w:rPr>
        <w:t>v</w:t>
      </w:r>
      <w:r w:rsidRPr="003A67A2">
        <w:rPr>
          <w:noProof w:val="0"/>
        </w:rPr>
        <w:t xml:space="preserve"> Kaberneeme küla Piilkonna kinnistu ja lähiala detailplaneering (kehtestatud 13.10.2016 Jõelähtme Vallavolikogu otsusega nr 384).</w:t>
      </w:r>
    </w:p>
    <w:p w14:paraId="66ECD8EE" w14:textId="4B0556EA" w:rsidR="00CA264F" w:rsidRPr="00A87FA3" w:rsidRDefault="00CA264F" w:rsidP="00EA2D51">
      <w:pPr>
        <w:jc w:val="both"/>
        <w:rPr>
          <w:noProof w:val="0"/>
        </w:rPr>
      </w:pPr>
      <w:r>
        <w:rPr>
          <w:noProof w:val="0"/>
        </w:rPr>
        <w:lastRenderedPageBreak/>
        <w:t>3.5</w:t>
      </w:r>
      <w:bookmarkStart w:id="3" w:name="_Hlk136347983"/>
      <w:r>
        <w:rPr>
          <w:noProof w:val="0"/>
        </w:rPr>
        <w:t xml:space="preserve">. </w:t>
      </w:r>
      <w:r w:rsidRPr="00CA264F">
        <w:rPr>
          <w:noProof w:val="0"/>
        </w:rPr>
        <w:t>Kordoni tee 54 ja 56 maaüksuste detailplaneeringu keskkonnamõju strateegilise hindamise</w:t>
      </w:r>
      <w:r w:rsidRPr="00CA264F">
        <w:rPr>
          <w:noProof w:val="0"/>
        </w:rPr>
        <w:cr/>
        <w:t>eelhinnang</w:t>
      </w:r>
      <w:r>
        <w:rPr>
          <w:noProof w:val="0"/>
        </w:rPr>
        <w:t>, koostaja osaühing LEMMA (</w:t>
      </w:r>
      <w:r w:rsidR="003654BB">
        <w:rPr>
          <w:noProof w:val="0"/>
        </w:rPr>
        <w:t>Tallinn, 2023).</w:t>
      </w:r>
    </w:p>
    <w:bookmarkEnd w:id="3"/>
    <w:p w14:paraId="193FCF1A" w14:textId="77777777" w:rsidR="00F775A3" w:rsidRPr="00A87FA3" w:rsidRDefault="00F775A3" w:rsidP="000208BC">
      <w:pPr>
        <w:jc w:val="both"/>
        <w:rPr>
          <w:noProof w:val="0"/>
          <w:sz w:val="16"/>
          <w:szCs w:val="16"/>
        </w:rPr>
      </w:pPr>
    </w:p>
    <w:p w14:paraId="3FF8E326" w14:textId="77777777" w:rsidR="00C637A5" w:rsidRPr="00A87FA3" w:rsidRDefault="00C637A5" w:rsidP="00C637A5">
      <w:pPr>
        <w:pStyle w:val="Kehatekst"/>
        <w:rPr>
          <w:b/>
          <w:noProof w:val="0"/>
          <w:sz w:val="24"/>
        </w:rPr>
      </w:pPr>
      <w:r w:rsidRPr="00A87FA3">
        <w:rPr>
          <w:b/>
          <w:noProof w:val="0"/>
          <w:sz w:val="24"/>
        </w:rPr>
        <w:t>4. Nõuded koostatavale detailplaneeringule:</w:t>
      </w:r>
    </w:p>
    <w:p w14:paraId="585ADCD0" w14:textId="77777777" w:rsidR="00A87FA3" w:rsidRDefault="008C550C" w:rsidP="008C550C">
      <w:pPr>
        <w:jc w:val="both"/>
        <w:rPr>
          <w:noProof w:val="0"/>
        </w:rPr>
      </w:pPr>
      <w:r w:rsidRPr="00A87FA3">
        <w:rPr>
          <w:noProof w:val="0"/>
        </w:rPr>
        <w:t>4.1. Detailplaneeringu koostamisel tuleb lähtuda kehtivatest õigusaktidest ja kõrgematest planeeringutest.</w:t>
      </w:r>
      <w:r w:rsidR="00AA4AF8" w:rsidRPr="00A87FA3">
        <w:rPr>
          <w:noProof w:val="0"/>
        </w:rPr>
        <w:t xml:space="preserve"> </w:t>
      </w:r>
    </w:p>
    <w:p w14:paraId="09121F48" w14:textId="0A841DC4" w:rsidR="00BF171F" w:rsidRPr="00A87FA3" w:rsidRDefault="00A87FA3" w:rsidP="001842D9">
      <w:pPr>
        <w:pStyle w:val="Kehatekst"/>
        <w:rPr>
          <w:noProof w:val="0"/>
          <w:sz w:val="24"/>
        </w:rPr>
      </w:pPr>
      <w:r>
        <w:rPr>
          <w:noProof w:val="0"/>
          <w:sz w:val="24"/>
        </w:rPr>
        <w:t>4.2</w:t>
      </w:r>
      <w:r w:rsidR="006315C8" w:rsidRPr="00A87FA3">
        <w:rPr>
          <w:noProof w:val="0"/>
          <w:sz w:val="24"/>
        </w:rPr>
        <w:t xml:space="preserve">. </w:t>
      </w:r>
      <w:r w:rsidR="00BF171F" w:rsidRPr="00A87FA3">
        <w:rPr>
          <w:noProof w:val="0"/>
          <w:sz w:val="24"/>
        </w:rPr>
        <w:t xml:space="preserve">Planeeritavale alale tuleb koostada ajakohane </w:t>
      </w:r>
      <w:proofErr w:type="spellStart"/>
      <w:r w:rsidR="00BF171F" w:rsidRPr="00A87FA3">
        <w:rPr>
          <w:noProof w:val="0"/>
          <w:sz w:val="24"/>
        </w:rPr>
        <w:t>topo</w:t>
      </w:r>
      <w:proofErr w:type="spellEnd"/>
      <w:r w:rsidR="00BF171F" w:rsidRPr="00A87FA3">
        <w:rPr>
          <w:noProof w:val="0"/>
          <w:sz w:val="24"/>
        </w:rPr>
        <w:t>-geodeetiline alusplaan mõõdus 1:500, mõõdistades ka ala 20 m ulatuses väljaspool planeeritavat kinnistut (arvestades olemasolevaid kinnisasjade p</w:t>
      </w:r>
      <w:r w:rsidR="00AD3B67" w:rsidRPr="00A87FA3">
        <w:rPr>
          <w:noProof w:val="0"/>
          <w:sz w:val="24"/>
        </w:rPr>
        <w:t>iire). Kooskõlastatud geodeeti</w:t>
      </w:r>
      <w:r w:rsidR="00BF171F" w:rsidRPr="00A87FA3">
        <w:rPr>
          <w:noProof w:val="0"/>
          <w:sz w:val="24"/>
        </w:rPr>
        <w:t xml:space="preserve">liste tööde aruanne tuleb esitada vallavalitsusele paberkandjal ja digitaalselt </w:t>
      </w:r>
      <w:r w:rsidR="0071531B" w:rsidRPr="00A87FA3">
        <w:rPr>
          <w:noProof w:val="0"/>
          <w:sz w:val="24"/>
        </w:rPr>
        <w:t xml:space="preserve">PDF formaadis </w:t>
      </w:r>
      <w:r w:rsidR="00BF171F" w:rsidRPr="00A87FA3">
        <w:rPr>
          <w:noProof w:val="0"/>
          <w:sz w:val="24"/>
        </w:rPr>
        <w:t xml:space="preserve">(joonis </w:t>
      </w:r>
      <w:r w:rsidR="00A43E53" w:rsidRPr="00A87FA3">
        <w:rPr>
          <w:noProof w:val="0"/>
          <w:sz w:val="24"/>
        </w:rPr>
        <w:t xml:space="preserve">ka </w:t>
      </w:r>
      <w:r w:rsidR="00BF171F" w:rsidRPr="00A87FA3">
        <w:rPr>
          <w:noProof w:val="0"/>
          <w:sz w:val="24"/>
        </w:rPr>
        <w:t>DWG formaadis).</w:t>
      </w:r>
    </w:p>
    <w:p w14:paraId="1746B612" w14:textId="26F16BDE" w:rsidR="00BF171F" w:rsidRPr="00A87FA3" w:rsidRDefault="00BF171F" w:rsidP="00BF171F">
      <w:pPr>
        <w:jc w:val="both"/>
        <w:rPr>
          <w:noProof w:val="0"/>
        </w:rPr>
      </w:pPr>
      <w:r w:rsidRPr="00A87FA3">
        <w:rPr>
          <w:noProof w:val="0"/>
        </w:rPr>
        <w:t>4.</w:t>
      </w:r>
      <w:r w:rsidR="00A87FA3">
        <w:rPr>
          <w:noProof w:val="0"/>
        </w:rPr>
        <w:t>3</w:t>
      </w:r>
      <w:r w:rsidRPr="00A87FA3">
        <w:rPr>
          <w:noProof w:val="0"/>
        </w:rPr>
        <w:t>. Detailplaneering koosneb seletuskirjast ja joonistest. Detailplaneeringu jooniste koosseisu kuuluvad vähemalt: asukohaskeem, kontaktvööndi plaan, tugiplaan, põhijoonis</w:t>
      </w:r>
      <w:r w:rsidR="009E6FE5" w:rsidRPr="00A87FA3">
        <w:rPr>
          <w:noProof w:val="0"/>
        </w:rPr>
        <w:t xml:space="preserve"> ja</w:t>
      </w:r>
      <w:r w:rsidRPr="00A87FA3">
        <w:rPr>
          <w:noProof w:val="0"/>
        </w:rPr>
        <w:t xml:space="preserve"> tehnovõrkude koondplaan.</w:t>
      </w:r>
    </w:p>
    <w:p w14:paraId="0EC38AC3" w14:textId="77777777" w:rsidR="00BF171F" w:rsidRPr="00A87FA3" w:rsidRDefault="00BF171F" w:rsidP="00BF171F">
      <w:pPr>
        <w:pStyle w:val="Kehatekst"/>
        <w:rPr>
          <w:noProof w:val="0"/>
          <w:sz w:val="24"/>
        </w:rPr>
      </w:pPr>
      <w:r w:rsidRPr="00A87FA3">
        <w:rPr>
          <w:noProof w:val="0"/>
          <w:sz w:val="24"/>
        </w:rPr>
        <w:t>4.</w:t>
      </w:r>
      <w:r w:rsidR="001842D9" w:rsidRPr="00A87FA3">
        <w:rPr>
          <w:noProof w:val="0"/>
          <w:sz w:val="24"/>
        </w:rPr>
        <w:t>3</w:t>
      </w:r>
      <w:r w:rsidRPr="00A87FA3">
        <w:rPr>
          <w:noProof w:val="0"/>
          <w:sz w:val="24"/>
        </w:rPr>
        <w:t>.1. Asukohaskeemil näidata planeeritava ala paiknemine piirkonnas.</w:t>
      </w:r>
    </w:p>
    <w:p w14:paraId="7EAF137B" w14:textId="77777777" w:rsidR="00C637A5" w:rsidRPr="00A87FA3" w:rsidRDefault="00BF171F" w:rsidP="00C637A5">
      <w:pPr>
        <w:pStyle w:val="Kehatekst"/>
        <w:rPr>
          <w:noProof w:val="0"/>
          <w:sz w:val="24"/>
        </w:rPr>
      </w:pPr>
      <w:r w:rsidRPr="00A87FA3">
        <w:rPr>
          <w:noProof w:val="0"/>
          <w:sz w:val="24"/>
        </w:rPr>
        <w:t>4.</w:t>
      </w:r>
      <w:r w:rsidR="001842D9" w:rsidRPr="00A87FA3">
        <w:rPr>
          <w:noProof w:val="0"/>
          <w:sz w:val="24"/>
        </w:rPr>
        <w:t>3</w:t>
      </w:r>
      <w:r w:rsidR="00C637A5" w:rsidRPr="00A87FA3">
        <w:rPr>
          <w:noProof w:val="0"/>
          <w:sz w:val="24"/>
        </w:rPr>
        <w:t>.2</w:t>
      </w:r>
      <w:r w:rsidR="0086703B" w:rsidRPr="00A87FA3">
        <w:rPr>
          <w:noProof w:val="0"/>
          <w:sz w:val="24"/>
        </w:rPr>
        <w:t>.</w:t>
      </w:r>
      <w:r w:rsidR="00C637A5" w:rsidRPr="00A87FA3">
        <w:rPr>
          <w:noProof w:val="0"/>
          <w:sz w:val="24"/>
        </w:rPr>
        <w:t xml:space="preserve"> Kontaktvööndi plaan esitada mõõtkavas 1:2000 või 1:5000. Kontaktvööndi plaanil anda seosed lähialaga, näidates ära asustus-struktuuri ja </w:t>
      </w:r>
      <w:proofErr w:type="spellStart"/>
      <w:r w:rsidR="00C637A5" w:rsidRPr="00A87FA3">
        <w:rPr>
          <w:noProof w:val="0"/>
          <w:sz w:val="24"/>
        </w:rPr>
        <w:t>teedevõrgu</w:t>
      </w:r>
      <w:proofErr w:type="spellEnd"/>
      <w:r w:rsidR="00C637A5" w:rsidRPr="00A87FA3">
        <w:rPr>
          <w:noProof w:val="0"/>
          <w:sz w:val="24"/>
        </w:rPr>
        <w:t>, ümbruskonnas algatatud ja kehtestatud planeeringud ning vajadusel liitumispunktid tehnovõrkudega, mis paiknevad väljaspool planeeringuala, kuid seda teenindavate tehnovõrkude ja -rajatiste paiknemine kuni ühenduskohani olemasoleva tehnovõrguga (või eelvooluni), kooskõlastatult maaomaniku (või -valdajaga), kelle maaüksust planeeritav tehnorajatis läbib.</w:t>
      </w:r>
    </w:p>
    <w:p w14:paraId="1D8B622D" w14:textId="77777777" w:rsidR="00BF171F" w:rsidRPr="00A87FA3" w:rsidRDefault="00BF171F" w:rsidP="00BF171F">
      <w:pPr>
        <w:pStyle w:val="Kehatekst"/>
        <w:rPr>
          <w:noProof w:val="0"/>
          <w:sz w:val="24"/>
        </w:rPr>
      </w:pPr>
      <w:r w:rsidRPr="00A87FA3">
        <w:rPr>
          <w:noProof w:val="0"/>
          <w:sz w:val="24"/>
        </w:rPr>
        <w:t>4.</w:t>
      </w:r>
      <w:r w:rsidR="001842D9" w:rsidRPr="00A87FA3">
        <w:rPr>
          <w:noProof w:val="0"/>
          <w:sz w:val="24"/>
        </w:rPr>
        <w:t>3</w:t>
      </w:r>
      <w:r w:rsidRPr="00A87FA3">
        <w:rPr>
          <w:noProof w:val="0"/>
          <w:sz w:val="24"/>
        </w:rPr>
        <w:t xml:space="preserve">.3. Tugiplaanile, mõõdus 1:500, kanda olemasolev olukord ja kõik õigusaktidest tulenevad piirangud ja kitsendused. </w:t>
      </w:r>
    </w:p>
    <w:p w14:paraId="07422202" w14:textId="77777777" w:rsidR="00C637A5" w:rsidRPr="00A87FA3" w:rsidRDefault="00C637A5" w:rsidP="00C637A5">
      <w:pPr>
        <w:pStyle w:val="Kehatekst"/>
        <w:rPr>
          <w:noProof w:val="0"/>
          <w:sz w:val="24"/>
        </w:rPr>
      </w:pPr>
      <w:r w:rsidRPr="00A87FA3">
        <w:rPr>
          <w:noProof w:val="0"/>
          <w:sz w:val="24"/>
        </w:rPr>
        <w:t>4.</w:t>
      </w:r>
      <w:r w:rsidR="001842D9" w:rsidRPr="00A87FA3">
        <w:rPr>
          <w:noProof w:val="0"/>
          <w:sz w:val="24"/>
        </w:rPr>
        <w:t>3</w:t>
      </w:r>
      <w:r w:rsidRPr="00A87FA3">
        <w:rPr>
          <w:noProof w:val="0"/>
          <w:sz w:val="24"/>
        </w:rPr>
        <w:t>.4</w:t>
      </w:r>
      <w:r w:rsidR="0086703B" w:rsidRPr="00A87FA3">
        <w:rPr>
          <w:noProof w:val="0"/>
          <w:sz w:val="24"/>
        </w:rPr>
        <w:t>.</w:t>
      </w:r>
      <w:r w:rsidRPr="00A87FA3">
        <w:rPr>
          <w:noProof w:val="0"/>
          <w:sz w:val="24"/>
        </w:rPr>
        <w:t xml:space="preserve"> Põhijoonis vormistada mõõtkavas 1:500. Joonisel esitada tabelina kruntide ehitusõigus, kruntide moodustamine kinnistutest.</w:t>
      </w:r>
    </w:p>
    <w:p w14:paraId="0F1F490C" w14:textId="16C3E3B7" w:rsidR="006315C8" w:rsidRPr="00A87FA3" w:rsidRDefault="00C637A5" w:rsidP="00EB536F">
      <w:pPr>
        <w:pStyle w:val="Kehatekst"/>
        <w:rPr>
          <w:noProof w:val="0"/>
          <w:sz w:val="24"/>
        </w:rPr>
      </w:pPr>
      <w:r w:rsidRPr="00A87FA3">
        <w:rPr>
          <w:noProof w:val="0"/>
          <w:sz w:val="24"/>
        </w:rPr>
        <w:t>4.</w:t>
      </w:r>
      <w:r w:rsidR="001842D9" w:rsidRPr="00A87FA3">
        <w:rPr>
          <w:noProof w:val="0"/>
          <w:sz w:val="24"/>
        </w:rPr>
        <w:t>3</w:t>
      </w:r>
      <w:r w:rsidRPr="00A87FA3">
        <w:rPr>
          <w:noProof w:val="0"/>
          <w:sz w:val="24"/>
        </w:rPr>
        <w:t>.5</w:t>
      </w:r>
      <w:r w:rsidR="0086703B" w:rsidRPr="00A87FA3">
        <w:rPr>
          <w:noProof w:val="0"/>
          <w:sz w:val="24"/>
        </w:rPr>
        <w:t>.</w:t>
      </w:r>
      <w:r w:rsidRPr="00A87FA3">
        <w:rPr>
          <w:noProof w:val="0"/>
          <w:sz w:val="24"/>
        </w:rPr>
        <w:t xml:space="preserve">Tehnovõrkude koondplaanil anda tehnovõrkude ja -rajatiste </w:t>
      </w:r>
      <w:r w:rsidR="00A358CD" w:rsidRPr="00A87FA3">
        <w:rPr>
          <w:noProof w:val="0"/>
          <w:sz w:val="24"/>
        </w:rPr>
        <w:t>lahendus</w:t>
      </w:r>
      <w:r w:rsidRPr="00A87FA3">
        <w:rPr>
          <w:noProof w:val="0"/>
          <w:sz w:val="24"/>
        </w:rPr>
        <w:t xml:space="preserve"> koos planeeringulahendusega. Planeerimisel lähtuda võrguvaldajate </w:t>
      </w:r>
      <w:r w:rsidR="006C049D" w:rsidRPr="00A87FA3">
        <w:rPr>
          <w:noProof w:val="0"/>
          <w:sz w:val="24"/>
        </w:rPr>
        <w:t>poolt esitatud nõuetest</w:t>
      </w:r>
      <w:r w:rsidRPr="00A87FA3">
        <w:rPr>
          <w:noProof w:val="0"/>
          <w:sz w:val="24"/>
        </w:rPr>
        <w:t>.</w:t>
      </w:r>
    </w:p>
    <w:p w14:paraId="3E420C2E" w14:textId="7403A291" w:rsidR="00317B56" w:rsidRPr="00A87FA3" w:rsidRDefault="00317B56" w:rsidP="00317B56">
      <w:pPr>
        <w:pStyle w:val="Kehatekst"/>
        <w:rPr>
          <w:noProof w:val="0"/>
          <w:sz w:val="24"/>
        </w:rPr>
      </w:pPr>
      <w:r w:rsidRPr="00A87FA3">
        <w:rPr>
          <w:noProof w:val="0"/>
          <w:sz w:val="24"/>
        </w:rPr>
        <w:t>4.3.6. Näidata juu</w:t>
      </w:r>
      <w:r w:rsidR="007F12A6" w:rsidRPr="00A87FA3">
        <w:rPr>
          <w:noProof w:val="0"/>
          <w:sz w:val="24"/>
        </w:rPr>
        <w:t>rdepääs avaliku kasutusega</w:t>
      </w:r>
      <w:r w:rsidR="00A87FA3">
        <w:rPr>
          <w:noProof w:val="0"/>
          <w:sz w:val="24"/>
        </w:rPr>
        <w:t xml:space="preserve"> teelt</w:t>
      </w:r>
      <w:r w:rsidRPr="00A87FA3">
        <w:rPr>
          <w:noProof w:val="0"/>
          <w:sz w:val="24"/>
        </w:rPr>
        <w:t>. Parkimise korraldamine näha ette omal krundil.</w:t>
      </w:r>
    </w:p>
    <w:p w14:paraId="06DA0ABE" w14:textId="4A8092A1" w:rsidR="00317B56" w:rsidRPr="00A87FA3" w:rsidRDefault="00317B56" w:rsidP="00317B56">
      <w:pPr>
        <w:jc w:val="both"/>
        <w:rPr>
          <w:noProof w:val="0"/>
        </w:rPr>
      </w:pPr>
      <w:r w:rsidRPr="00A87FA3">
        <w:rPr>
          <w:noProof w:val="0"/>
        </w:rPr>
        <w:t>4.3.7. Detailplaneeringu seletuskiri peab sisaldama planeeringu koostamise alust ja eesmärki, olemasoleva olukorra analüüsi, vastavust üldplaneeringule, planeeringulahendust (sh kruntide ehitusõigust), liikluse lahenduse kirjeldust, nõudeid kruntide hoonestamiseks (arhitektuursed nõuded ehitistele, nõuded piiretele), planeeritavate servituutide vajadused, seada keskkonnatingimused planeeringuga kavandatu elluviimiseks, tuleohutusnõuetele vastavus</w:t>
      </w:r>
      <w:r w:rsidR="00A87FA3">
        <w:rPr>
          <w:noProof w:val="0"/>
        </w:rPr>
        <w:t>t</w:t>
      </w:r>
      <w:r w:rsidRPr="00A87FA3">
        <w:rPr>
          <w:noProof w:val="0"/>
        </w:rPr>
        <w:t>, tehnovõrkudega varustatuse kirjeldus vastavalt võrguvaldajate poolt esitatud nõuetele.</w:t>
      </w:r>
    </w:p>
    <w:p w14:paraId="75DAE02E" w14:textId="77777777" w:rsidR="006A684B" w:rsidRPr="00A87FA3" w:rsidRDefault="005B7819" w:rsidP="00317B56">
      <w:pPr>
        <w:jc w:val="both"/>
        <w:rPr>
          <w:noProof w:val="0"/>
        </w:rPr>
      </w:pPr>
      <w:r w:rsidRPr="00A87FA3">
        <w:rPr>
          <w:noProof w:val="0"/>
        </w:rPr>
        <w:t>4.3.</w:t>
      </w:r>
      <w:r w:rsidR="00860538" w:rsidRPr="00A87FA3">
        <w:rPr>
          <w:noProof w:val="0"/>
        </w:rPr>
        <w:t>8</w:t>
      </w:r>
      <w:r w:rsidR="00317B56" w:rsidRPr="00A87FA3">
        <w:rPr>
          <w:noProof w:val="0"/>
        </w:rPr>
        <w:t>. Planeeringuga määrata suurim lubatud hoonete arv, kaasaarvatud alla 20 m</w:t>
      </w:r>
      <w:r w:rsidR="00317B56" w:rsidRPr="00A87FA3">
        <w:rPr>
          <w:noProof w:val="0"/>
          <w:vertAlign w:val="superscript"/>
        </w:rPr>
        <w:t>2</w:t>
      </w:r>
      <w:r w:rsidR="00317B56" w:rsidRPr="00A87FA3">
        <w:rPr>
          <w:noProof w:val="0"/>
        </w:rPr>
        <w:t xml:space="preserve"> ehitisealuse pinnaga ja kuni 5 m kõrgused hooned, mida kavandatakse hoonestusalale. Väljapoole hoonestusala hooneid mitte kavandada.</w:t>
      </w:r>
    </w:p>
    <w:p w14:paraId="68D737A6" w14:textId="77777777" w:rsidR="00317B56" w:rsidRPr="00A87FA3" w:rsidRDefault="00317B56" w:rsidP="00317B56">
      <w:pPr>
        <w:jc w:val="both"/>
        <w:rPr>
          <w:noProof w:val="0"/>
        </w:rPr>
      </w:pPr>
      <w:r w:rsidRPr="00A87FA3">
        <w:rPr>
          <w:noProof w:val="0"/>
        </w:rPr>
        <w:t>4.3.</w:t>
      </w:r>
      <w:r w:rsidR="00860538" w:rsidRPr="00A87FA3">
        <w:rPr>
          <w:noProof w:val="0"/>
        </w:rPr>
        <w:t>9</w:t>
      </w:r>
      <w:r w:rsidRPr="00A87FA3">
        <w:rPr>
          <w:noProof w:val="0"/>
        </w:rPr>
        <w:t>. Planeeritavate hoonete (harja) kõrgus anda planeeritavast maapinnast. Planeeritava ehitusaluse pinnana käsitleda hoonete ehitiste aluse pindade summat.</w:t>
      </w:r>
    </w:p>
    <w:p w14:paraId="237ECDB9" w14:textId="77777777" w:rsidR="00317B56" w:rsidRPr="00A87FA3" w:rsidRDefault="00317B56" w:rsidP="00317B56">
      <w:pPr>
        <w:jc w:val="both"/>
        <w:rPr>
          <w:noProof w:val="0"/>
        </w:rPr>
      </w:pPr>
      <w:r w:rsidRPr="00A87FA3">
        <w:rPr>
          <w:noProof w:val="0"/>
        </w:rPr>
        <w:t>4.3.1</w:t>
      </w:r>
      <w:r w:rsidR="00860538" w:rsidRPr="00A87FA3">
        <w:rPr>
          <w:noProof w:val="0"/>
        </w:rPr>
        <w:t>0</w:t>
      </w:r>
      <w:r w:rsidRPr="00A87FA3">
        <w:rPr>
          <w:noProof w:val="0"/>
        </w:rPr>
        <w:t>. Planeeringus lahendada kruntide vertikaalplaneerimine, sademete- ning drenaažvee kõrvaldus (ei tohi juhtida naaberkruntidele), sh näidata vajadusel maapinna tõstmise vajadus.</w:t>
      </w:r>
    </w:p>
    <w:p w14:paraId="52A6F3B2" w14:textId="77777777" w:rsidR="00C637A5" w:rsidRPr="00A87FA3" w:rsidRDefault="00C637A5" w:rsidP="00C637A5">
      <w:pPr>
        <w:jc w:val="both"/>
        <w:rPr>
          <w:noProof w:val="0"/>
        </w:rPr>
      </w:pPr>
      <w:r w:rsidRPr="00A87FA3">
        <w:rPr>
          <w:noProof w:val="0"/>
        </w:rPr>
        <w:t>4.</w:t>
      </w:r>
      <w:r w:rsidR="001842D9" w:rsidRPr="00A87FA3">
        <w:rPr>
          <w:noProof w:val="0"/>
        </w:rPr>
        <w:t>4</w:t>
      </w:r>
      <w:r w:rsidR="003208FB" w:rsidRPr="00A87FA3">
        <w:rPr>
          <w:noProof w:val="0"/>
        </w:rPr>
        <w:t>.</w:t>
      </w:r>
      <w:r w:rsidRPr="00A87FA3">
        <w:rPr>
          <w:noProof w:val="0"/>
        </w:rPr>
        <w:t xml:space="preserve"> Detailplaneering tuleb koostada koostöös planeeritava maa-ala elanike ning kinnisasjade </w:t>
      </w:r>
      <w:r w:rsidR="003824B5" w:rsidRPr="00A87FA3">
        <w:rPr>
          <w:noProof w:val="0"/>
        </w:rPr>
        <w:t>ja naaberkinnisasjade omanikega</w:t>
      </w:r>
      <w:r w:rsidRPr="00A87FA3">
        <w:rPr>
          <w:noProof w:val="0"/>
        </w:rPr>
        <w:t xml:space="preserve"> ning olemasolevate ja kavandatavate tehnovõrkude omanike või valdajatega. </w:t>
      </w:r>
    </w:p>
    <w:p w14:paraId="69DFC40F" w14:textId="77777777" w:rsidR="00D652A7" w:rsidRPr="00A87FA3" w:rsidRDefault="00D652A7" w:rsidP="00D652A7">
      <w:pPr>
        <w:jc w:val="both"/>
        <w:rPr>
          <w:noProof w:val="0"/>
        </w:rPr>
      </w:pPr>
      <w:r w:rsidRPr="00A87FA3">
        <w:rPr>
          <w:noProof w:val="0"/>
        </w:rPr>
        <w:t>4.</w:t>
      </w:r>
      <w:r w:rsidR="001842D9" w:rsidRPr="00A87FA3">
        <w:rPr>
          <w:noProof w:val="0"/>
        </w:rPr>
        <w:t>5</w:t>
      </w:r>
      <w:r w:rsidRPr="00A87FA3">
        <w:rPr>
          <w:noProof w:val="0"/>
        </w:rPr>
        <w:t>. Detailplaneeringu lisad: vastavalt planeerimisseaduse § 3 lõikele 4 esitada nummerdatult kronoloogilises järjestuses.</w:t>
      </w:r>
    </w:p>
    <w:p w14:paraId="48716FD4" w14:textId="77777777" w:rsidR="006855AC" w:rsidRPr="00A87FA3" w:rsidRDefault="006855AC" w:rsidP="006855AC">
      <w:pPr>
        <w:jc w:val="both"/>
        <w:rPr>
          <w:noProof w:val="0"/>
        </w:rPr>
      </w:pPr>
      <w:r w:rsidRPr="00A87FA3">
        <w:rPr>
          <w:noProof w:val="0"/>
        </w:rPr>
        <w:t>4.</w:t>
      </w:r>
      <w:r w:rsidR="001842D9" w:rsidRPr="00A87FA3">
        <w:rPr>
          <w:noProof w:val="0"/>
        </w:rPr>
        <w:t>6</w:t>
      </w:r>
      <w:r w:rsidRPr="00A87FA3">
        <w:rPr>
          <w:noProof w:val="0"/>
        </w:rPr>
        <w:t xml:space="preserve">. Võimalike uuringute vajadust käsitleda detailplaneeringus. </w:t>
      </w:r>
    </w:p>
    <w:p w14:paraId="42DC05F0" w14:textId="77777777" w:rsidR="00D652A7" w:rsidRPr="00A87FA3" w:rsidRDefault="00D652A7" w:rsidP="00D652A7">
      <w:pPr>
        <w:jc w:val="both"/>
        <w:rPr>
          <w:noProof w:val="0"/>
        </w:rPr>
      </w:pPr>
      <w:r w:rsidRPr="00A87FA3">
        <w:rPr>
          <w:noProof w:val="0"/>
        </w:rPr>
        <w:t>4.</w:t>
      </w:r>
      <w:r w:rsidR="001842D9" w:rsidRPr="00A87FA3">
        <w:rPr>
          <w:noProof w:val="0"/>
        </w:rPr>
        <w:t>7</w:t>
      </w:r>
      <w:r w:rsidRPr="00A87FA3">
        <w:rPr>
          <w:noProof w:val="0"/>
        </w:rPr>
        <w:t>. Kooskõlastused esitada koondtabelis kronoloogilises järjestuses.</w:t>
      </w:r>
    </w:p>
    <w:p w14:paraId="612FFB85" w14:textId="21B42438" w:rsidR="007F40C4" w:rsidRPr="00E52679" w:rsidRDefault="00D652A7" w:rsidP="004A6123">
      <w:pPr>
        <w:jc w:val="both"/>
        <w:rPr>
          <w:noProof w:val="0"/>
        </w:rPr>
      </w:pPr>
      <w:r w:rsidRPr="00A87FA3">
        <w:rPr>
          <w:noProof w:val="0"/>
        </w:rPr>
        <w:t>4.</w:t>
      </w:r>
      <w:r w:rsidR="001842D9" w:rsidRPr="00A87FA3">
        <w:rPr>
          <w:noProof w:val="0"/>
        </w:rPr>
        <w:t>8</w:t>
      </w:r>
      <w:r w:rsidR="006A4E38" w:rsidRPr="00A87FA3">
        <w:rPr>
          <w:noProof w:val="0"/>
        </w:rPr>
        <w:t xml:space="preserve">. </w:t>
      </w:r>
      <w:r w:rsidR="004A6123" w:rsidRPr="00E52679">
        <w:rPr>
          <w:noProof w:val="0"/>
        </w:rPr>
        <w:t>Detailplaneering tuleb koostada ja vormistada vastavalt rahandusministri 17.10.2019 määrusele nr 50 „Planeeringu vormistamisele ja ülesehitusele esitatavad nõuded“</w:t>
      </w:r>
    </w:p>
    <w:p w14:paraId="16DE4885" w14:textId="77777777" w:rsidR="004A6123" w:rsidRPr="00A87FA3" w:rsidRDefault="004A6123" w:rsidP="004A6123">
      <w:pPr>
        <w:jc w:val="both"/>
        <w:rPr>
          <w:b/>
          <w:noProof w:val="0"/>
          <w:sz w:val="16"/>
          <w:szCs w:val="16"/>
        </w:rPr>
      </w:pPr>
    </w:p>
    <w:p w14:paraId="6CFDA744" w14:textId="77777777" w:rsidR="003E5777" w:rsidRPr="00D26B93" w:rsidRDefault="003E5777" w:rsidP="003E5777">
      <w:pPr>
        <w:jc w:val="both"/>
        <w:rPr>
          <w:b/>
          <w:noProof w:val="0"/>
        </w:rPr>
      </w:pPr>
      <w:bookmarkStart w:id="4" w:name="_Hlk141180998"/>
      <w:r w:rsidRPr="00D26B93">
        <w:rPr>
          <w:b/>
          <w:noProof w:val="0"/>
        </w:rPr>
        <w:t>5. Koostöö ja kaasamine detailplaneeringu koostamisel:</w:t>
      </w:r>
    </w:p>
    <w:p w14:paraId="5A06DA68" w14:textId="77777777" w:rsidR="003E5777" w:rsidRPr="00D26B93" w:rsidRDefault="003E5777" w:rsidP="003E5777">
      <w:pPr>
        <w:jc w:val="both"/>
        <w:rPr>
          <w:noProof w:val="0"/>
        </w:rPr>
      </w:pPr>
      <w:r w:rsidRPr="00D26B93">
        <w:rPr>
          <w:noProof w:val="0"/>
        </w:rPr>
        <w:t xml:space="preserve">5.1. Detailplaneeringu koostamisse kaasatakse isikud, kelle õigusi võib planeering puudutada, ja isikud, kes on avaldanud soovi olla kaasatud, vastavalt </w:t>
      </w:r>
      <w:proofErr w:type="spellStart"/>
      <w:r w:rsidRPr="00D26B93">
        <w:rPr>
          <w:noProof w:val="0"/>
        </w:rPr>
        <w:t>PlanS</w:t>
      </w:r>
      <w:proofErr w:type="spellEnd"/>
      <w:r w:rsidRPr="00D26B93">
        <w:rPr>
          <w:noProof w:val="0"/>
        </w:rPr>
        <w:t xml:space="preserve"> § 127. Jõelähtme Vallavalitsus, </w:t>
      </w:r>
      <w:r w:rsidRPr="00D26B93">
        <w:rPr>
          <w:noProof w:val="0"/>
        </w:rPr>
        <w:lastRenderedPageBreak/>
        <w:t xml:space="preserve">planeerimismenetluse korraldajana, teavitab avalikkust, puudutatud ja huvitatud isikuid planeerimismenetlusest ning korraldab planeeringu koostamise käigus planeeringu tutvustamiseks avalikke väljapanekuid ja arutelusid. </w:t>
      </w:r>
    </w:p>
    <w:p w14:paraId="53F5A79D" w14:textId="77777777" w:rsidR="003E5777" w:rsidRPr="00D26B93" w:rsidRDefault="003E5777" w:rsidP="003E5777">
      <w:pPr>
        <w:jc w:val="both"/>
        <w:rPr>
          <w:noProof w:val="0"/>
        </w:rPr>
      </w:pPr>
      <w:r w:rsidRPr="00D26B93">
        <w:rPr>
          <w:noProof w:val="0"/>
        </w:rPr>
        <w:t xml:space="preserve">5.2. Detailplaneering koostatakse koostöös valitsusasutustega, kelle valitsemisalas olevaid küsimusi detailplaneering käsitleb. </w:t>
      </w:r>
    </w:p>
    <w:p w14:paraId="122C1817" w14:textId="77777777" w:rsidR="003E5777" w:rsidRPr="00D26B93" w:rsidRDefault="003E5777" w:rsidP="003E5777">
      <w:pPr>
        <w:jc w:val="both"/>
        <w:rPr>
          <w:noProof w:val="0"/>
        </w:rPr>
      </w:pPr>
      <w:r w:rsidRPr="00D26B93">
        <w:rPr>
          <w:noProof w:val="0"/>
        </w:rPr>
        <w:t>5.3.</w:t>
      </w:r>
      <w:r w:rsidRPr="00D26B93">
        <w:t xml:space="preserve"> </w:t>
      </w:r>
      <w:r w:rsidRPr="00D26B93">
        <w:rPr>
          <w:noProof w:val="0"/>
        </w:rPr>
        <w:t>Riigiametitega koostöö ja kooskõlastamise korraldab Jõelähtme Vallavalitsus.</w:t>
      </w:r>
    </w:p>
    <w:p w14:paraId="40A4ECF8" w14:textId="77777777" w:rsidR="003E5777" w:rsidRPr="00D26B93" w:rsidRDefault="003E5777" w:rsidP="003E5777">
      <w:pPr>
        <w:jc w:val="both"/>
        <w:rPr>
          <w:noProof w:val="0"/>
        </w:rPr>
      </w:pPr>
      <w:r w:rsidRPr="00D26B93">
        <w:rPr>
          <w:noProof w:val="0"/>
        </w:rPr>
        <w:t xml:space="preserve">5.4. Vastuvõtmiseks esitatav detailplaneeringu materjal peab sisaldama kaasatud isikute seisukohti vastavalt </w:t>
      </w:r>
      <w:proofErr w:type="spellStart"/>
      <w:r w:rsidRPr="00D26B93">
        <w:rPr>
          <w:noProof w:val="0"/>
        </w:rPr>
        <w:t>PlanS</w:t>
      </w:r>
      <w:proofErr w:type="spellEnd"/>
      <w:r w:rsidRPr="00D26B93">
        <w:rPr>
          <w:noProof w:val="0"/>
        </w:rPr>
        <w:t xml:space="preserve"> § 127 sh tehnovõrkude ja -rajatiste valdajate seisukohti.</w:t>
      </w:r>
    </w:p>
    <w:p w14:paraId="256D1E40" w14:textId="77777777" w:rsidR="002B670D" w:rsidRDefault="002B670D" w:rsidP="002B670D">
      <w:pPr>
        <w:jc w:val="both"/>
        <w:rPr>
          <w:b/>
          <w:noProof w:val="0"/>
        </w:rPr>
      </w:pPr>
    </w:p>
    <w:p w14:paraId="2306B146" w14:textId="0A70D376" w:rsidR="002B670D" w:rsidRPr="00D26B93" w:rsidRDefault="002B670D" w:rsidP="002B670D">
      <w:pPr>
        <w:jc w:val="both"/>
        <w:rPr>
          <w:b/>
          <w:noProof w:val="0"/>
        </w:rPr>
      </w:pPr>
      <w:r w:rsidRPr="00D26B93">
        <w:rPr>
          <w:b/>
          <w:noProof w:val="0"/>
        </w:rPr>
        <w:t>6. Detailplaneeringu eeldatav ajakava:</w:t>
      </w:r>
    </w:p>
    <w:p w14:paraId="52CB8AF1" w14:textId="77777777" w:rsidR="002B670D" w:rsidRPr="00D26B93" w:rsidRDefault="002B670D" w:rsidP="002B670D">
      <w:pPr>
        <w:jc w:val="both"/>
        <w:rPr>
          <w:noProof w:val="0"/>
        </w:rPr>
      </w:pPr>
      <w:r w:rsidRPr="00D26B93">
        <w:rPr>
          <w:noProof w:val="0"/>
        </w:rPr>
        <w:t>6.1. Planeeringu eskiislahendus tuleb esitada hiljemalt 90 päeval arvates detailplaneeringu algatamisest.</w:t>
      </w:r>
    </w:p>
    <w:p w14:paraId="659E2873" w14:textId="77777777" w:rsidR="002B670D" w:rsidRPr="00D26B93" w:rsidRDefault="002B670D" w:rsidP="002B670D">
      <w:pPr>
        <w:jc w:val="both"/>
        <w:rPr>
          <w:noProof w:val="0"/>
        </w:rPr>
      </w:pPr>
      <w:r w:rsidRPr="00D26B93">
        <w:rPr>
          <w:noProof w:val="0"/>
        </w:rPr>
        <w:t>6.2. Kooskõlastamiseks esitatavad planeeringu dokumendid  tuleb esitada  hiljemalt 180 päeval eskiislahenduse avaliku arutelu toimumise päevast arvates või juhul, kui eskiislahenduse avalikku arutelu ei toimu, siis hiljemalt 180 päeval arvates detailplaneeringu algatamisest.</w:t>
      </w:r>
    </w:p>
    <w:p w14:paraId="7F82A900" w14:textId="77777777" w:rsidR="002B670D" w:rsidRPr="00D26B93" w:rsidRDefault="002B670D" w:rsidP="002B670D">
      <w:pPr>
        <w:jc w:val="both"/>
        <w:rPr>
          <w:noProof w:val="0"/>
        </w:rPr>
      </w:pPr>
      <w:r w:rsidRPr="00D26B93">
        <w:rPr>
          <w:noProof w:val="0"/>
        </w:rPr>
        <w:t>6.3. vastuvõtmiseks esitatavad planeeringu dokumendid  tuleb esitada  hiljemalt 30 päeval viimase kooskõlastuse saamise päevast arvates.</w:t>
      </w:r>
    </w:p>
    <w:p w14:paraId="529A7469" w14:textId="77777777" w:rsidR="002B670D" w:rsidRDefault="002B670D" w:rsidP="002B670D">
      <w:pPr>
        <w:jc w:val="both"/>
        <w:rPr>
          <w:noProof w:val="0"/>
        </w:rPr>
      </w:pPr>
      <w:r w:rsidRPr="00D26B93">
        <w:rPr>
          <w:noProof w:val="0"/>
        </w:rPr>
        <w:t>6.4. kehtestamiseks esitatavad planeeringu dokumendid  tuleb esitada 15 päeva jooksul pärast töövõtja poolt lõpliku töö valmimist, hiljemalt kahe ja poole aasta  jooksul detailplaneeringu tehnilise koostamise lepingu sõlmimise päevast arvates.</w:t>
      </w:r>
    </w:p>
    <w:p w14:paraId="55B66872" w14:textId="6D0E7D8F" w:rsidR="00590903" w:rsidRPr="00A87FA3" w:rsidRDefault="00590903">
      <w:pPr>
        <w:rPr>
          <w:b/>
          <w:noProof w:val="0"/>
          <w:sz w:val="16"/>
          <w:szCs w:val="16"/>
        </w:rPr>
      </w:pPr>
    </w:p>
    <w:p w14:paraId="43267C3A" w14:textId="77777777" w:rsidR="002B670D" w:rsidRPr="006624D8" w:rsidRDefault="002B670D" w:rsidP="002B670D">
      <w:pPr>
        <w:rPr>
          <w:b/>
          <w:noProof w:val="0"/>
        </w:rPr>
      </w:pPr>
      <w:r>
        <w:rPr>
          <w:b/>
          <w:noProof w:val="0"/>
        </w:rPr>
        <w:t>7</w:t>
      </w:r>
      <w:r w:rsidRPr="006624D8">
        <w:rPr>
          <w:b/>
          <w:noProof w:val="0"/>
        </w:rPr>
        <w:t>. Detailplaneeringu esitamine menetlemiseks:</w:t>
      </w:r>
    </w:p>
    <w:p w14:paraId="36789ABB" w14:textId="77777777" w:rsidR="002B670D" w:rsidRPr="006624D8" w:rsidRDefault="002B670D" w:rsidP="002B670D">
      <w:pPr>
        <w:jc w:val="both"/>
        <w:rPr>
          <w:noProof w:val="0"/>
        </w:rPr>
      </w:pPr>
      <w:r>
        <w:rPr>
          <w:noProof w:val="0"/>
        </w:rPr>
        <w:t>7</w:t>
      </w:r>
      <w:r w:rsidRPr="006624D8">
        <w:rPr>
          <w:noProof w:val="0"/>
        </w:rPr>
        <w:t>.1. Detailplaneering esitada planeerimisseaduses kehtestatud mahus Jõelähtme Vallavalitsusele:</w:t>
      </w:r>
    </w:p>
    <w:p w14:paraId="4BD4D3B8" w14:textId="77777777" w:rsidR="002B670D" w:rsidRPr="006624D8" w:rsidRDefault="002B670D" w:rsidP="002B670D">
      <w:pPr>
        <w:jc w:val="both"/>
        <w:rPr>
          <w:noProof w:val="0"/>
        </w:rPr>
      </w:pPr>
      <w:r>
        <w:rPr>
          <w:noProof w:val="0"/>
        </w:rPr>
        <w:t>7</w:t>
      </w:r>
      <w:r w:rsidRPr="006624D8">
        <w:rPr>
          <w:noProof w:val="0"/>
        </w:rPr>
        <w:t>.1.1. Eskiisi läbivaatamiseks ja avaliku arutelu korraldamiseks ühes eksemplaris paberil ja digitaalselt PDF formaadis. Eskiis sisaldab vähemalt olemasoleva olukorra ja kontaktvööndi analüüsi koos vastavate joonistega ning planeeringuga kavandatava lahenduse kirjeldust koos põhijoonisega.</w:t>
      </w:r>
    </w:p>
    <w:p w14:paraId="3ECB273D" w14:textId="77777777" w:rsidR="002B670D" w:rsidRPr="006624D8" w:rsidRDefault="002B670D" w:rsidP="002B670D">
      <w:pPr>
        <w:jc w:val="both"/>
        <w:rPr>
          <w:noProof w:val="0"/>
        </w:rPr>
      </w:pPr>
      <w:r>
        <w:rPr>
          <w:noProof w:val="0"/>
        </w:rPr>
        <w:t>7</w:t>
      </w:r>
      <w:r w:rsidRPr="006624D8">
        <w:rPr>
          <w:noProof w:val="0"/>
        </w:rPr>
        <w:t xml:space="preserve">.1.2. Vastuvõtmiseks ja avalikustamise korraldamiseks </w:t>
      </w:r>
      <w:r>
        <w:rPr>
          <w:noProof w:val="0"/>
        </w:rPr>
        <w:t>ühes</w:t>
      </w:r>
      <w:r w:rsidRPr="006624D8">
        <w:rPr>
          <w:noProof w:val="0"/>
        </w:rPr>
        <w:t xml:space="preserve"> eksemplaris paberil ja </w:t>
      </w:r>
      <w:r>
        <w:rPr>
          <w:noProof w:val="0"/>
        </w:rPr>
        <w:t xml:space="preserve">koos </w:t>
      </w:r>
      <w:r w:rsidRPr="006624D8">
        <w:rPr>
          <w:noProof w:val="0"/>
        </w:rPr>
        <w:t xml:space="preserve">kaasamist kajastavate materjalidega </w:t>
      </w:r>
      <w:r>
        <w:rPr>
          <w:noProof w:val="0"/>
        </w:rPr>
        <w:t xml:space="preserve">ning </w:t>
      </w:r>
      <w:r w:rsidRPr="006624D8">
        <w:rPr>
          <w:noProof w:val="0"/>
        </w:rPr>
        <w:t xml:space="preserve">digitaalselt (joonised PDF, DWG ja seletuskiri DOC formaadis) ja vastavalt </w:t>
      </w:r>
      <w:proofErr w:type="spellStart"/>
      <w:r w:rsidRPr="006624D8">
        <w:rPr>
          <w:noProof w:val="0"/>
        </w:rPr>
        <w:t>PlanS</w:t>
      </w:r>
      <w:proofErr w:type="spellEnd"/>
      <w:r w:rsidRPr="006624D8">
        <w:rPr>
          <w:noProof w:val="0"/>
        </w:rPr>
        <w:t xml:space="preserve"> </w:t>
      </w:r>
      <w:r w:rsidRPr="006624D8">
        <w:rPr>
          <w:bCs/>
          <w:noProof w:val="0"/>
        </w:rPr>
        <w:t>§ 135 lg 4 kavandatavast keskkonnast ja hoonestusest ruumilise ettekujutuse saamiseks vähemalt üks planeeringulahenduse ruumiline illustratsioon</w:t>
      </w:r>
      <w:r w:rsidRPr="006624D8">
        <w:rPr>
          <w:noProof w:val="0"/>
        </w:rPr>
        <w:t xml:space="preserve">. </w:t>
      </w:r>
    </w:p>
    <w:p w14:paraId="12AD307F" w14:textId="77777777" w:rsidR="002B670D" w:rsidRPr="006624D8" w:rsidRDefault="002B670D" w:rsidP="002B670D">
      <w:pPr>
        <w:jc w:val="both"/>
        <w:rPr>
          <w:noProof w:val="0"/>
        </w:rPr>
      </w:pPr>
      <w:r>
        <w:rPr>
          <w:noProof w:val="0"/>
        </w:rPr>
        <w:t>7</w:t>
      </w:r>
      <w:r w:rsidRPr="006624D8">
        <w:rPr>
          <w:noProof w:val="0"/>
        </w:rPr>
        <w:t xml:space="preserve">.1.3. Kehtestamiseks </w:t>
      </w:r>
      <w:r>
        <w:rPr>
          <w:noProof w:val="0"/>
        </w:rPr>
        <w:t xml:space="preserve">2 </w:t>
      </w:r>
      <w:r w:rsidRPr="006624D8">
        <w:rPr>
          <w:noProof w:val="0"/>
        </w:rPr>
        <w:t>(</w:t>
      </w:r>
      <w:r>
        <w:rPr>
          <w:noProof w:val="0"/>
        </w:rPr>
        <w:t>kahes</w:t>
      </w:r>
      <w:r w:rsidRPr="006624D8">
        <w:rPr>
          <w:noProof w:val="0"/>
        </w:rPr>
        <w:t xml:space="preserve">) eksemplaris paberkandjal ja </w:t>
      </w:r>
      <w:r>
        <w:rPr>
          <w:noProof w:val="0"/>
        </w:rPr>
        <w:t>ü</w:t>
      </w:r>
      <w:r w:rsidRPr="006624D8">
        <w:rPr>
          <w:noProof w:val="0"/>
        </w:rPr>
        <w:t>hes eksemplaris kogu planeeringu kaust (sh koos lisade ja menetlusdokumentidega) digitaalselt CD-l. Digitaalne kaust peab olema identne paberkaustaga.</w:t>
      </w:r>
    </w:p>
    <w:p w14:paraId="192A29BE" w14:textId="77777777" w:rsidR="002B670D" w:rsidRPr="00703051" w:rsidRDefault="002B670D" w:rsidP="002B670D">
      <w:pPr>
        <w:jc w:val="both"/>
        <w:rPr>
          <w:noProof w:val="0"/>
        </w:rPr>
      </w:pPr>
      <w:r>
        <w:rPr>
          <w:noProof w:val="0"/>
        </w:rPr>
        <w:t>7</w:t>
      </w:r>
      <w:r w:rsidRPr="006624D8">
        <w:rPr>
          <w:noProof w:val="0"/>
        </w:rPr>
        <w:t>.2. Digitaalselt esitatavad materjalid peavad olema salvestatud elektroonilisel andmekandjal: joonised DWG ja PDF formaadis; seletuskiri DOC ja PDF formaadis; menetlusdokumendid, kaasamine, koostöö ning kooskõlastused PDF formaadis.</w:t>
      </w:r>
      <w:bookmarkEnd w:id="4"/>
    </w:p>
    <w:p w14:paraId="77B91826" w14:textId="04190F5D" w:rsidR="002B670D" w:rsidRDefault="002B670D" w:rsidP="00C637A5">
      <w:pPr>
        <w:rPr>
          <w:b/>
          <w:noProof w:val="0"/>
        </w:rPr>
      </w:pPr>
    </w:p>
    <w:p w14:paraId="506F130A" w14:textId="503A3F92" w:rsidR="00D14C97" w:rsidRDefault="00D14C97" w:rsidP="00C637A5">
      <w:pPr>
        <w:rPr>
          <w:b/>
          <w:noProof w:val="0"/>
        </w:rPr>
      </w:pPr>
    </w:p>
    <w:p w14:paraId="65A5B52E" w14:textId="21248A31" w:rsidR="00D14C97" w:rsidRDefault="00D14C97" w:rsidP="00C637A5">
      <w:pPr>
        <w:rPr>
          <w:b/>
          <w:noProof w:val="0"/>
        </w:rPr>
      </w:pPr>
    </w:p>
    <w:p w14:paraId="11D64389" w14:textId="63E9880E" w:rsidR="00D14C97" w:rsidRDefault="00D14C97" w:rsidP="00C637A5">
      <w:pPr>
        <w:rPr>
          <w:b/>
          <w:noProof w:val="0"/>
        </w:rPr>
      </w:pPr>
    </w:p>
    <w:p w14:paraId="11155E26" w14:textId="7BC9A235" w:rsidR="00D14C97" w:rsidRDefault="00D14C97" w:rsidP="00C637A5">
      <w:pPr>
        <w:rPr>
          <w:b/>
          <w:noProof w:val="0"/>
        </w:rPr>
      </w:pPr>
    </w:p>
    <w:p w14:paraId="0160B342" w14:textId="75C9A2F2" w:rsidR="00D14C97" w:rsidRDefault="00D14C97" w:rsidP="00C637A5">
      <w:pPr>
        <w:rPr>
          <w:b/>
          <w:noProof w:val="0"/>
        </w:rPr>
      </w:pPr>
    </w:p>
    <w:p w14:paraId="537D120E" w14:textId="002A76EF" w:rsidR="00D14C97" w:rsidRDefault="00D14C97" w:rsidP="00C637A5">
      <w:pPr>
        <w:rPr>
          <w:b/>
          <w:noProof w:val="0"/>
        </w:rPr>
      </w:pPr>
    </w:p>
    <w:p w14:paraId="78216C1D" w14:textId="353D84B5" w:rsidR="00D14C97" w:rsidRDefault="00D14C97" w:rsidP="00C637A5">
      <w:pPr>
        <w:rPr>
          <w:b/>
          <w:noProof w:val="0"/>
        </w:rPr>
      </w:pPr>
    </w:p>
    <w:p w14:paraId="1418D279" w14:textId="174F20B6" w:rsidR="00D14C97" w:rsidRDefault="00D14C97" w:rsidP="00C637A5">
      <w:pPr>
        <w:rPr>
          <w:b/>
          <w:noProof w:val="0"/>
        </w:rPr>
      </w:pPr>
    </w:p>
    <w:p w14:paraId="51A694CC" w14:textId="7EA7362A" w:rsidR="00D14C97" w:rsidRDefault="00D14C97" w:rsidP="00C637A5">
      <w:pPr>
        <w:rPr>
          <w:b/>
          <w:noProof w:val="0"/>
        </w:rPr>
      </w:pPr>
    </w:p>
    <w:p w14:paraId="6FD5E436" w14:textId="7BA0EEAA" w:rsidR="00D14C97" w:rsidRDefault="00D14C97" w:rsidP="00C637A5">
      <w:pPr>
        <w:rPr>
          <w:b/>
          <w:noProof w:val="0"/>
        </w:rPr>
      </w:pPr>
    </w:p>
    <w:p w14:paraId="67F0E41F" w14:textId="1F6C568D" w:rsidR="00D14C97" w:rsidRDefault="00D14C97" w:rsidP="00C637A5">
      <w:pPr>
        <w:rPr>
          <w:b/>
          <w:noProof w:val="0"/>
        </w:rPr>
      </w:pPr>
    </w:p>
    <w:p w14:paraId="1A41182C" w14:textId="4E490542" w:rsidR="00D14C97" w:rsidRDefault="00D14C97" w:rsidP="00C637A5">
      <w:pPr>
        <w:rPr>
          <w:b/>
          <w:noProof w:val="0"/>
        </w:rPr>
      </w:pPr>
    </w:p>
    <w:p w14:paraId="625B946F" w14:textId="6E5A4FE5" w:rsidR="00D14C97" w:rsidRDefault="00D14C97" w:rsidP="00C637A5">
      <w:pPr>
        <w:rPr>
          <w:b/>
          <w:noProof w:val="0"/>
        </w:rPr>
      </w:pPr>
    </w:p>
    <w:p w14:paraId="19B801C6" w14:textId="4328CCE4" w:rsidR="00D14C97" w:rsidRDefault="00D14C97" w:rsidP="00C637A5">
      <w:pPr>
        <w:rPr>
          <w:b/>
          <w:noProof w:val="0"/>
        </w:rPr>
      </w:pPr>
    </w:p>
    <w:p w14:paraId="0A555175" w14:textId="0622AB9B" w:rsidR="00D14C97" w:rsidRDefault="00D14C97" w:rsidP="00C637A5">
      <w:pPr>
        <w:rPr>
          <w:b/>
          <w:noProof w:val="0"/>
        </w:rPr>
      </w:pPr>
    </w:p>
    <w:p w14:paraId="7B1E1253" w14:textId="77777777" w:rsidR="00D14C97" w:rsidRDefault="00D14C97" w:rsidP="00C637A5">
      <w:pPr>
        <w:rPr>
          <w:b/>
          <w:noProof w:val="0"/>
        </w:rPr>
      </w:pPr>
    </w:p>
    <w:p w14:paraId="51D1B17C" w14:textId="4205E899" w:rsidR="005E64E7" w:rsidRPr="00A87FA3" w:rsidRDefault="008138EE" w:rsidP="00C637A5">
      <w:pPr>
        <w:rPr>
          <w:b/>
          <w:noProof w:val="0"/>
        </w:rPr>
      </w:pPr>
      <w:r>
        <w:rPr>
          <w:b/>
          <w:noProof w:val="0"/>
        </w:rPr>
        <w:t>8</w:t>
      </w:r>
      <w:r w:rsidR="00C637A5" w:rsidRPr="00A87FA3">
        <w:rPr>
          <w:b/>
          <w:noProof w:val="0"/>
        </w:rPr>
        <w:t xml:space="preserve">. Planeeritava ala </w:t>
      </w:r>
      <w:r w:rsidR="008828A0" w:rsidRPr="00A87FA3">
        <w:rPr>
          <w:b/>
          <w:noProof w:val="0"/>
        </w:rPr>
        <w:t xml:space="preserve">ja kontaktvööndi </w:t>
      </w:r>
      <w:r w:rsidR="00C637A5" w:rsidRPr="00A87FA3">
        <w:rPr>
          <w:b/>
          <w:noProof w:val="0"/>
        </w:rPr>
        <w:t>s</w:t>
      </w:r>
      <w:r w:rsidR="005E64E7" w:rsidRPr="00A87FA3">
        <w:rPr>
          <w:b/>
          <w:noProof w:val="0"/>
        </w:rPr>
        <w:t>keem</w:t>
      </w:r>
      <w:r w:rsidR="002B670D">
        <w:rPr>
          <w:b/>
          <w:noProof w:val="0"/>
        </w:rPr>
        <w:t>:</w:t>
      </w:r>
    </w:p>
    <w:p w14:paraId="4724C19A" w14:textId="0F648D1F" w:rsidR="006624D8" w:rsidRPr="00A87FA3" w:rsidRDefault="00260BAE" w:rsidP="00C637A5">
      <w:pPr>
        <w:rPr>
          <w:noProof w:val="0"/>
        </w:rPr>
      </w:pPr>
      <w:r w:rsidRPr="00A87FA3">
        <w:rPr>
          <w:lang w:eastAsia="et-EE"/>
        </w:rPr>
        <mc:AlternateContent>
          <mc:Choice Requires="wps">
            <w:drawing>
              <wp:anchor distT="0" distB="0" distL="114300" distR="114300" simplePos="0" relativeHeight="251665920" behindDoc="0" locked="0" layoutInCell="1" allowOverlap="1" wp14:anchorId="45B2E356" wp14:editId="20E26C01">
                <wp:simplePos x="0" y="0"/>
                <wp:positionH relativeFrom="column">
                  <wp:posOffset>2415540</wp:posOffset>
                </wp:positionH>
                <wp:positionV relativeFrom="paragraph">
                  <wp:posOffset>2500630</wp:posOffset>
                </wp:positionV>
                <wp:extent cx="781050" cy="285750"/>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EAADC" w14:textId="77777777" w:rsidR="007F12A6" w:rsidRPr="008F037D" w:rsidRDefault="007F12A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2E356" id="_x0000_t202" coordsize="21600,21600" o:spt="202" path="m,l,21600r21600,l21600,xe">
                <v:stroke joinstyle="miter"/>
                <v:path gradientshapeok="t" o:connecttype="rect"/>
              </v:shapetype>
              <v:shape id="Text Box 21" o:spid="_x0000_s1026" type="#_x0000_t202" style="position:absolute;margin-left:190.2pt;margin-top:196.9pt;width:61.5pt;height: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" filled="f" stroked="f">
                <v:textbox>
                  <w:txbxContent>
                    <w:p w14:paraId="039EAADC" w14:textId="77777777" w:rsidR="007F12A6" w:rsidRPr="008F037D" w:rsidRDefault="007F12A6">
                      <w:pPr>
                        <w:rPr>
                          <w:sz w:val="20"/>
                          <w:szCs w:val="20"/>
                        </w:rPr>
                      </w:pPr>
                    </w:p>
                  </w:txbxContent>
                </v:textbox>
              </v:shape>
            </w:pict>
          </mc:Fallback>
        </mc:AlternateContent>
      </w:r>
    </w:p>
    <w:p w14:paraId="6824193E" w14:textId="6C122E8D" w:rsidR="00C637A5" w:rsidRPr="00A87FA3" w:rsidRDefault="00260BAE" w:rsidP="00C637A5">
      <w:pPr>
        <w:rPr>
          <w:noProof w:val="0"/>
        </w:rPr>
      </w:pPr>
      <w:r w:rsidRPr="00A87FA3">
        <w:rPr>
          <w:lang w:eastAsia="et-EE"/>
        </w:rPr>
        <mc:AlternateContent>
          <mc:Choice Requires="wps">
            <w:drawing>
              <wp:anchor distT="0" distB="0" distL="114300" distR="114300" simplePos="0" relativeHeight="251660800" behindDoc="0" locked="0" layoutInCell="1" allowOverlap="1" wp14:anchorId="385582D0" wp14:editId="21A9DBE5">
                <wp:simplePos x="0" y="0"/>
                <wp:positionH relativeFrom="column">
                  <wp:posOffset>1501140</wp:posOffset>
                </wp:positionH>
                <wp:positionV relativeFrom="paragraph">
                  <wp:posOffset>122555</wp:posOffset>
                </wp:positionV>
                <wp:extent cx="1076325" cy="0"/>
                <wp:effectExtent l="0" t="19050" r="28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381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64FA74" id="_x0000_t32" coordsize="21600,21600" o:spt="32" o:oned="t" path="m,l21600,21600e" filled="f">
                <v:path arrowok="t" fillok="f" o:connecttype="none"/>
                <o:lock v:ext="edit" shapetype="t"/>
              </v:shapetype>
              <v:shape id="AutoShape 7" o:spid="_x0000_s1026" type="#_x0000_t32" style="position:absolute;margin-left:118.2pt;margin-top:9.65pt;width:84.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" strokecolor="red" strokeweight="3pt">
                <v:stroke dashstyle="1 1"/>
              </v:shape>
            </w:pict>
          </mc:Fallback>
        </mc:AlternateContent>
      </w:r>
      <w:r w:rsidR="008828A0" w:rsidRPr="00A87FA3">
        <w:rPr>
          <w:noProof w:val="0"/>
        </w:rPr>
        <w:t>Planeeritav ala</w:t>
      </w:r>
      <w:r w:rsidR="008828A0" w:rsidRPr="00A87FA3">
        <w:rPr>
          <w:noProof w:val="0"/>
        </w:rPr>
        <w:tab/>
      </w:r>
    </w:p>
    <w:p w14:paraId="4BE959BB" w14:textId="7136E68F" w:rsidR="00656DA0" w:rsidRPr="00A87FA3" w:rsidRDefault="00260BAE" w:rsidP="00E508CA">
      <w:pPr>
        <w:rPr>
          <w:noProof w:val="0"/>
        </w:rPr>
      </w:pPr>
      <w:r w:rsidRPr="00A87FA3">
        <w:rPr>
          <w:lang w:eastAsia="et-EE"/>
        </w:rPr>
        <mc:AlternateContent>
          <mc:Choice Requires="wps">
            <w:drawing>
              <wp:anchor distT="0" distB="0" distL="114300" distR="114300" simplePos="0" relativeHeight="251661824" behindDoc="0" locked="0" layoutInCell="1" allowOverlap="1" wp14:anchorId="5E1D36C5" wp14:editId="14284B83">
                <wp:simplePos x="0" y="0"/>
                <wp:positionH relativeFrom="column">
                  <wp:posOffset>1504277</wp:posOffset>
                </wp:positionH>
                <wp:positionV relativeFrom="paragraph">
                  <wp:posOffset>100866</wp:posOffset>
                </wp:positionV>
                <wp:extent cx="1076325" cy="0"/>
                <wp:effectExtent l="0" t="19050" r="47625" b="3810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57150">
                          <a:solidFill>
                            <a:schemeClr val="accent1">
                              <a:lumMod val="5000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00FF9" id="AutoShape 8" o:spid="_x0000_s1026" type="#_x0000_t32" style="position:absolute;margin-left:118.45pt;margin-top:7.95pt;width:84.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" strokecolor="#243f60 [1604]" strokeweight="4.5pt">
                <v:stroke dashstyle="3 1" joinstyle="miter"/>
              </v:shape>
            </w:pict>
          </mc:Fallback>
        </mc:AlternateContent>
      </w:r>
      <w:r w:rsidR="008828A0" w:rsidRPr="00A87FA3">
        <w:rPr>
          <w:noProof w:val="0"/>
        </w:rPr>
        <w:t>Kontaktvööndi piir</w:t>
      </w:r>
    </w:p>
    <w:p w14:paraId="52243E96" w14:textId="23139C23" w:rsidR="00472229" w:rsidRPr="00A87FA3" w:rsidRDefault="00472229" w:rsidP="00945925">
      <w:pPr>
        <w:jc w:val="both"/>
        <w:rPr>
          <w:noProof w:val="0"/>
        </w:rPr>
      </w:pPr>
    </w:p>
    <w:p w14:paraId="5381F0A9" w14:textId="77777777" w:rsidR="00590903" w:rsidRPr="00A87FA3" w:rsidRDefault="00590903" w:rsidP="00945925">
      <w:pPr>
        <w:jc w:val="both"/>
        <w:rPr>
          <w:noProof w:val="0"/>
        </w:rPr>
      </w:pPr>
    </w:p>
    <w:p w14:paraId="3AFA5A03" w14:textId="6CB66E2D" w:rsidR="00590903" w:rsidRPr="00A87FA3" w:rsidRDefault="0031070E" w:rsidP="00945925">
      <w:pPr>
        <w:jc w:val="both"/>
        <w:rPr>
          <w:noProof w:val="0"/>
        </w:rPr>
      </w:pPr>
      <w:r>
        <w:rPr>
          <w:color w:val="92D050"/>
          <w:lang w:eastAsia="et-EE"/>
        </w:rPr>
        <mc:AlternateContent>
          <mc:Choice Requires="wps">
            <w:drawing>
              <wp:anchor distT="0" distB="0" distL="114300" distR="114300" simplePos="0" relativeHeight="251670016" behindDoc="0" locked="0" layoutInCell="1" allowOverlap="1" wp14:anchorId="2DAD92C2" wp14:editId="0C268206">
                <wp:simplePos x="0" y="0"/>
                <wp:positionH relativeFrom="column">
                  <wp:posOffset>2917622</wp:posOffset>
                </wp:positionH>
                <wp:positionV relativeFrom="paragraph">
                  <wp:posOffset>1806118</wp:posOffset>
                </wp:positionV>
                <wp:extent cx="691286" cy="577901"/>
                <wp:effectExtent l="0" t="0" r="13970" b="12700"/>
                <wp:wrapNone/>
                <wp:docPr id="11" name="Vabakuju: kujund 11"/>
                <wp:cNvGraphicFramePr/>
                <a:graphic xmlns:a="http://schemas.openxmlformats.org/drawingml/2006/main">
                  <a:graphicData uri="http://schemas.microsoft.com/office/word/2010/wordprocessingShape">
                    <wps:wsp>
                      <wps:cNvSpPr/>
                      <wps:spPr>
                        <a:xfrm>
                          <a:off x="0" y="0"/>
                          <a:ext cx="691286" cy="577901"/>
                        </a:xfrm>
                        <a:custGeom>
                          <a:avLst/>
                          <a:gdLst>
                            <a:gd name="connsiteX0" fmla="*/ 0 w 691286"/>
                            <a:gd name="connsiteY0" fmla="*/ 146304 h 577901"/>
                            <a:gd name="connsiteX1" fmla="*/ 0 w 691286"/>
                            <a:gd name="connsiteY1" fmla="*/ 146304 h 577901"/>
                            <a:gd name="connsiteX2" fmla="*/ 471830 w 691286"/>
                            <a:gd name="connsiteY2" fmla="*/ 0 h 577901"/>
                            <a:gd name="connsiteX3" fmla="*/ 566928 w 691286"/>
                            <a:gd name="connsiteY3" fmla="*/ 138989 h 577901"/>
                            <a:gd name="connsiteX4" fmla="*/ 592531 w 691286"/>
                            <a:gd name="connsiteY4" fmla="*/ 296265 h 577901"/>
                            <a:gd name="connsiteX5" fmla="*/ 541325 w 691286"/>
                            <a:gd name="connsiteY5" fmla="*/ 303581 h 577901"/>
                            <a:gd name="connsiteX6" fmla="*/ 603504 w 691286"/>
                            <a:gd name="connsiteY6" fmla="*/ 380390 h 577901"/>
                            <a:gd name="connsiteX7" fmla="*/ 603504 w 691286"/>
                            <a:gd name="connsiteY7" fmla="*/ 431597 h 577901"/>
                            <a:gd name="connsiteX8" fmla="*/ 651053 w 691286"/>
                            <a:gd name="connsiteY8" fmla="*/ 515721 h 577901"/>
                            <a:gd name="connsiteX9" fmla="*/ 691286 w 691286"/>
                            <a:gd name="connsiteY9" fmla="*/ 577901 h 577901"/>
                            <a:gd name="connsiteX10" fmla="*/ 98755 w 691286"/>
                            <a:gd name="connsiteY10" fmla="*/ 574243 h 577901"/>
                            <a:gd name="connsiteX11" fmla="*/ 51206 w 691286"/>
                            <a:gd name="connsiteY11" fmla="*/ 501091 h 577901"/>
                            <a:gd name="connsiteX12" fmla="*/ 14630 w 691286"/>
                            <a:gd name="connsiteY12" fmla="*/ 486461 h 577901"/>
                            <a:gd name="connsiteX13" fmla="*/ 0 w 691286"/>
                            <a:gd name="connsiteY13" fmla="*/ 146304 h 5779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91286" h="577901">
                              <a:moveTo>
                                <a:pt x="0" y="146304"/>
                              </a:moveTo>
                              <a:lnTo>
                                <a:pt x="0" y="146304"/>
                              </a:lnTo>
                              <a:lnTo>
                                <a:pt x="471830" y="0"/>
                              </a:lnTo>
                              <a:lnTo>
                                <a:pt x="566928" y="138989"/>
                              </a:lnTo>
                              <a:lnTo>
                                <a:pt x="592531" y="296265"/>
                              </a:lnTo>
                              <a:lnTo>
                                <a:pt x="541325" y="303581"/>
                              </a:lnTo>
                              <a:lnTo>
                                <a:pt x="603504" y="380390"/>
                              </a:lnTo>
                              <a:lnTo>
                                <a:pt x="603504" y="431597"/>
                              </a:lnTo>
                              <a:lnTo>
                                <a:pt x="651053" y="515721"/>
                              </a:lnTo>
                              <a:lnTo>
                                <a:pt x="691286" y="577901"/>
                              </a:lnTo>
                              <a:lnTo>
                                <a:pt x="98755" y="574243"/>
                              </a:lnTo>
                              <a:lnTo>
                                <a:pt x="51206" y="501091"/>
                              </a:lnTo>
                              <a:lnTo>
                                <a:pt x="14630" y="486461"/>
                              </a:lnTo>
                              <a:lnTo>
                                <a:pt x="0" y="146304"/>
                              </a:lnTo>
                              <a:close/>
                            </a:path>
                          </a:pathLst>
                        </a:cu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F8C72E" id="Vabakuju: kujund 11" o:spid="_x0000_s1026" style="position:absolute;margin-left:229.75pt;margin-top:142.2pt;width:54.45pt;height:45.5pt;z-index:251670016;visibility:visible;mso-wrap-style:square;mso-wrap-distance-left:9pt;mso-wrap-distance-top:0;mso-wrap-distance-right:9pt;mso-wrap-distance-bottom:0;mso-position-horizontal:absolute;mso-position-horizontal-relative:text;mso-position-vertical:absolute;mso-position-vertical-relative:text;v-text-anchor:middle" coordsize="691286,577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" path="m,146304r,l471830,r95098,138989l592531,296265r-51206,7316l603504,380390r,51207l651053,515721r40233,62180l98755,574243,51206,501091,14630,486461,,146304xe" filled="f" strokecolor="red" strokeweight="2pt">
                <v:stroke dashstyle="1 1"/>
                <v:path arrowok="t" o:connecttype="custom" o:connectlocs="0,146304;0,146304;471830,0;566928,138989;592531,296265;541325,303581;603504,380390;603504,431597;651053,515721;691286,577901;98755,574243;51206,501091;14630,486461;0,146304" o:connectangles="0,0,0,0,0,0,0,0,0,0,0,0,0,0"/>
              </v:shape>
            </w:pict>
          </mc:Fallback>
        </mc:AlternateContent>
      </w:r>
      <w:r w:rsidRPr="00A87FA3">
        <w:rPr>
          <w:color w:val="92D050"/>
          <w:lang w:eastAsia="et-EE"/>
        </w:rPr>
        <mc:AlternateContent>
          <mc:Choice Requires="wps">
            <w:drawing>
              <wp:anchor distT="0" distB="0" distL="114300" distR="114300" simplePos="0" relativeHeight="251664896" behindDoc="0" locked="0" layoutInCell="1" allowOverlap="1" wp14:anchorId="58DB8DE9" wp14:editId="092A1F08">
                <wp:simplePos x="0" y="0"/>
                <wp:positionH relativeFrom="margin">
                  <wp:align>center</wp:align>
                </wp:positionH>
                <wp:positionV relativeFrom="paragraph">
                  <wp:posOffset>114127</wp:posOffset>
                </wp:positionV>
                <wp:extent cx="5676900" cy="4616335"/>
                <wp:effectExtent l="19050" t="19050" r="38100" b="32385"/>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4616335"/>
                        </a:xfrm>
                        <a:prstGeom prst="rect">
                          <a:avLst/>
                        </a:prstGeom>
                        <a:noFill/>
                        <a:ln w="57150">
                          <a:solidFill>
                            <a:schemeClr val="accent1">
                              <a:lumMod val="5000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81D65" id="Rectangle 20" o:spid="_x0000_s1026" style="position:absolute;margin-left:0;margin-top:9pt;width:447pt;height:363.5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" filled="f" strokecolor="#243f60 [1604]" strokeweight="4.5pt">
                <v:stroke dashstyle="3 1"/>
                <w10:wrap anchorx="margin"/>
              </v:rect>
            </w:pict>
          </mc:Fallback>
        </mc:AlternateContent>
      </w:r>
      <w:r>
        <w:drawing>
          <wp:inline distT="0" distB="0" distL="0" distR="0" wp14:anchorId="79AEF652" wp14:editId="14AE610A">
            <wp:extent cx="5935345" cy="4848860"/>
            <wp:effectExtent l="0" t="0" r="8255" b="8890"/>
            <wp:docPr id="10" name="Pil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5345" cy="4848860"/>
                    </a:xfrm>
                    <a:prstGeom prst="rect">
                      <a:avLst/>
                    </a:prstGeom>
                    <a:noFill/>
                    <a:ln>
                      <a:noFill/>
                    </a:ln>
                  </pic:spPr>
                </pic:pic>
              </a:graphicData>
            </a:graphic>
          </wp:inline>
        </w:drawing>
      </w:r>
    </w:p>
    <w:p w14:paraId="71AAAC70" w14:textId="3CE5E5DC" w:rsidR="004117CE" w:rsidRPr="00A87FA3" w:rsidRDefault="004117CE" w:rsidP="00D9120E">
      <w:pPr>
        <w:jc w:val="right"/>
        <w:rPr>
          <w:noProof w:val="0"/>
        </w:rPr>
      </w:pPr>
    </w:p>
    <w:p w14:paraId="437FA0CE" w14:textId="12E054CE" w:rsidR="00851BFC" w:rsidRPr="00A87FA3" w:rsidRDefault="00851BFC" w:rsidP="00851BFC">
      <w:pPr>
        <w:jc w:val="both"/>
        <w:rPr>
          <w:noProof w:val="0"/>
        </w:rPr>
      </w:pPr>
      <w:r w:rsidRPr="00A87FA3">
        <w:rPr>
          <w:noProof w:val="0"/>
        </w:rPr>
        <w:t xml:space="preserve"> </w:t>
      </w:r>
    </w:p>
    <w:p w14:paraId="3E5896CF" w14:textId="6E295A71" w:rsidR="00851BFC" w:rsidRPr="00A87FA3" w:rsidRDefault="00851BFC" w:rsidP="00851BFC">
      <w:pPr>
        <w:jc w:val="both"/>
        <w:rPr>
          <w:noProof w:val="0"/>
        </w:rPr>
      </w:pPr>
      <w:r w:rsidRPr="00A87FA3">
        <w:rPr>
          <w:noProof w:val="0"/>
        </w:rPr>
        <w:t>Koostaja:</w:t>
      </w:r>
    </w:p>
    <w:p w14:paraId="679E541F" w14:textId="77777777" w:rsidR="00851BFC" w:rsidRPr="00A87FA3" w:rsidRDefault="00851BFC" w:rsidP="00851BFC">
      <w:pPr>
        <w:rPr>
          <w:noProof w:val="0"/>
        </w:rPr>
      </w:pPr>
      <w:r w:rsidRPr="00A87FA3">
        <w:rPr>
          <w:noProof w:val="0"/>
        </w:rPr>
        <w:t>Tiina Skolimowski</w:t>
      </w:r>
    </w:p>
    <w:p w14:paraId="1295D067" w14:textId="7EA1303B" w:rsidR="008138EE" w:rsidRDefault="00851BFC" w:rsidP="00851BFC">
      <w:pPr>
        <w:rPr>
          <w:noProof w:val="0"/>
        </w:rPr>
        <w:sectPr w:rsidR="008138EE" w:rsidSect="002746BE">
          <w:pgSz w:w="11906" w:h="16838" w:code="9"/>
          <w:pgMar w:top="680" w:right="851" w:bottom="680" w:left="1701" w:header="709" w:footer="709" w:gutter="0"/>
          <w:pgNumType w:start="1"/>
          <w:cols w:space="708"/>
          <w:titlePg/>
          <w:docGrid w:linePitch="326"/>
        </w:sectPr>
      </w:pPr>
      <w:r w:rsidRPr="00A87FA3">
        <w:rPr>
          <w:noProof w:val="0"/>
        </w:rPr>
        <w:t>planeeringuspetsialis</w:t>
      </w:r>
      <w:r w:rsidR="008138EE">
        <w:rPr>
          <w:noProof w:val="0"/>
        </w:rPr>
        <w:t>t</w:t>
      </w:r>
    </w:p>
    <w:p w14:paraId="400E09B2" w14:textId="3A4C0CDA" w:rsidR="00851BFC" w:rsidRPr="00A87FA3" w:rsidRDefault="00851BFC" w:rsidP="00851BFC">
      <w:pPr>
        <w:rPr>
          <w:noProof w:val="0"/>
        </w:rPr>
        <w:sectPr w:rsidR="00851BFC" w:rsidRPr="00A87FA3" w:rsidSect="008138EE">
          <w:type w:val="continuous"/>
          <w:pgSz w:w="11906" w:h="16838" w:code="9"/>
          <w:pgMar w:top="680" w:right="851" w:bottom="680" w:left="1701" w:header="709" w:footer="709" w:gutter="0"/>
          <w:cols w:space="708"/>
          <w:titlePg/>
          <w:docGrid w:linePitch="326"/>
        </w:sectPr>
      </w:pPr>
    </w:p>
    <w:p w14:paraId="44E22CA6" w14:textId="73C72E61" w:rsidR="00435B1E" w:rsidRPr="00632BDE" w:rsidRDefault="00435B1E" w:rsidP="00632BDE">
      <w:pPr>
        <w:tabs>
          <w:tab w:val="left" w:pos="3646"/>
        </w:tabs>
      </w:pPr>
    </w:p>
    <w:sectPr w:rsidR="00435B1E" w:rsidRPr="00632BDE" w:rsidSect="008138EE">
      <w:headerReference w:type="even" r:id="rId17"/>
      <w:headerReference w:type="default" r:id="rId18"/>
      <w:footerReference w:type="default" r:id="rId19"/>
      <w:headerReference w:type="first" r:id="rId20"/>
      <w:footerReference w:type="first" r:id="rId21"/>
      <w:type w:val="continuous"/>
      <w:pgSz w:w="11906" w:h="16838" w:code="9"/>
      <w:pgMar w:top="680" w:right="851" w:bottom="680" w:left="1701"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18E5F" w14:textId="77777777" w:rsidR="003B5FF8" w:rsidRDefault="003B5FF8" w:rsidP="004E2622">
      <w:r>
        <w:separator/>
      </w:r>
    </w:p>
  </w:endnote>
  <w:endnote w:type="continuationSeparator" w:id="0">
    <w:p w14:paraId="4AC0C964" w14:textId="77777777" w:rsidR="003B5FF8" w:rsidRDefault="003B5FF8"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7752766"/>
      <w:docPartObj>
        <w:docPartGallery w:val="Page Numbers (Bottom of Page)"/>
        <w:docPartUnique/>
      </w:docPartObj>
    </w:sdtPr>
    <w:sdtEndPr/>
    <w:sdtContent>
      <w:p w14:paraId="6BAD7E77" w14:textId="2AB713E3" w:rsidR="002746BE" w:rsidRDefault="002746BE">
        <w:pPr>
          <w:pStyle w:val="Jalus"/>
          <w:jc w:val="right"/>
        </w:pPr>
        <w:r>
          <w:fldChar w:fldCharType="begin"/>
        </w:r>
        <w:r>
          <w:instrText>PAGE   \* MERGEFORMAT</w:instrText>
        </w:r>
        <w:r>
          <w:fldChar w:fldCharType="separate"/>
        </w:r>
        <w:r>
          <w:t>2</w:t>
        </w:r>
        <w:r>
          <w:fldChar w:fldCharType="end"/>
        </w:r>
      </w:p>
    </w:sdtContent>
  </w:sdt>
  <w:p w14:paraId="72FCB686" w14:textId="77777777" w:rsidR="00851BFC" w:rsidRDefault="00851BFC">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0078571"/>
      <w:docPartObj>
        <w:docPartGallery w:val="Page Numbers (Bottom of Page)"/>
        <w:docPartUnique/>
      </w:docPartObj>
    </w:sdtPr>
    <w:sdtEndPr/>
    <w:sdtContent>
      <w:p w14:paraId="39CF399E" w14:textId="4795EB37" w:rsidR="002746BE" w:rsidRDefault="002746BE">
        <w:pPr>
          <w:pStyle w:val="Jalus"/>
          <w:jc w:val="right"/>
        </w:pPr>
        <w:r>
          <w:fldChar w:fldCharType="begin"/>
        </w:r>
        <w:r>
          <w:instrText>PAGE   \* MERGEFORMAT</w:instrText>
        </w:r>
        <w:r>
          <w:fldChar w:fldCharType="separate"/>
        </w:r>
        <w:r>
          <w:t>2</w:t>
        </w:r>
        <w:r>
          <w:fldChar w:fldCharType="end"/>
        </w:r>
      </w:p>
    </w:sdtContent>
  </w:sdt>
  <w:p w14:paraId="690E6627" w14:textId="77777777" w:rsidR="00851BFC" w:rsidRDefault="00851BFC">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490597"/>
      <w:docPartObj>
        <w:docPartGallery w:val="Page Numbers (Bottom of Page)"/>
        <w:docPartUnique/>
      </w:docPartObj>
    </w:sdtPr>
    <w:sdtEndPr/>
    <w:sdtContent>
      <w:p w14:paraId="026939A4" w14:textId="77777777" w:rsidR="007F12A6" w:rsidRDefault="007B781B">
        <w:pPr>
          <w:pStyle w:val="Jalus"/>
          <w:jc w:val="right"/>
        </w:pPr>
        <w:r>
          <w:fldChar w:fldCharType="begin"/>
        </w:r>
        <w:r>
          <w:instrText xml:space="preserve"> PAGE   \* MERGEFORMAT </w:instrText>
        </w:r>
        <w:r>
          <w:fldChar w:fldCharType="separate"/>
        </w:r>
        <w:r w:rsidR="00690C86">
          <w:t>7</w:t>
        </w:r>
        <w:r>
          <w:fldChar w:fldCharType="end"/>
        </w:r>
      </w:p>
    </w:sdtContent>
  </w:sdt>
  <w:p w14:paraId="19D4E760" w14:textId="77777777" w:rsidR="007F12A6" w:rsidRDefault="007F12A6">
    <w:pPr>
      <w:pStyle w:val="Jalu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882B8" w14:textId="0752BF7C" w:rsidR="007F12A6" w:rsidRDefault="007F12A6" w:rsidP="00632BDE">
    <w:pPr>
      <w:pStyle w:val="Jalus"/>
      <w:jc w:val="center"/>
    </w:pPr>
  </w:p>
  <w:p w14:paraId="766BA209" w14:textId="77777777" w:rsidR="007F12A6" w:rsidRDefault="007F12A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784C2" w14:textId="77777777" w:rsidR="003B5FF8" w:rsidRDefault="003B5FF8" w:rsidP="004E2622">
      <w:r>
        <w:separator/>
      </w:r>
    </w:p>
  </w:footnote>
  <w:footnote w:type="continuationSeparator" w:id="0">
    <w:p w14:paraId="3F9D5864" w14:textId="77777777" w:rsidR="003B5FF8" w:rsidRDefault="003B5FF8" w:rsidP="004E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13544" w14:textId="77777777" w:rsidR="00851BFC" w:rsidRDefault="00851BFC">
    <w:pPr>
      <w:pStyle w:val="Pis"/>
    </w:pPr>
    <w:r>
      <w:rPr>
        <w:noProof/>
        <w:lang w:eastAsia="et-EE"/>
      </w:rPr>
      <mc:AlternateContent>
        <mc:Choice Requires="wps">
          <w:drawing>
            <wp:anchor distT="0" distB="0" distL="114300" distR="114300" simplePos="0" relativeHeight="251660288" behindDoc="1" locked="0" layoutInCell="0" allowOverlap="1" wp14:anchorId="71107C2E" wp14:editId="2078E96C">
              <wp:simplePos x="0" y="0"/>
              <wp:positionH relativeFrom="margin">
                <wp:align>center</wp:align>
              </wp:positionH>
              <wp:positionV relativeFrom="margin">
                <wp:align>center</wp:align>
              </wp:positionV>
              <wp:extent cx="6280785" cy="2093595"/>
              <wp:effectExtent l="0" t="1743075" r="0" b="1525905"/>
              <wp:wrapNone/>
              <wp:docPr id="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0785" cy="2093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96C2BC" w14:textId="77777777" w:rsidR="00851BFC" w:rsidRDefault="00851BFC" w:rsidP="00260BAE">
                          <w:pPr>
                            <w:pStyle w:val="Normaallaadveeb"/>
                            <w:spacing w:before="0" w:after="0" w:afterAutospacing="0"/>
                            <w:jc w:val="center"/>
                          </w:pPr>
                          <w:r>
                            <w:rPr>
                              <w:rFonts w:ascii="Tahoma" w:eastAsia="Tahoma" w:hAnsi="Tahoma" w:cs="Tahoma"/>
                              <w:color w:val="C0C0C0"/>
                              <w:sz w:val="2"/>
                              <w:szCs w:val="2"/>
                              <w14:textFill>
                                <w14:solidFill>
                                  <w14:srgbClr w14:val="C0C0C0">
                                    <w14:alpha w14:val="50000"/>
                                  </w14:srgbClr>
                                </w14:solidFill>
                              </w14:textFill>
                            </w:rPr>
                            <w:t>EELNÕU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107C2E" id="_x0000_t202" coordsize="21600,21600" o:spt="202" path="m,l,21600r21600,l21600,xe">
              <v:stroke joinstyle="miter"/>
              <v:path gradientshapeok="t" o:connecttype="rect"/>
            </v:shapetype>
            <v:shape id="WordArt 8" o:spid="_x0000_s1027" type="#_x0000_t202" style="position:absolute;margin-left:0;margin-top:0;width:494.55pt;height:164.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" o:allowincell="f" filled="f" stroked="f">
              <v:stroke joinstyle="round"/>
              <o:lock v:ext="edit" shapetype="t"/>
              <v:textbox style="mso-fit-shape-to-text:t">
                <w:txbxContent>
                  <w:p w14:paraId="7596C2BC" w14:textId="77777777" w:rsidR="00851BFC" w:rsidRDefault="00851BFC" w:rsidP="00260BAE">
                    <w:pPr>
                      <w:pStyle w:val="Normaallaadveeb"/>
                      <w:spacing w:before="0" w:after="0" w:afterAutospacing="0"/>
                      <w:jc w:val="center"/>
                    </w:pPr>
                    <w:r>
                      <w:rPr>
                        <w:rFonts w:ascii="Tahoma" w:eastAsia="Tahoma" w:hAnsi="Tahoma" w:cs="Tahoma"/>
                        <w:color w:val="C0C0C0"/>
                        <w:sz w:val="2"/>
                        <w:szCs w:val="2"/>
                        <w14:textFill>
                          <w14:solidFill>
                            <w14:srgbClr w14:val="C0C0C0">
                              <w14:alpha w14:val="50000"/>
                            </w14:srgbClr>
                          </w14:solidFill>
                        </w14:textFill>
                      </w:rPr>
                      <w:t>EELNÕU</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6D394" w14:textId="77777777" w:rsidR="00851BFC" w:rsidRDefault="00851BFC">
    <w:pPr>
      <w:pStyle w:val="Pis"/>
    </w:pPr>
    <w:r>
      <w:rPr>
        <w:noProof/>
        <w:lang w:eastAsia="et-EE"/>
      </w:rPr>
      <mc:AlternateContent>
        <mc:Choice Requires="wps">
          <w:drawing>
            <wp:anchor distT="0" distB="0" distL="114300" distR="114300" simplePos="0" relativeHeight="251661312" behindDoc="1" locked="0" layoutInCell="0" allowOverlap="1" wp14:anchorId="599F9FB0" wp14:editId="5BBDF967">
              <wp:simplePos x="0" y="0"/>
              <wp:positionH relativeFrom="margin">
                <wp:align>center</wp:align>
              </wp:positionH>
              <wp:positionV relativeFrom="margin">
                <wp:align>center</wp:align>
              </wp:positionV>
              <wp:extent cx="6280785" cy="2093595"/>
              <wp:effectExtent l="0" t="1739265" r="0" b="152019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0785" cy="2093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B994AB" w14:textId="77777777" w:rsidR="00851BFC" w:rsidRDefault="00851BFC" w:rsidP="00260BAE">
                          <w:pPr>
                            <w:pStyle w:val="Normaallaadveeb"/>
                            <w:spacing w:before="0" w:after="0" w:afterAutospacing="0"/>
                            <w:jc w:val="center"/>
                          </w:pPr>
                          <w:r>
                            <w:rPr>
                              <w:rFonts w:ascii="Tahoma" w:eastAsia="Tahoma" w:hAnsi="Tahoma" w:cs="Tahoma"/>
                              <w:color w:val="C0C0C0"/>
                              <w:sz w:val="2"/>
                              <w:szCs w:val="2"/>
                              <w14:textFill>
                                <w14:solidFill>
                                  <w14:srgbClr w14:val="C0C0C0">
                                    <w14:alpha w14:val="50000"/>
                                  </w14:srgbClr>
                                </w14:solidFill>
                              </w14:textFill>
                            </w:rPr>
                            <w:t>EELNÕU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9F9FB0" id="_x0000_t202" coordsize="21600,21600" o:spt="202" path="m,l,21600r21600,l21600,xe">
              <v:stroke joinstyle="miter"/>
              <v:path gradientshapeok="t" o:connecttype="rect"/>
            </v:shapetype>
            <v:shape id="WordArt 9" o:spid="_x0000_s1028" type="#_x0000_t202" style="position:absolute;margin-left:0;margin-top:0;width:494.55pt;height:164.8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" o:allowincell="f" filled="f" stroked="f">
              <v:stroke joinstyle="round"/>
              <o:lock v:ext="edit" shapetype="t"/>
              <v:textbox style="mso-fit-shape-to-text:t">
                <w:txbxContent>
                  <w:p w14:paraId="33B994AB" w14:textId="77777777" w:rsidR="00851BFC" w:rsidRDefault="00851BFC" w:rsidP="00260BAE">
                    <w:pPr>
                      <w:pStyle w:val="Normaallaadveeb"/>
                      <w:spacing w:before="0" w:after="0" w:afterAutospacing="0"/>
                      <w:jc w:val="center"/>
                    </w:pPr>
                    <w:r>
                      <w:rPr>
                        <w:rFonts w:ascii="Tahoma" w:eastAsia="Tahoma" w:hAnsi="Tahoma" w:cs="Tahoma"/>
                        <w:color w:val="C0C0C0"/>
                        <w:sz w:val="2"/>
                        <w:szCs w:val="2"/>
                        <w14:textFill>
                          <w14:solidFill>
                            <w14:srgbClr w14:val="C0C0C0">
                              <w14:alpha w14:val="50000"/>
                            </w14:srgbClr>
                          </w14:solidFill>
                        </w14:textFill>
                      </w:rPr>
                      <w:t>EELNÕU</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0C94B" w14:textId="4D59C200" w:rsidR="002746BE" w:rsidRDefault="002746BE">
    <w:pPr>
      <w:pStyle w:val="Pis"/>
      <w:jc w:val="right"/>
    </w:pPr>
  </w:p>
  <w:p w14:paraId="04F68E37" w14:textId="64913FFD" w:rsidR="00851BFC" w:rsidRDefault="00851BFC">
    <w:pPr>
      <w:pStyle w:val="Pi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D103" w14:textId="6FF0F168" w:rsidR="007F12A6" w:rsidRDefault="007F12A6">
    <w:pPr>
      <w:pStyle w:val="Pi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8F48" w14:textId="096A14C0" w:rsidR="007F12A6" w:rsidRDefault="007F12A6">
    <w:pPr>
      <w:pStyle w:val="Pi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CB70C" w14:textId="70866C2D" w:rsidR="007F12A6" w:rsidRPr="00632BDE" w:rsidRDefault="007F12A6" w:rsidP="00632BDE">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25973F5"/>
    <w:multiLevelType w:val="multilevel"/>
    <w:tmpl w:val="911C8D2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9"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1"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0F90A64"/>
    <w:multiLevelType w:val="hybridMultilevel"/>
    <w:tmpl w:val="8760D0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14F712C"/>
    <w:multiLevelType w:val="hybridMultilevel"/>
    <w:tmpl w:val="C3FC3A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6967548E"/>
    <w:multiLevelType w:val="hybridMultilevel"/>
    <w:tmpl w:val="EC786E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8"/>
  </w:num>
  <w:num w:numId="2">
    <w:abstractNumId w:val="5"/>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9"/>
  </w:num>
  <w:num w:numId="8">
    <w:abstractNumId w:val="10"/>
  </w:num>
  <w:num w:numId="9">
    <w:abstractNumId w:val="2"/>
  </w:num>
  <w:num w:numId="10">
    <w:abstractNumId w:val="13"/>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2"/>
  </w:num>
  <w:num w:numId="16">
    <w:abstractNumId w:val="15"/>
  </w:num>
  <w:num w:numId="17">
    <w:abstractNumId w:val="4"/>
  </w:num>
  <w:num w:numId="1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4097">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377A"/>
    <w:rsid w:val="000045E9"/>
    <w:rsid w:val="00004FA7"/>
    <w:rsid w:val="00005D32"/>
    <w:rsid w:val="00006560"/>
    <w:rsid w:val="00010065"/>
    <w:rsid w:val="00012C99"/>
    <w:rsid w:val="0001389B"/>
    <w:rsid w:val="00016274"/>
    <w:rsid w:val="00016F44"/>
    <w:rsid w:val="000177DE"/>
    <w:rsid w:val="000208BC"/>
    <w:rsid w:val="0002387D"/>
    <w:rsid w:val="00026EDC"/>
    <w:rsid w:val="000279BC"/>
    <w:rsid w:val="00032968"/>
    <w:rsid w:val="00034ED4"/>
    <w:rsid w:val="00044EDB"/>
    <w:rsid w:val="0004534C"/>
    <w:rsid w:val="00046F13"/>
    <w:rsid w:val="000470B6"/>
    <w:rsid w:val="00050898"/>
    <w:rsid w:val="00050B4D"/>
    <w:rsid w:val="00053A53"/>
    <w:rsid w:val="00056B7A"/>
    <w:rsid w:val="00057B44"/>
    <w:rsid w:val="000663EA"/>
    <w:rsid w:val="00067666"/>
    <w:rsid w:val="000722CF"/>
    <w:rsid w:val="00080A35"/>
    <w:rsid w:val="000828EB"/>
    <w:rsid w:val="000871A1"/>
    <w:rsid w:val="000900F2"/>
    <w:rsid w:val="000909EC"/>
    <w:rsid w:val="000949DE"/>
    <w:rsid w:val="00095123"/>
    <w:rsid w:val="000A3A4E"/>
    <w:rsid w:val="000A460C"/>
    <w:rsid w:val="000A60CD"/>
    <w:rsid w:val="000B3CC6"/>
    <w:rsid w:val="000C213A"/>
    <w:rsid w:val="000E145A"/>
    <w:rsid w:val="000E5147"/>
    <w:rsid w:val="000F24E1"/>
    <w:rsid w:val="000F5858"/>
    <w:rsid w:val="000F7A88"/>
    <w:rsid w:val="00100D55"/>
    <w:rsid w:val="00101422"/>
    <w:rsid w:val="00104855"/>
    <w:rsid w:val="001076C1"/>
    <w:rsid w:val="001079C4"/>
    <w:rsid w:val="00110095"/>
    <w:rsid w:val="00111371"/>
    <w:rsid w:val="0011340C"/>
    <w:rsid w:val="00113F83"/>
    <w:rsid w:val="001154A9"/>
    <w:rsid w:val="0011665B"/>
    <w:rsid w:val="00126C62"/>
    <w:rsid w:val="00137ADE"/>
    <w:rsid w:val="00142754"/>
    <w:rsid w:val="0014569B"/>
    <w:rsid w:val="00153BA9"/>
    <w:rsid w:val="00155BB4"/>
    <w:rsid w:val="00161868"/>
    <w:rsid w:val="001631E3"/>
    <w:rsid w:val="001657BD"/>
    <w:rsid w:val="00171B76"/>
    <w:rsid w:val="001737CF"/>
    <w:rsid w:val="0017464E"/>
    <w:rsid w:val="001756DC"/>
    <w:rsid w:val="00175B36"/>
    <w:rsid w:val="00176096"/>
    <w:rsid w:val="00177032"/>
    <w:rsid w:val="00183D96"/>
    <w:rsid w:val="001842D9"/>
    <w:rsid w:val="00185154"/>
    <w:rsid w:val="00186AAA"/>
    <w:rsid w:val="001A00AC"/>
    <w:rsid w:val="001A3113"/>
    <w:rsid w:val="001B1BDB"/>
    <w:rsid w:val="001B2815"/>
    <w:rsid w:val="001B43D9"/>
    <w:rsid w:val="001B55B5"/>
    <w:rsid w:val="001C537B"/>
    <w:rsid w:val="001D0BB3"/>
    <w:rsid w:val="001D1A10"/>
    <w:rsid w:val="001D2866"/>
    <w:rsid w:val="001D3AB8"/>
    <w:rsid w:val="001D3C60"/>
    <w:rsid w:val="001D3CEB"/>
    <w:rsid w:val="001E23C3"/>
    <w:rsid w:val="001E42BA"/>
    <w:rsid w:val="001E4514"/>
    <w:rsid w:val="001E55EE"/>
    <w:rsid w:val="001F2C84"/>
    <w:rsid w:val="001F2E16"/>
    <w:rsid w:val="00202565"/>
    <w:rsid w:val="00202688"/>
    <w:rsid w:val="00202ECC"/>
    <w:rsid w:val="00203FE4"/>
    <w:rsid w:val="0020644F"/>
    <w:rsid w:val="0020728B"/>
    <w:rsid w:val="00215ECA"/>
    <w:rsid w:val="00217CE2"/>
    <w:rsid w:val="00217D74"/>
    <w:rsid w:val="002204C7"/>
    <w:rsid w:val="002239F1"/>
    <w:rsid w:val="00225AEE"/>
    <w:rsid w:val="0023233F"/>
    <w:rsid w:val="002358FF"/>
    <w:rsid w:val="00242110"/>
    <w:rsid w:val="00242A36"/>
    <w:rsid w:val="002435D7"/>
    <w:rsid w:val="002437D6"/>
    <w:rsid w:val="00246D28"/>
    <w:rsid w:val="00250796"/>
    <w:rsid w:val="00253FF4"/>
    <w:rsid w:val="00260BAE"/>
    <w:rsid w:val="00261608"/>
    <w:rsid w:val="00261CDA"/>
    <w:rsid w:val="002629DA"/>
    <w:rsid w:val="002640C7"/>
    <w:rsid w:val="002640D8"/>
    <w:rsid w:val="00266D2D"/>
    <w:rsid w:val="002704A9"/>
    <w:rsid w:val="002722B3"/>
    <w:rsid w:val="00273313"/>
    <w:rsid w:val="00274643"/>
    <w:rsid w:val="002746BE"/>
    <w:rsid w:val="00285ACA"/>
    <w:rsid w:val="002944F5"/>
    <w:rsid w:val="002A370D"/>
    <w:rsid w:val="002A4EE4"/>
    <w:rsid w:val="002A6186"/>
    <w:rsid w:val="002B1360"/>
    <w:rsid w:val="002B1F33"/>
    <w:rsid w:val="002B670D"/>
    <w:rsid w:val="002C2C0B"/>
    <w:rsid w:val="002C56C4"/>
    <w:rsid w:val="002D29D4"/>
    <w:rsid w:val="002E1214"/>
    <w:rsid w:val="002E15AD"/>
    <w:rsid w:val="002E3CCD"/>
    <w:rsid w:val="002E64AA"/>
    <w:rsid w:val="002E6F99"/>
    <w:rsid w:val="002E756F"/>
    <w:rsid w:val="002F12A6"/>
    <w:rsid w:val="002F643B"/>
    <w:rsid w:val="002F6B66"/>
    <w:rsid w:val="00300220"/>
    <w:rsid w:val="00300E9E"/>
    <w:rsid w:val="00301E78"/>
    <w:rsid w:val="00301EA1"/>
    <w:rsid w:val="003029AA"/>
    <w:rsid w:val="00304BC4"/>
    <w:rsid w:val="0031070E"/>
    <w:rsid w:val="003178EE"/>
    <w:rsid w:val="00317B56"/>
    <w:rsid w:val="00320261"/>
    <w:rsid w:val="003208FB"/>
    <w:rsid w:val="00320DA4"/>
    <w:rsid w:val="00324A1E"/>
    <w:rsid w:val="003307FA"/>
    <w:rsid w:val="003315BF"/>
    <w:rsid w:val="003318DA"/>
    <w:rsid w:val="00332868"/>
    <w:rsid w:val="00333E05"/>
    <w:rsid w:val="00334D41"/>
    <w:rsid w:val="003371F7"/>
    <w:rsid w:val="00337D60"/>
    <w:rsid w:val="00340094"/>
    <w:rsid w:val="003514BF"/>
    <w:rsid w:val="00354347"/>
    <w:rsid w:val="00354619"/>
    <w:rsid w:val="003654BB"/>
    <w:rsid w:val="003655E1"/>
    <w:rsid w:val="00370AC2"/>
    <w:rsid w:val="00374328"/>
    <w:rsid w:val="0037447C"/>
    <w:rsid w:val="0037607B"/>
    <w:rsid w:val="0037767E"/>
    <w:rsid w:val="00380726"/>
    <w:rsid w:val="00381F44"/>
    <w:rsid w:val="003824B5"/>
    <w:rsid w:val="00385EC9"/>
    <w:rsid w:val="0038777F"/>
    <w:rsid w:val="003942EC"/>
    <w:rsid w:val="0039530D"/>
    <w:rsid w:val="00396D78"/>
    <w:rsid w:val="003A0B0F"/>
    <w:rsid w:val="003A67A2"/>
    <w:rsid w:val="003B413C"/>
    <w:rsid w:val="003B5E9D"/>
    <w:rsid w:val="003B5F9E"/>
    <w:rsid w:val="003B5FF8"/>
    <w:rsid w:val="003B6848"/>
    <w:rsid w:val="003B7E96"/>
    <w:rsid w:val="003C0495"/>
    <w:rsid w:val="003C0A9A"/>
    <w:rsid w:val="003C3A09"/>
    <w:rsid w:val="003C4823"/>
    <w:rsid w:val="003C666A"/>
    <w:rsid w:val="003D0ADC"/>
    <w:rsid w:val="003D1E65"/>
    <w:rsid w:val="003D22AF"/>
    <w:rsid w:val="003D22DA"/>
    <w:rsid w:val="003D36FC"/>
    <w:rsid w:val="003D483E"/>
    <w:rsid w:val="003D71FC"/>
    <w:rsid w:val="003E23EB"/>
    <w:rsid w:val="003E3BA2"/>
    <w:rsid w:val="003E4576"/>
    <w:rsid w:val="003E5777"/>
    <w:rsid w:val="003E5B07"/>
    <w:rsid w:val="003E68EF"/>
    <w:rsid w:val="003F1C01"/>
    <w:rsid w:val="003F3A9E"/>
    <w:rsid w:val="003F573F"/>
    <w:rsid w:val="00404453"/>
    <w:rsid w:val="004106F0"/>
    <w:rsid w:val="004117CE"/>
    <w:rsid w:val="00411C06"/>
    <w:rsid w:val="004146F1"/>
    <w:rsid w:val="00417741"/>
    <w:rsid w:val="00427BB6"/>
    <w:rsid w:val="00427C5C"/>
    <w:rsid w:val="00432C43"/>
    <w:rsid w:val="00435B1E"/>
    <w:rsid w:val="00437B44"/>
    <w:rsid w:val="004463BB"/>
    <w:rsid w:val="00451F22"/>
    <w:rsid w:val="004523C6"/>
    <w:rsid w:val="00452FBF"/>
    <w:rsid w:val="00455902"/>
    <w:rsid w:val="004611C4"/>
    <w:rsid w:val="004629BF"/>
    <w:rsid w:val="00462F4A"/>
    <w:rsid w:val="00466B8A"/>
    <w:rsid w:val="00467797"/>
    <w:rsid w:val="004702E4"/>
    <w:rsid w:val="00472229"/>
    <w:rsid w:val="00473B3D"/>
    <w:rsid w:val="0047510F"/>
    <w:rsid w:val="00481686"/>
    <w:rsid w:val="00481C7D"/>
    <w:rsid w:val="00483BA4"/>
    <w:rsid w:val="00484BFC"/>
    <w:rsid w:val="004878E0"/>
    <w:rsid w:val="00491EE1"/>
    <w:rsid w:val="00494871"/>
    <w:rsid w:val="004A0A37"/>
    <w:rsid w:val="004A1960"/>
    <w:rsid w:val="004A2195"/>
    <w:rsid w:val="004A58CA"/>
    <w:rsid w:val="004A6123"/>
    <w:rsid w:val="004B22B5"/>
    <w:rsid w:val="004B3E61"/>
    <w:rsid w:val="004B48B9"/>
    <w:rsid w:val="004B58AB"/>
    <w:rsid w:val="004C14C5"/>
    <w:rsid w:val="004C169C"/>
    <w:rsid w:val="004C17BF"/>
    <w:rsid w:val="004C2D36"/>
    <w:rsid w:val="004C559B"/>
    <w:rsid w:val="004C73BD"/>
    <w:rsid w:val="004D1788"/>
    <w:rsid w:val="004D6C34"/>
    <w:rsid w:val="004D795A"/>
    <w:rsid w:val="004E23CD"/>
    <w:rsid w:val="004E2622"/>
    <w:rsid w:val="004E61C7"/>
    <w:rsid w:val="004F0548"/>
    <w:rsid w:val="004F3F67"/>
    <w:rsid w:val="004F46A4"/>
    <w:rsid w:val="004F7EC5"/>
    <w:rsid w:val="00501B7F"/>
    <w:rsid w:val="00501F2B"/>
    <w:rsid w:val="00504B5C"/>
    <w:rsid w:val="00505D38"/>
    <w:rsid w:val="00510BC3"/>
    <w:rsid w:val="005111CB"/>
    <w:rsid w:val="00511F58"/>
    <w:rsid w:val="00520F7A"/>
    <w:rsid w:val="00525AAF"/>
    <w:rsid w:val="005364E9"/>
    <w:rsid w:val="00536906"/>
    <w:rsid w:val="00537088"/>
    <w:rsid w:val="00537DC0"/>
    <w:rsid w:val="0054044D"/>
    <w:rsid w:val="0054239C"/>
    <w:rsid w:val="005425EC"/>
    <w:rsid w:val="0054399E"/>
    <w:rsid w:val="00543E48"/>
    <w:rsid w:val="00544F8E"/>
    <w:rsid w:val="00545DC5"/>
    <w:rsid w:val="00545EEB"/>
    <w:rsid w:val="005474DA"/>
    <w:rsid w:val="00551A75"/>
    <w:rsid w:val="00551D1A"/>
    <w:rsid w:val="00552988"/>
    <w:rsid w:val="00553A2D"/>
    <w:rsid w:val="005572DC"/>
    <w:rsid w:val="005700EC"/>
    <w:rsid w:val="005723E1"/>
    <w:rsid w:val="00580798"/>
    <w:rsid w:val="005807B7"/>
    <w:rsid w:val="0058093E"/>
    <w:rsid w:val="00581F1D"/>
    <w:rsid w:val="00582691"/>
    <w:rsid w:val="0058412E"/>
    <w:rsid w:val="0058588D"/>
    <w:rsid w:val="00590903"/>
    <w:rsid w:val="005915AE"/>
    <w:rsid w:val="00595509"/>
    <w:rsid w:val="005A3635"/>
    <w:rsid w:val="005B4F5F"/>
    <w:rsid w:val="005B565E"/>
    <w:rsid w:val="005B583A"/>
    <w:rsid w:val="005B7819"/>
    <w:rsid w:val="005C2294"/>
    <w:rsid w:val="005C23E9"/>
    <w:rsid w:val="005C439E"/>
    <w:rsid w:val="005C5765"/>
    <w:rsid w:val="005C5D98"/>
    <w:rsid w:val="005C6562"/>
    <w:rsid w:val="005C6FFC"/>
    <w:rsid w:val="005D37D9"/>
    <w:rsid w:val="005D55DE"/>
    <w:rsid w:val="005D6729"/>
    <w:rsid w:val="005D6A39"/>
    <w:rsid w:val="005E1AE6"/>
    <w:rsid w:val="005E5524"/>
    <w:rsid w:val="005E63E4"/>
    <w:rsid w:val="005E64E7"/>
    <w:rsid w:val="005E7888"/>
    <w:rsid w:val="005F03F9"/>
    <w:rsid w:val="005F040E"/>
    <w:rsid w:val="005F21EE"/>
    <w:rsid w:val="005F25D8"/>
    <w:rsid w:val="005F42E7"/>
    <w:rsid w:val="005F600A"/>
    <w:rsid w:val="00600B79"/>
    <w:rsid w:val="0060136A"/>
    <w:rsid w:val="006140E7"/>
    <w:rsid w:val="00616F4E"/>
    <w:rsid w:val="00621EF9"/>
    <w:rsid w:val="00625D7B"/>
    <w:rsid w:val="00626284"/>
    <w:rsid w:val="0062630C"/>
    <w:rsid w:val="0063084A"/>
    <w:rsid w:val="006315C8"/>
    <w:rsid w:val="00631E40"/>
    <w:rsid w:val="00632BDE"/>
    <w:rsid w:val="00633907"/>
    <w:rsid w:val="00633984"/>
    <w:rsid w:val="00634F5B"/>
    <w:rsid w:val="00637B99"/>
    <w:rsid w:val="006440C2"/>
    <w:rsid w:val="006443FB"/>
    <w:rsid w:val="00646AB8"/>
    <w:rsid w:val="00656DA0"/>
    <w:rsid w:val="00661975"/>
    <w:rsid w:val="006624D8"/>
    <w:rsid w:val="00665E24"/>
    <w:rsid w:val="00675224"/>
    <w:rsid w:val="0067758B"/>
    <w:rsid w:val="006813F9"/>
    <w:rsid w:val="00681B77"/>
    <w:rsid w:val="006855AC"/>
    <w:rsid w:val="00686CA9"/>
    <w:rsid w:val="00690230"/>
    <w:rsid w:val="006902CB"/>
    <w:rsid w:val="00690BD7"/>
    <w:rsid w:val="00690C86"/>
    <w:rsid w:val="00697901"/>
    <w:rsid w:val="006A264F"/>
    <w:rsid w:val="006A4E38"/>
    <w:rsid w:val="006A5F12"/>
    <w:rsid w:val="006A684B"/>
    <w:rsid w:val="006A714D"/>
    <w:rsid w:val="006C049D"/>
    <w:rsid w:val="006C3B0C"/>
    <w:rsid w:val="006C60DF"/>
    <w:rsid w:val="006D0DCE"/>
    <w:rsid w:val="006D363B"/>
    <w:rsid w:val="006D5B1B"/>
    <w:rsid w:val="006E6141"/>
    <w:rsid w:val="006E6C4F"/>
    <w:rsid w:val="006E6F8A"/>
    <w:rsid w:val="006F0414"/>
    <w:rsid w:val="006F0B5A"/>
    <w:rsid w:val="006F1E04"/>
    <w:rsid w:val="006F32A6"/>
    <w:rsid w:val="006F3D11"/>
    <w:rsid w:val="007012A0"/>
    <w:rsid w:val="00703051"/>
    <w:rsid w:val="00707A51"/>
    <w:rsid w:val="00712282"/>
    <w:rsid w:val="00712ECD"/>
    <w:rsid w:val="00715106"/>
    <w:rsid w:val="0071531B"/>
    <w:rsid w:val="00717945"/>
    <w:rsid w:val="007243EC"/>
    <w:rsid w:val="00724C06"/>
    <w:rsid w:val="00724D49"/>
    <w:rsid w:val="007272F9"/>
    <w:rsid w:val="0073133E"/>
    <w:rsid w:val="00731DAB"/>
    <w:rsid w:val="00732519"/>
    <w:rsid w:val="007359D3"/>
    <w:rsid w:val="0073724F"/>
    <w:rsid w:val="007460EB"/>
    <w:rsid w:val="00746140"/>
    <w:rsid w:val="00746C98"/>
    <w:rsid w:val="00751874"/>
    <w:rsid w:val="0075213C"/>
    <w:rsid w:val="00755B91"/>
    <w:rsid w:val="00757631"/>
    <w:rsid w:val="00760E6B"/>
    <w:rsid w:val="007635D1"/>
    <w:rsid w:val="00766969"/>
    <w:rsid w:val="0077014D"/>
    <w:rsid w:val="00771590"/>
    <w:rsid w:val="007719D2"/>
    <w:rsid w:val="007732C6"/>
    <w:rsid w:val="0077563D"/>
    <w:rsid w:val="007762F1"/>
    <w:rsid w:val="00781A53"/>
    <w:rsid w:val="0078283C"/>
    <w:rsid w:val="00783046"/>
    <w:rsid w:val="00783462"/>
    <w:rsid w:val="007869EE"/>
    <w:rsid w:val="00794D6C"/>
    <w:rsid w:val="00796CD5"/>
    <w:rsid w:val="0079769E"/>
    <w:rsid w:val="007A1D8E"/>
    <w:rsid w:val="007A2B5A"/>
    <w:rsid w:val="007B1F98"/>
    <w:rsid w:val="007B3074"/>
    <w:rsid w:val="007B781B"/>
    <w:rsid w:val="007C48FF"/>
    <w:rsid w:val="007C5BDB"/>
    <w:rsid w:val="007D2034"/>
    <w:rsid w:val="007D7DE5"/>
    <w:rsid w:val="007E3F8B"/>
    <w:rsid w:val="007E530F"/>
    <w:rsid w:val="007F12A6"/>
    <w:rsid w:val="007F3A45"/>
    <w:rsid w:val="007F3FD5"/>
    <w:rsid w:val="007F40C4"/>
    <w:rsid w:val="007F5107"/>
    <w:rsid w:val="00800A2B"/>
    <w:rsid w:val="008010C7"/>
    <w:rsid w:val="008026F9"/>
    <w:rsid w:val="00804E80"/>
    <w:rsid w:val="0080585C"/>
    <w:rsid w:val="00805F62"/>
    <w:rsid w:val="008074AD"/>
    <w:rsid w:val="00810C23"/>
    <w:rsid w:val="00813727"/>
    <w:rsid w:val="008138EE"/>
    <w:rsid w:val="00814C4E"/>
    <w:rsid w:val="00817D7B"/>
    <w:rsid w:val="008223CC"/>
    <w:rsid w:val="00822923"/>
    <w:rsid w:val="00822ADF"/>
    <w:rsid w:val="0082720A"/>
    <w:rsid w:val="00830055"/>
    <w:rsid w:val="008310D6"/>
    <w:rsid w:val="0083166C"/>
    <w:rsid w:val="0083238F"/>
    <w:rsid w:val="00837E57"/>
    <w:rsid w:val="00840C3F"/>
    <w:rsid w:val="00844668"/>
    <w:rsid w:val="00847516"/>
    <w:rsid w:val="0084772E"/>
    <w:rsid w:val="0085076B"/>
    <w:rsid w:val="00851BAB"/>
    <w:rsid w:val="00851BFC"/>
    <w:rsid w:val="00851CC6"/>
    <w:rsid w:val="0085269C"/>
    <w:rsid w:val="0085322C"/>
    <w:rsid w:val="00854214"/>
    <w:rsid w:val="00854B00"/>
    <w:rsid w:val="00855685"/>
    <w:rsid w:val="0085576B"/>
    <w:rsid w:val="008571A2"/>
    <w:rsid w:val="00860538"/>
    <w:rsid w:val="00864F79"/>
    <w:rsid w:val="0086541E"/>
    <w:rsid w:val="0086703B"/>
    <w:rsid w:val="00870330"/>
    <w:rsid w:val="00877A85"/>
    <w:rsid w:val="008827AA"/>
    <w:rsid w:val="008828A0"/>
    <w:rsid w:val="00884B8A"/>
    <w:rsid w:val="00893814"/>
    <w:rsid w:val="0089673F"/>
    <w:rsid w:val="008A2A05"/>
    <w:rsid w:val="008B0C9C"/>
    <w:rsid w:val="008B5C8F"/>
    <w:rsid w:val="008C0486"/>
    <w:rsid w:val="008C550C"/>
    <w:rsid w:val="008C75F2"/>
    <w:rsid w:val="008D0FE3"/>
    <w:rsid w:val="008D105F"/>
    <w:rsid w:val="008D3B00"/>
    <w:rsid w:val="008E0CEF"/>
    <w:rsid w:val="008E0FF9"/>
    <w:rsid w:val="008E2D28"/>
    <w:rsid w:val="008E2E47"/>
    <w:rsid w:val="008E5DA5"/>
    <w:rsid w:val="008F037D"/>
    <w:rsid w:val="008F03A3"/>
    <w:rsid w:val="008F0931"/>
    <w:rsid w:val="008F3B28"/>
    <w:rsid w:val="008F67D9"/>
    <w:rsid w:val="00902B93"/>
    <w:rsid w:val="00905064"/>
    <w:rsid w:val="00907D93"/>
    <w:rsid w:val="00907EDC"/>
    <w:rsid w:val="009104EE"/>
    <w:rsid w:val="009156F5"/>
    <w:rsid w:val="00915EDB"/>
    <w:rsid w:val="00916919"/>
    <w:rsid w:val="00921D1F"/>
    <w:rsid w:val="00922945"/>
    <w:rsid w:val="00934B7F"/>
    <w:rsid w:val="00940ED3"/>
    <w:rsid w:val="00941E80"/>
    <w:rsid w:val="00945925"/>
    <w:rsid w:val="009464B1"/>
    <w:rsid w:val="00950CF2"/>
    <w:rsid w:val="00952E2C"/>
    <w:rsid w:val="0095391B"/>
    <w:rsid w:val="00953992"/>
    <w:rsid w:val="00954F13"/>
    <w:rsid w:val="0096046E"/>
    <w:rsid w:val="0096372C"/>
    <w:rsid w:val="0096453C"/>
    <w:rsid w:val="00966A26"/>
    <w:rsid w:val="00966B8C"/>
    <w:rsid w:val="00967E8D"/>
    <w:rsid w:val="00970C03"/>
    <w:rsid w:val="0097141C"/>
    <w:rsid w:val="00971D7A"/>
    <w:rsid w:val="00981FE8"/>
    <w:rsid w:val="00985547"/>
    <w:rsid w:val="00990E3F"/>
    <w:rsid w:val="00994901"/>
    <w:rsid w:val="00995E12"/>
    <w:rsid w:val="00997E33"/>
    <w:rsid w:val="009A0493"/>
    <w:rsid w:val="009A2BF3"/>
    <w:rsid w:val="009A49A4"/>
    <w:rsid w:val="009A4F07"/>
    <w:rsid w:val="009A55C8"/>
    <w:rsid w:val="009A698A"/>
    <w:rsid w:val="009A6A81"/>
    <w:rsid w:val="009A6D1B"/>
    <w:rsid w:val="009B03CC"/>
    <w:rsid w:val="009B043C"/>
    <w:rsid w:val="009B1133"/>
    <w:rsid w:val="009B729D"/>
    <w:rsid w:val="009C0607"/>
    <w:rsid w:val="009C1953"/>
    <w:rsid w:val="009C545E"/>
    <w:rsid w:val="009C63CD"/>
    <w:rsid w:val="009D20F9"/>
    <w:rsid w:val="009D365B"/>
    <w:rsid w:val="009D5146"/>
    <w:rsid w:val="009D5EB6"/>
    <w:rsid w:val="009D6511"/>
    <w:rsid w:val="009D7C94"/>
    <w:rsid w:val="009E3D96"/>
    <w:rsid w:val="009E5B6D"/>
    <w:rsid w:val="009E6FE5"/>
    <w:rsid w:val="009F02B3"/>
    <w:rsid w:val="009F0E79"/>
    <w:rsid w:val="009F0EB2"/>
    <w:rsid w:val="00A02128"/>
    <w:rsid w:val="00A031F3"/>
    <w:rsid w:val="00A036C0"/>
    <w:rsid w:val="00A063B7"/>
    <w:rsid w:val="00A128B0"/>
    <w:rsid w:val="00A202E6"/>
    <w:rsid w:val="00A23901"/>
    <w:rsid w:val="00A26930"/>
    <w:rsid w:val="00A2792E"/>
    <w:rsid w:val="00A31439"/>
    <w:rsid w:val="00A34404"/>
    <w:rsid w:val="00A358CD"/>
    <w:rsid w:val="00A366D5"/>
    <w:rsid w:val="00A42273"/>
    <w:rsid w:val="00A43E53"/>
    <w:rsid w:val="00A443DD"/>
    <w:rsid w:val="00A4569E"/>
    <w:rsid w:val="00A4576B"/>
    <w:rsid w:val="00A47C44"/>
    <w:rsid w:val="00A50087"/>
    <w:rsid w:val="00A5296D"/>
    <w:rsid w:val="00A53532"/>
    <w:rsid w:val="00A54F90"/>
    <w:rsid w:val="00A55FDC"/>
    <w:rsid w:val="00A57CAA"/>
    <w:rsid w:val="00A713F1"/>
    <w:rsid w:val="00A802D8"/>
    <w:rsid w:val="00A87FA3"/>
    <w:rsid w:val="00A92AB5"/>
    <w:rsid w:val="00A95CC8"/>
    <w:rsid w:val="00A97AF2"/>
    <w:rsid w:val="00AA0E11"/>
    <w:rsid w:val="00AA3449"/>
    <w:rsid w:val="00AA4AF8"/>
    <w:rsid w:val="00AA4F1C"/>
    <w:rsid w:val="00AB0378"/>
    <w:rsid w:val="00AB3464"/>
    <w:rsid w:val="00AB3E16"/>
    <w:rsid w:val="00AB4733"/>
    <w:rsid w:val="00AB4C1F"/>
    <w:rsid w:val="00AB4CB9"/>
    <w:rsid w:val="00AB5078"/>
    <w:rsid w:val="00AB5A26"/>
    <w:rsid w:val="00AB5F43"/>
    <w:rsid w:val="00AC1956"/>
    <w:rsid w:val="00AC331D"/>
    <w:rsid w:val="00AD0196"/>
    <w:rsid w:val="00AD0341"/>
    <w:rsid w:val="00AD136C"/>
    <w:rsid w:val="00AD199A"/>
    <w:rsid w:val="00AD3B67"/>
    <w:rsid w:val="00AE51EC"/>
    <w:rsid w:val="00AF0623"/>
    <w:rsid w:val="00AF16A3"/>
    <w:rsid w:val="00AF499F"/>
    <w:rsid w:val="00AF5F80"/>
    <w:rsid w:val="00AF7D53"/>
    <w:rsid w:val="00B0083E"/>
    <w:rsid w:val="00B03C33"/>
    <w:rsid w:val="00B06352"/>
    <w:rsid w:val="00B10476"/>
    <w:rsid w:val="00B10C27"/>
    <w:rsid w:val="00B11187"/>
    <w:rsid w:val="00B11303"/>
    <w:rsid w:val="00B12E67"/>
    <w:rsid w:val="00B13D98"/>
    <w:rsid w:val="00B161BA"/>
    <w:rsid w:val="00B227E0"/>
    <w:rsid w:val="00B230B0"/>
    <w:rsid w:val="00B230F4"/>
    <w:rsid w:val="00B2595C"/>
    <w:rsid w:val="00B25977"/>
    <w:rsid w:val="00B27654"/>
    <w:rsid w:val="00B37F41"/>
    <w:rsid w:val="00B417A7"/>
    <w:rsid w:val="00B46EE2"/>
    <w:rsid w:val="00B47CF2"/>
    <w:rsid w:val="00B47DD2"/>
    <w:rsid w:val="00B53A1B"/>
    <w:rsid w:val="00B53E44"/>
    <w:rsid w:val="00B55D09"/>
    <w:rsid w:val="00B62325"/>
    <w:rsid w:val="00B65EF6"/>
    <w:rsid w:val="00B66567"/>
    <w:rsid w:val="00B70F19"/>
    <w:rsid w:val="00B71A7F"/>
    <w:rsid w:val="00B720F3"/>
    <w:rsid w:val="00B754DD"/>
    <w:rsid w:val="00B80A8F"/>
    <w:rsid w:val="00B84CC3"/>
    <w:rsid w:val="00B857A6"/>
    <w:rsid w:val="00B90A19"/>
    <w:rsid w:val="00BA032B"/>
    <w:rsid w:val="00BA353B"/>
    <w:rsid w:val="00BA3C3E"/>
    <w:rsid w:val="00BA47DD"/>
    <w:rsid w:val="00BA6691"/>
    <w:rsid w:val="00BB1070"/>
    <w:rsid w:val="00BB3316"/>
    <w:rsid w:val="00BB52B3"/>
    <w:rsid w:val="00BC2401"/>
    <w:rsid w:val="00BC4BBC"/>
    <w:rsid w:val="00BC54DA"/>
    <w:rsid w:val="00BC7564"/>
    <w:rsid w:val="00BD6D81"/>
    <w:rsid w:val="00BD71F4"/>
    <w:rsid w:val="00BE4E04"/>
    <w:rsid w:val="00BF171F"/>
    <w:rsid w:val="00BF2670"/>
    <w:rsid w:val="00BF5376"/>
    <w:rsid w:val="00BF54AD"/>
    <w:rsid w:val="00BF6C9E"/>
    <w:rsid w:val="00C108C2"/>
    <w:rsid w:val="00C121D0"/>
    <w:rsid w:val="00C13497"/>
    <w:rsid w:val="00C17BE4"/>
    <w:rsid w:val="00C20D0F"/>
    <w:rsid w:val="00C24C16"/>
    <w:rsid w:val="00C25FE3"/>
    <w:rsid w:val="00C32054"/>
    <w:rsid w:val="00C3383C"/>
    <w:rsid w:val="00C418E9"/>
    <w:rsid w:val="00C42FBA"/>
    <w:rsid w:val="00C46ED8"/>
    <w:rsid w:val="00C47D3F"/>
    <w:rsid w:val="00C50C96"/>
    <w:rsid w:val="00C52463"/>
    <w:rsid w:val="00C56A95"/>
    <w:rsid w:val="00C637A5"/>
    <w:rsid w:val="00C66917"/>
    <w:rsid w:val="00C67126"/>
    <w:rsid w:val="00C67EE1"/>
    <w:rsid w:val="00C70842"/>
    <w:rsid w:val="00C76C5C"/>
    <w:rsid w:val="00C76E4D"/>
    <w:rsid w:val="00C810EF"/>
    <w:rsid w:val="00C84263"/>
    <w:rsid w:val="00C86E1D"/>
    <w:rsid w:val="00C90549"/>
    <w:rsid w:val="00C91359"/>
    <w:rsid w:val="00C93C87"/>
    <w:rsid w:val="00C9629D"/>
    <w:rsid w:val="00CA1298"/>
    <w:rsid w:val="00CA264F"/>
    <w:rsid w:val="00CA3727"/>
    <w:rsid w:val="00CB5BBE"/>
    <w:rsid w:val="00CB6C50"/>
    <w:rsid w:val="00CB6D72"/>
    <w:rsid w:val="00CC2497"/>
    <w:rsid w:val="00CC35AE"/>
    <w:rsid w:val="00CC3D41"/>
    <w:rsid w:val="00CD11EE"/>
    <w:rsid w:val="00CD6F59"/>
    <w:rsid w:val="00CE34E4"/>
    <w:rsid w:val="00CE4003"/>
    <w:rsid w:val="00CF13A9"/>
    <w:rsid w:val="00CF3189"/>
    <w:rsid w:val="00CF5F6A"/>
    <w:rsid w:val="00D00646"/>
    <w:rsid w:val="00D00C8B"/>
    <w:rsid w:val="00D0358B"/>
    <w:rsid w:val="00D03BA3"/>
    <w:rsid w:val="00D11C89"/>
    <w:rsid w:val="00D14C97"/>
    <w:rsid w:val="00D1593E"/>
    <w:rsid w:val="00D15FAC"/>
    <w:rsid w:val="00D22460"/>
    <w:rsid w:val="00D231CD"/>
    <w:rsid w:val="00D26627"/>
    <w:rsid w:val="00D31D8C"/>
    <w:rsid w:val="00D327DD"/>
    <w:rsid w:val="00D33167"/>
    <w:rsid w:val="00D334CB"/>
    <w:rsid w:val="00D35CD2"/>
    <w:rsid w:val="00D370C6"/>
    <w:rsid w:val="00D420BD"/>
    <w:rsid w:val="00D44061"/>
    <w:rsid w:val="00D46E1B"/>
    <w:rsid w:val="00D5192E"/>
    <w:rsid w:val="00D55FF4"/>
    <w:rsid w:val="00D56B16"/>
    <w:rsid w:val="00D57F91"/>
    <w:rsid w:val="00D63099"/>
    <w:rsid w:val="00D652A7"/>
    <w:rsid w:val="00D65391"/>
    <w:rsid w:val="00D80084"/>
    <w:rsid w:val="00D80927"/>
    <w:rsid w:val="00D81FB9"/>
    <w:rsid w:val="00D82494"/>
    <w:rsid w:val="00D84D70"/>
    <w:rsid w:val="00D84F64"/>
    <w:rsid w:val="00D855B4"/>
    <w:rsid w:val="00D9120E"/>
    <w:rsid w:val="00D9626A"/>
    <w:rsid w:val="00D9772E"/>
    <w:rsid w:val="00DA054B"/>
    <w:rsid w:val="00DA182E"/>
    <w:rsid w:val="00DA2A8C"/>
    <w:rsid w:val="00DA5F1B"/>
    <w:rsid w:val="00DB126E"/>
    <w:rsid w:val="00DB17CE"/>
    <w:rsid w:val="00DC21FC"/>
    <w:rsid w:val="00DC662D"/>
    <w:rsid w:val="00DD0B24"/>
    <w:rsid w:val="00DD706E"/>
    <w:rsid w:val="00DE0BDF"/>
    <w:rsid w:val="00DE3284"/>
    <w:rsid w:val="00DF5B39"/>
    <w:rsid w:val="00DF62C4"/>
    <w:rsid w:val="00E014B5"/>
    <w:rsid w:val="00E02F70"/>
    <w:rsid w:val="00E03CBF"/>
    <w:rsid w:val="00E119B1"/>
    <w:rsid w:val="00E12802"/>
    <w:rsid w:val="00E15098"/>
    <w:rsid w:val="00E20088"/>
    <w:rsid w:val="00E239A8"/>
    <w:rsid w:val="00E23A5E"/>
    <w:rsid w:val="00E24EA8"/>
    <w:rsid w:val="00E2708A"/>
    <w:rsid w:val="00E27300"/>
    <w:rsid w:val="00E275A9"/>
    <w:rsid w:val="00E30265"/>
    <w:rsid w:val="00E336B5"/>
    <w:rsid w:val="00E37290"/>
    <w:rsid w:val="00E37D6D"/>
    <w:rsid w:val="00E42E51"/>
    <w:rsid w:val="00E43F0E"/>
    <w:rsid w:val="00E44AD2"/>
    <w:rsid w:val="00E469FC"/>
    <w:rsid w:val="00E4789E"/>
    <w:rsid w:val="00E500B6"/>
    <w:rsid w:val="00E508CA"/>
    <w:rsid w:val="00E52679"/>
    <w:rsid w:val="00E6101B"/>
    <w:rsid w:val="00E61AF8"/>
    <w:rsid w:val="00E64212"/>
    <w:rsid w:val="00E64A33"/>
    <w:rsid w:val="00E77CB7"/>
    <w:rsid w:val="00E8325A"/>
    <w:rsid w:val="00E86962"/>
    <w:rsid w:val="00E92F4E"/>
    <w:rsid w:val="00E93176"/>
    <w:rsid w:val="00E94C4A"/>
    <w:rsid w:val="00E954D1"/>
    <w:rsid w:val="00EA2D51"/>
    <w:rsid w:val="00EA31E4"/>
    <w:rsid w:val="00EA5890"/>
    <w:rsid w:val="00EB1298"/>
    <w:rsid w:val="00EB2081"/>
    <w:rsid w:val="00EB3FBD"/>
    <w:rsid w:val="00EB536F"/>
    <w:rsid w:val="00EB656B"/>
    <w:rsid w:val="00EB67D7"/>
    <w:rsid w:val="00EB7592"/>
    <w:rsid w:val="00EC05AC"/>
    <w:rsid w:val="00EC44FB"/>
    <w:rsid w:val="00EC5686"/>
    <w:rsid w:val="00ED1925"/>
    <w:rsid w:val="00ED2D2B"/>
    <w:rsid w:val="00ED402A"/>
    <w:rsid w:val="00ED4CD1"/>
    <w:rsid w:val="00ED559B"/>
    <w:rsid w:val="00EE0185"/>
    <w:rsid w:val="00EE2D39"/>
    <w:rsid w:val="00EE4DAE"/>
    <w:rsid w:val="00EE646C"/>
    <w:rsid w:val="00EF4D66"/>
    <w:rsid w:val="00EF507A"/>
    <w:rsid w:val="00F02D66"/>
    <w:rsid w:val="00F04C40"/>
    <w:rsid w:val="00F04CAB"/>
    <w:rsid w:val="00F0616F"/>
    <w:rsid w:val="00F07784"/>
    <w:rsid w:val="00F079F8"/>
    <w:rsid w:val="00F10871"/>
    <w:rsid w:val="00F12B34"/>
    <w:rsid w:val="00F14C9F"/>
    <w:rsid w:val="00F20116"/>
    <w:rsid w:val="00F260D5"/>
    <w:rsid w:val="00F2708F"/>
    <w:rsid w:val="00F276A1"/>
    <w:rsid w:val="00F31CBD"/>
    <w:rsid w:val="00F33B68"/>
    <w:rsid w:val="00F41196"/>
    <w:rsid w:val="00F421FD"/>
    <w:rsid w:val="00F426D9"/>
    <w:rsid w:val="00F429C7"/>
    <w:rsid w:val="00F46D63"/>
    <w:rsid w:val="00F47DDC"/>
    <w:rsid w:val="00F5043A"/>
    <w:rsid w:val="00F50480"/>
    <w:rsid w:val="00F61AA9"/>
    <w:rsid w:val="00F6265D"/>
    <w:rsid w:val="00F6356A"/>
    <w:rsid w:val="00F7107E"/>
    <w:rsid w:val="00F733B9"/>
    <w:rsid w:val="00F73ACD"/>
    <w:rsid w:val="00F76E03"/>
    <w:rsid w:val="00F775A3"/>
    <w:rsid w:val="00F81770"/>
    <w:rsid w:val="00F8250B"/>
    <w:rsid w:val="00F82EFD"/>
    <w:rsid w:val="00F85545"/>
    <w:rsid w:val="00F86004"/>
    <w:rsid w:val="00F92382"/>
    <w:rsid w:val="00F96EF3"/>
    <w:rsid w:val="00FA022E"/>
    <w:rsid w:val="00FA07E9"/>
    <w:rsid w:val="00FA1F1C"/>
    <w:rsid w:val="00FA2D89"/>
    <w:rsid w:val="00FB2390"/>
    <w:rsid w:val="00FB293C"/>
    <w:rsid w:val="00FB4546"/>
    <w:rsid w:val="00FB6EAE"/>
    <w:rsid w:val="00FB7EC2"/>
    <w:rsid w:val="00FC4F75"/>
    <w:rsid w:val="00FC5057"/>
    <w:rsid w:val="00FC62E5"/>
    <w:rsid w:val="00FC7176"/>
    <w:rsid w:val="00FD0159"/>
    <w:rsid w:val="00FD071E"/>
    <w:rsid w:val="00FD58F4"/>
    <w:rsid w:val="00FD6A46"/>
    <w:rsid w:val="00FD752F"/>
    <w:rsid w:val="00FD7A71"/>
    <w:rsid w:val="00FE0AE2"/>
    <w:rsid w:val="00FE5239"/>
    <w:rsid w:val="00FE7256"/>
    <w:rsid w:val="00FE73BF"/>
    <w:rsid w:val="00FE7E19"/>
    <w:rsid w:val="00FF02D8"/>
    <w:rsid w:val="00FF0B95"/>
    <w:rsid w:val="00FF1839"/>
    <w:rsid w:val="00FF2738"/>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green"/>
    </o:shapedefaults>
    <o:shapelayout v:ext="edit">
      <o:idmap v:ext="edit" data="1"/>
    </o:shapelayout>
  </w:shapeDefaults>
  <w:decimalSymbol w:val=","/>
  <w:listSeparator w:val=";"/>
  <w14:docId w14:val="478CB3CA"/>
  <w15:docId w15:val="{CC98ED4D-50E7-4640-B64B-5D0BCFD2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uiPriority w:val="99"/>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iPriority w:val="99"/>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uiPriority w:val="99"/>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rsid w:val="00F775A3"/>
    <w:rPr>
      <w:rFonts w:asciiTheme="majorHAnsi" w:eastAsiaTheme="majorEastAsia" w:hAnsiTheme="majorHAnsi" w:cstheme="majorBidi"/>
      <w:noProof/>
      <w:color w:val="243F60" w:themeColor="accent1" w:themeShade="7F"/>
      <w:sz w:val="24"/>
      <w:szCs w:val="24"/>
      <w:lang w:eastAsia="en-US"/>
    </w:rPr>
  </w:style>
  <w:style w:type="paragraph" w:customStyle="1" w:styleId="Standard">
    <w:name w:val="Standard"/>
    <w:rsid w:val="00C32054"/>
    <w:pPr>
      <w:suppressAutoHyphens/>
      <w:autoSpaceDN w:val="0"/>
      <w:textAlignment w:val="baseline"/>
    </w:pPr>
    <w:rPr>
      <w:kern w:val="3"/>
      <w:sz w:val="24"/>
      <w:szCs w:val="24"/>
      <w:lang w:eastAsia="en-US"/>
    </w:rPr>
  </w:style>
  <w:style w:type="paragraph" w:styleId="Selgeltmrgatavtsitaat">
    <w:name w:val="Intense Quote"/>
    <w:basedOn w:val="Normaallaad"/>
    <w:next w:val="Normaallaad"/>
    <w:link w:val="SelgeltmrgatavtsitaatMrk"/>
    <w:uiPriority w:val="30"/>
    <w:qFormat/>
    <w:rsid w:val="00D8249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elgeltmrgatavtsitaatMrk">
    <w:name w:val="Selgelt märgatav tsitaat Märk"/>
    <w:basedOn w:val="Liguvaikefont"/>
    <w:link w:val="Selgeltmrgatavtsitaat"/>
    <w:uiPriority w:val="30"/>
    <w:rsid w:val="00D82494"/>
    <w:rPr>
      <w:i/>
      <w:iCs/>
      <w:noProof/>
      <w:color w:val="4F81BD" w:themeColor="accen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746028135">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322466674">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antselei@joelahtme.ee"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kantselei@joelahtme.ee" TargetMode="External"/><Relationship Id="rId22"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8E6BE-E3F5-4AA2-8698-8E9FD0076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2057</Words>
  <Characters>16136</Characters>
  <Application>Microsoft Office Word</Application>
  <DocSecurity>0</DocSecurity>
  <Lines>134</Lines>
  <Paragraphs>36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Jõelähtme vallavalitsus</Company>
  <LinksUpToDate>false</LinksUpToDate>
  <CharactersWithSpaces>18157</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Jõelähtme  Jõelähtme</dc:creator>
  <cp:keywords/>
  <dc:description/>
  <cp:lastModifiedBy>Maire Kivistu</cp:lastModifiedBy>
  <cp:revision>2</cp:revision>
  <cp:lastPrinted>2019-09-16T13:24:00Z</cp:lastPrinted>
  <dcterms:created xsi:type="dcterms:W3CDTF">2023-08-01T05:15:00Z</dcterms:created>
  <dcterms:modified xsi:type="dcterms:W3CDTF">2023-08-01T05:15:00Z</dcterms:modified>
</cp:coreProperties>
</file>