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CFF25" w14:textId="77777777" w:rsidR="00FA611E" w:rsidRPr="003C08CA" w:rsidRDefault="0083776B" w:rsidP="003C08CA">
      <w:pPr>
        <w:jc w:val="right"/>
        <w:rPr>
          <w:sz w:val="28"/>
        </w:rPr>
      </w:pPr>
      <w:bookmarkStart w:id="0" w:name="_GoBack"/>
      <w:bookmarkEnd w:id="0"/>
      <w:r>
        <w:rPr>
          <w:rFonts w:ascii="Algerian" w:hAnsi="Algerian"/>
          <w:b/>
          <w:sz w:val="36"/>
          <w:lang w:eastAsia="et-EE"/>
        </w:rPr>
        <w:drawing>
          <wp:anchor distT="0" distB="0" distL="114300" distR="114300" simplePos="0" relativeHeight="251657728" behindDoc="0" locked="0" layoutInCell="1" allowOverlap="1" wp14:anchorId="6C653D43" wp14:editId="02EC3472">
            <wp:simplePos x="0" y="0"/>
            <wp:positionH relativeFrom="page">
              <wp:posOffset>3790315</wp:posOffset>
            </wp:positionH>
            <wp:positionV relativeFrom="paragraph">
              <wp:posOffset>-132080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8CA" w:rsidRPr="003C08CA">
        <w:rPr>
          <w:bCs/>
        </w:rPr>
        <w:t>EELNÕU</w:t>
      </w:r>
    </w:p>
    <w:p w14:paraId="68A4DBC5" w14:textId="77777777" w:rsidR="005A275F" w:rsidRPr="005A275F" w:rsidRDefault="00FA611E" w:rsidP="005A275F">
      <w:pPr>
        <w:pStyle w:val="Pealkiri1"/>
        <w:tabs>
          <w:tab w:val="left" w:pos="540"/>
          <w:tab w:val="left" w:pos="720"/>
        </w:tabs>
        <w:jc w:val="center"/>
      </w:pPr>
      <w:r w:rsidRPr="003C08CA">
        <w:rPr>
          <w:rFonts w:ascii="Algerian" w:hAnsi="Algerian"/>
          <w:b w:val="0"/>
          <w:sz w:val="36"/>
        </w:rPr>
        <w:t xml:space="preserve">   </w:t>
      </w:r>
    </w:p>
    <w:p w14:paraId="179010A7" w14:textId="77777777" w:rsidR="00FA611E" w:rsidRPr="003C08CA" w:rsidRDefault="00FA611E">
      <w:pPr>
        <w:pStyle w:val="Pealkiri1"/>
        <w:tabs>
          <w:tab w:val="left" w:pos="540"/>
          <w:tab w:val="left" w:pos="720"/>
        </w:tabs>
        <w:jc w:val="center"/>
        <w:rPr>
          <w:rFonts w:ascii="Algerian" w:hAnsi="Algerian"/>
          <w:b w:val="0"/>
          <w:sz w:val="36"/>
        </w:rPr>
      </w:pPr>
      <w:r w:rsidRPr="003C08CA">
        <w:rPr>
          <w:rFonts w:ascii="Algerian" w:hAnsi="Algerian"/>
          <w:b w:val="0"/>
          <w:sz w:val="36"/>
        </w:rPr>
        <w:t>JÕELÄHTME VALLAVOLIKOGU</w:t>
      </w:r>
    </w:p>
    <w:p w14:paraId="0CDB825B" w14:textId="77777777" w:rsidR="00FA611E" w:rsidRPr="003C08CA" w:rsidRDefault="00FA611E">
      <w:pPr>
        <w:pStyle w:val="Pealkiri2"/>
        <w:jc w:val="center"/>
        <w:rPr>
          <w:rFonts w:ascii="Algerian" w:hAnsi="Algerian"/>
          <w:b w:val="0"/>
          <w:i w:val="0"/>
          <w:sz w:val="32"/>
        </w:rPr>
      </w:pPr>
      <w:r w:rsidRPr="003C08CA">
        <w:rPr>
          <w:rFonts w:ascii="Algerian" w:hAnsi="Algerian"/>
          <w:b w:val="0"/>
          <w:i w:val="0"/>
          <w:sz w:val="32"/>
        </w:rPr>
        <w:t xml:space="preserve">  O T S U S</w:t>
      </w:r>
    </w:p>
    <w:p w14:paraId="5C248C90" w14:textId="77777777" w:rsidR="00FA611E" w:rsidRDefault="00FA611E" w:rsidP="005A275F">
      <w:r>
        <w:tab/>
      </w:r>
      <w:r>
        <w:tab/>
      </w:r>
      <w:r>
        <w:tab/>
      </w:r>
      <w:r>
        <w:tab/>
      </w:r>
      <w:r>
        <w:tab/>
      </w:r>
      <w:r>
        <w:tab/>
      </w:r>
      <w:r>
        <w:tab/>
      </w:r>
      <w:r>
        <w:tab/>
      </w:r>
      <w:r>
        <w:tab/>
      </w:r>
      <w:r>
        <w:tab/>
      </w:r>
    </w:p>
    <w:p w14:paraId="0131504D" w14:textId="77777777" w:rsidR="00FA611E" w:rsidRDefault="00FA611E" w:rsidP="005A275F"/>
    <w:p w14:paraId="5BE2413C" w14:textId="288A772F" w:rsidR="00FA611E" w:rsidRDefault="00FA611E">
      <w:r>
        <w:t>Jõelähtme</w:t>
      </w:r>
      <w:r>
        <w:tab/>
      </w:r>
      <w:r>
        <w:tab/>
      </w:r>
      <w:r>
        <w:tab/>
      </w:r>
      <w:r>
        <w:tab/>
      </w:r>
      <w:r>
        <w:tab/>
      </w:r>
      <w:r>
        <w:tab/>
      </w:r>
      <w:r>
        <w:tab/>
        <w:t xml:space="preserve">                   </w:t>
      </w:r>
      <w:r w:rsidR="00717FA6">
        <w:t>17</w:t>
      </w:r>
      <w:r>
        <w:t xml:space="preserve">. </w:t>
      </w:r>
      <w:r w:rsidR="00187FA3">
        <w:t>oktoober</w:t>
      </w:r>
      <w:r>
        <w:t xml:space="preserve"> 20</w:t>
      </w:r>
      <w:r w:rsidR="00E06DD7">
        <w:t>2</w:t>
      </w:r>
      <w:r w:rsidR="00187FA3">
        <w:t>4</w:t>
      </w:r>
      <w:r>
        <w:t xml:space="preserve"> nr </w:t>
      </w:r>
    </w:p>
    <w:p w14:paraId="11ED7B89" w14:textId="77777777" w:rsidR="00FA611E" w:rsidRDefault="00FA611E"/>
    <w:p w14:paraId="5EA8E274" w14:textId="77777777" w:rsidR="00FA611E" w:rsidRDefault="00FA611E">
      <w:pPr>
        <w:rPr>
          <w:szCs w:val="28"/>
        </w:rPr>
      </w:pPr>
    </w:p>
    <w:p w14:paraId="10045203" w14:textId="77777777" w:rsidR="00DA43FB" w:rsidRDefault="00DA43FB">
      <w:pPr>
        <w:rPr>
          <w:b/>
          <w:bCs/>
        </w:rPr>
      </w:pPr>
    </w:p>
    <w:p w14:paraId="10CAF6B7" w14:textId="77777777" w:rsidR="009D59F9" w:rsidRPr="00734255" w:rsidRDefault="00734255" w:rsidP="009D59F9">
      <w:pPr>
        <w:jc w:val="both"/>
        <w:rPr>
          <w:b/>
        </w:rPr>
      </w:pPr>
      <w:r>
        <w:rPr>
          <w:b/>
        </w:rPr>
        <w:t>Halduslepingu sõlmimine</w:t>
      </w:r>
      <w:r w:rsidR="009D59F9" w:rsidRPr="00FC32E0">
        <w:rPr>
          <w:b/>
        </w:rPr>
        <w:t xml:space="preserve"> </w:t>
      </w:r>
    </w:p>
    <w:p w14:paraId="556771BE" w14:textId="77777777" w:rsidR="009D59F9" w:rsidRDefault="009D59F9" w:rsidP="009D59F9">
      <w:pPr>
        <w:jc w:val="both"/>
      </w:pPr>
    </w:p>
    <w:p w14:paraId="7C8366C1" w14:textId="77777777" w:rsidR="00187FA3" w:rsidRDefault="00187FA3" w:rsidP="009D59F9">
      <w:pPr>
        <w:jc w:val="both"/>
      </w:pPr>
      <w:r>
        <w:t xml:space="preserve">Jõelähtme valla tellimusel koostati </w:t>
      </w:r>
      <w:bookmarkStart w:id="1" w:name="_Hlk177649646"/>
      <w:r>
        <w:t>OÜ Reaalprojekti töö nr P20013 „Metsamarja põik tänava põhiprojekt“</w:t>
      </w:r>
      <w:bookmarkEnd w:id="1"/>
      <w:r>
        <w:t>, mille kohta väljastati Jõelähtme Vallavalitsuse 1</w:t>
      </w:r>
      <w:r w:rsidRPr="00187FA3">
        <w:t>2.11.2020 Jõelähtme Vallavalitsuse korraldus</w:t>
      </w:r>
      <w:r>
        <w:t>ega</w:t>
      </w:r>
      <w:r w:rsidRPr="00187FA3">
        <w:t xml:space="preserve"> nr 960 </w:t>
      </w:r>
      <w:r>
        <w:t xml:space="preserve">ehitusluba. Projekti eesmärk on uue kohaliku tee rajamine, mis ühendab Neeme küla Metsamarja tee Ruu-Ihasalu riigimaanteega, et </w:t>
      </w:r>
      <w:r w:rsidRPr="004656F3">
        <w:t xml:space="preserve">Neeme küla </w:t>
      </w:r>
      <w:r>
        <w:t>keskuse</w:t>
      </w:r>
      <w:r w:rsidRPr="004656F3">
        <w:t xml:space="preserve"> liiklusvoo</w:t>
      </w:r>
      <w:r>
        <w:t>gu hajutada ja juhtida see</w:t>
      </w:r>
      <w:r w:rsidRPr="004656F3">
        <w:t xml:space="preserve"> osalise</w:t>
      </w:r>
      <w:r>
        <w:t xml:space="preserve">lt </w:t>
      </w:r>
      <w:r w:rsidRPr="004656F3">
        <w:t>külakeskusest</w:t>
      </w:r>
      <w:r>
        <w:t xml:space="preserve"> ümber.</w:t>
      </w:r>
      <w:r w:rsidR="008C2B4A">
        <w:t xml:space="preserve"> Teekoridoriks ette nähtud kinnisasjade maaomand kuulub Jõelähtme vallale ühe erandiga mille puhul on Jõelähtme valla kasuks seatud isiklik kasutusõigus avaliku tee omamiseks, ehitamiseks ja ekspluateerimiseks (Metsamarja põik T26, katatritunnus </w:t>
      </w:r>
      <w:r w:rsidR="008C2B4A" w:rsidRPr="008C2B4A">
        <w:t>24501:001:2163</w:t>
      </w:r>
      <w:r w:rsidR="008C2B4A">
        <w:t>, omanik Eesti Vabariik).</w:t>
      </w:r>
    </w:p>
    <w:p w14:paraId="5809E70F" w14:textId="77777777" w:rsidR="008C2B4A" w:rsidRDefault="008C2B4A" w:rsidP="009D59F9">
      <w:pPr>
        <w:jc w:val="both"/>
      </w:pPr>
    </w:p>
    <w:p w14:paraId="0EF2087D" w14:textId="77777777" w:rsidR="00187FA3" w:rsidRDefault="00187FA3" w:rsidP="009D59F9">
      <w:pPr>
        <w:jc w:val="both"/>
      </w:pPr>
      <w:r>
        <w:t xml:space="preserve">Käesolevaks ajaks on projektiga nr P20013 kavandatu osaliselt realiseeritud Jõelähtme valla ja mittetulundusühingu Metsamarja põik elanike seltsi (registrikood 80595562) koostöös. </w:t>
      </w:r>
      <w:r w:rsidR="009E4791">
        <w:t xml:space="preserve">Selts koondas teekoridori piirnevate kinnisasjade omanikke, kes olid tee väljaehitamisest huvitatud isikuteks. </w:t>
      </w:r>
      <w:r w:rsidR="002B16E5">
        <w:t xml:space="preserve">Seltsiga sõlmiti projekti osaliseks realiseerimiseks Jõelähtme Vallavolikogu 17.06.2021 otsuse nr 503 alusel haldusleping, millega anti seltsile üle kohtustus finantseerida ja korraldada </w:t>
      </w:r>
      <w:r w:rsidR="002B16E5" w:rsidRPr="002B16E5">
        <w:t xml:space="preserve">omavahendite arvelt Metsamarja põik </w:t>
      </w:r>
      <w:r w:rsidR="004E3688">
        <w:t>tänava</w:t>
      </w:r>
      <w:r w:rsidR="002B16E5" w:rsidRPr="002B16E5">
        <w:t xml:space="preserve"> rajamist 420 meetri pikkusel teelõigul</w:t>
      </w:r>
      <w:r w:rsidR="002B16E5">
        <w:t xml:space="preserve"> ja lepiti kokku Jõelähtme valla osalus tee-ehituse rahastamisel</w:t>
      </w:r>
      <w:r w:rsidR="00EC6FA7">
        <w:t xml:space="preserve"> (35 000 € mis oli ca 32% kuludest)</w:t>
      </w:r>
      <w:r w:rsidR="002B16E5">
        <w:t>. 09.11.2021 võttis vallavalitsus tee vastu ning luges</w:t>
      </w:r>
      <w:r w:rsidR="00EC6FA7">
        <w:t xml:space="preserve"> halduslepinguga poolte poolt võetud</w:t>
      </w:r>
      <w:r w:rsidR="002B16E5">
        <w:t xml:space="preserve"> kohustused täidetuks.</w:t>
      </w:r>
    </w:p>
    <w:p w14:paraId="763C554F" w14:textId="77777777" w:rsidR="00162345" w:rsidRDefault="00162345" w:rsidP="009D59F9">
      <w:pPr>
        <w:jc w:val="both"/>
      </w:pPr>
    </w:p>
    <w:p w14:paraId="03A1B6DB" w14:textId="265DCAD8" w:rsidR="008C2B4A" w:rsidRDefault="00F41004" w:rsidP="00E31895">
      <w:pPr>
        <w:jc w:val="both"/>
      </w:pPr>
      <w:r>
        <w:t xml:space="preserve">26.12.2023 esitas Jõelähtme vallale </w:t>
      </w:r>
      <w:r w:rsidR="008C2B4A">
        <w:t xml:space="preserve">samasuguse </w:t>
      </w:r>
      <w:r>
        <w:t xml:space="preserve">koostöö ettepaneku </w:t>
      </w:r>
      <w:bookmarkStart w:id="2" w:name="_Hlk177649607"/>
      <w:r w:rsidRPr="00F41004">
        <w:t>Metsamarja Mittetulundusühing (</w:t>
      </w:r>
      <w:r>
        <w:t xml:space="preserve">registrikood </w:t>
      </w:r>
      <w:r w:rsidRPr="00F41004">
        <w:t>80634351</w:t>
      </w:r>
      <w:bookmarkEnd w:id="2"/>
      <w:r w:rsidR="00E31895">
        <w:t xml:space="preserve">, edaspidi </w:t>
      </w:r>
      <w:r w:rsidR="0079320C">
        <w:t xml:space="preserve">ka </w:t>
      </w:r>
      <w:r w:rsidR="00E31895">
        <w:t>Metsamarja MTÜ</w:t>
      </w:r>
      <w:r w:rsidRPr="00F41004">
        <w:t>)</w:t>
      </w:r>
      <w:r>
        <w:t xml:space="preserve">, kes avaldas, et on huvitatud koostöös Jõelähtme vallaga </w:t>
      </w:r>
      <w:r w:rsidR="00E31895">
        <w:t>rajama</w:t>
      </w:r>
      <w:r>
        <w:t xml:space="preserve"> Metsamarja põik tänav</w:t>
      </w:r>
      <w:r w:rsidR="004E3688">
        <w:t>a</w:t>
      </w:r>
      <w:r w:rsidR="007B24C8">
        <w:t xml:space="preserve"> projektis P20013</w:t>
      </w:r>
      <w:r>
        <w:t xml:space="preserve"> </w:t>
      </w:r>
      <w:r w:rsidR="007B24C8">
        <w:t xml:space="preserve">kavandatust </w:t>
      </w:r>
      <w:r w:rsidR="00093D00">
        <w:t>ca 480 m pikkuse lõigu, mis on seni välja ehitamata (Jõelähtme vallale kuuluvatel kinnisasjadel Metsamarja põik T10-T25)</w:t>
      </w:r>
      <w:r w:rsidR="007B24C8">
        <w:t>.</w:t>
      </w:r>
      <w:r w:rsidR="008C2B4A">
        <w:t xml:space="preserve"> </w:t>
      </w:r>
      <w:r w:rsidR="00E31895">
        <w:t>Metsamarja MTÜ avaldas, et soovib tee ehitust teostada mitmes etapis, eemärgiga anda</w:t>
      </w:r>
      <w:r w:rsidR="00E31895" w:rsidRPr="00E31895">
        <w:t xml:space="preserve"> võimaluse projektis osalejatel paremini planeerida vajalikke finantseerimistegevusi</w:t>
      </w:r>
      <w:r w:rsidR="00E31895">
        <w:t xml:space="preserve"> (1. etapis tee koridorile jääva metsa raiumine ja pinnase koorimine, 2. etapis ühiskanalisatsiooni ja -veevärgi rajamine</w:t>
      </w:r>
      <w:r w:rsidR="00DE24A5">
        <w:t>,</w:t>
      </w:r>
      <w:r w:rsidR="00E31895">
        <w:t xml:space="preserve"> 3. etapis tee väljaehitamise kulude </w:t>
      </w:r>
      <w:r w:rsidR="00DE24A5">
        <w:t>suuruste</w:t>
      </w:r>
      <w:r w:rsidR="00E31895">
        <w:t xml:space="preserve"> kokku leppimine ja tee väljaehitamine).</w:t>
      </w:r>
    </w:p>
    <w:p w14:paraId="6DF0AC79" w14:textId="77777777" w:rsidR="008C2B4A" w:rsidRDefault="008C2B4A" w:rsidP="009D59F9">
      <w:pPr>
        <w:jc w:val="both"/>
      </w:pPr>
    </w:p>
    <w:p w14:paraId="451591A5" w14:textId="77777777" w:rsidR="009F1A9C" w:rsidRDefault="00F41004" w:rsidP="009D59F9">
      <w:pPr>
        <w:jc w:val="both"/>
      </w:pPr>
      <w:r w:rsidRPr="00F41004">
        <w:t xml:space="preserve">Metsamarja </w:t>
      </w:r>
      <w:r w:rsidR="00E31895">
        <w:t>MTÜ</w:t>
      </w:r>
      <w:r w:rsidR="007B24C8" w:rsidRPr="00F41004">
        <w:t xml:space="preserve"> </w:t>
      </w:r>
      <w:r>
        <w:t>on</w:t>
      </w:r>
      <w:r w:rsidRPr="00F41004">
        <w:t xml:space="preserve"> mittetulundusühing</w:t>
      </w:r>
      <w:r>
        <w:t>, mis</w:t>
      </w:r>
      <w:r w:rsidRPr="00F41004">
        <w:t xml:space="preserve"> koonda</w:t>
      </w:r>
      <w:r>
        <w:t>b</w:t>
      </w:r>
      <w:r w:rsidRPr="00F41004">
        <w:t xml:space="preserve"> Neeme külas, Metsamarja põik tänava väljaehitamisest huvitatud kinnistuomanikke</w:t>
      </w:r>
      <w:r>
        <w:t xml:space="preserve"> ning mille </w:t>
      </w:r>
      <w:r w:rsidRPr="00F41004">
        <w:t>eesmär</w:t>
      </w:r>
      <w:r>
        <w:t>k</w:t>
      </w:r>
      <w:r w:rsidRPr="00F41004">
        <w:t xml:space="preserve"> </w:t>
      </w:r>
      <w:r>
        <w:t xml:space="preserve">põhikirja kohaselt </w:t>
      </w:r>
      <w:r w:rsidRPr="00F41004">
        <w:t xml:space="preserve">on </w:t>
      </w:r>
      <w:r w:rsidR="007B24C8">
        <w:t>ellu viia</w:t>
      </w:r>
      <w:r w:rsidRPr="00F41004">
        <w:t xml:space="preserve"> </w:t>
      </w:r>
      <w:r w:rsidR="007B24C8">
        <w:t xml:space="preserve">Metsamarja põik tänava ehitamist, </w:t>
      </w:r>
      <w:r w:rsidR="007B24C8" w:rsidRPr="007B24C8">
        <w:t>Metsamarja põik tänava vee</w:t>
      </w:r>
      <w:r w:rsidR="007B24C8">
        <w:t>-</w:t>
      </w:r>
      <w:r w:rsidR="007B24C8" w:rsidRPr="007B24C8">
        <w:t xml:space="preserve"> ja kanalisatsioonisüsteemi ehit</w:t>
      </w:r>
      <w:r w:rsidR="007B24C8">
        <w:t xml:space="preserve">amist ja </w:t>
      </w:r>
      <w:r w:rsidR="007B24C8">
        <w:rPr>
          <w:rStyle w:val="fontstyle01"/>
        </w:rPr>
        <w:t>muud tegevusi, mis aitavad kaasa piirkonna arengule</w:t>
      </w:r>
      <w:r w:rsidRPr="00F41004">
        <w:t xml:space="preserve">. </w:t>
      </w:r>
    </w:p>
    <w:p w14:paraId="67815229" w14:textId="77777777" w:rsidR="008C2B4A" w:rsidRDefault="008C2B4A" w:rsidP="009D59F9">
      <w:pPr>
        <w:jc w:val="both"/>
      </w:pPr>
    </w:p>
    <w:p w14:paraId="6739EC53" w14:textId="1B5D48C0" w:rsidR="008C2B4A" w:rsidRDefault="008C2B4A" w:rsidP="009D59F9">
      <w:pPr>
        <w:jc w:val="both"/>
      </w:pPr>
      <w:r>
        <w:t>Soovitava väljaehitatava</w:t>
      </w:r>
      <w:r w:rsidR="000F12A6">
        <w:t xml:space="preserve"> teelõigu pikkus on ca </w:t>
      </w:r>
      <w:r w:rsidR="00093D00">
        <w:t>480</w:t>
      </w:r>
      <w:r w:rsidR="000F12A6">
        <w:t xml:space="preserve"> m,</w:t>
      </w:r>
      <w:r>
        <w:t xml:space="preserve"> teega piirnevad vahetult 21 katastriüksust, millest 5 kuuluvad Eesti Vabariigile ning ülejäänud eraomandisse. Käeosleval ajahetkel on Metsamarja </w:t>
      </w:r>
      <w:r w:rsidR="00E31895">
        <w:t>MTÜ</w:t>
      </w:r>
      <w:r>
        <w:t xml:space="preserve"> kaudu koondunud neist 10 katastriüksuse omanikud. Metsamarja </w:t>
      </w:r>
      <w:r w:rsidR="00E31895">
        <w:t>MTÜ</w:t>
      </w:r>
      <w:r>
        <w:t xml:space="preserve"> on andnud </w:t>
      </w:r>
      <w:r w:rsidRPr="008C2B4A">
        <w:t xml:space="preserve">halduskoostöö seaduse § 12 sätestatud </w:t>
      </w:r>
      <w:r>
        <w:t>kinnituse usaldusväärsuse kohta.</w:t>
      </w:r>
    </w:p>
    <w:p w14:paraId="342C088A" w14:textId="77777777" w:rsidR="00187FA3" w:rsidRDefault="00187FA3" w:rsidP="009D59F9">
      <w:pPr>
        <w:jc w:val="both"/>
      </w:pPr>
    </w:p>
    <w:p w14:paraId="18506E8D" w14:textId="77777777" w:rsidR="0079320C" w:rsidRDefault="0079320C" w:rsidP="0079320C">
      <w:pPr>
        <w:jc w:val="both"/>
      </w:pPr>
      <w:r>
        <w:lastRenderedPageBreak/>
        <w:t>Kohaliku omavalituses korralduse seaduse (KOKS) § 6 lg 1 alusel on omavalitsusüksuse ülesandeks mh korraldada kohalike teede ehitamist.</w:t>
      </w:r>
      <w:r w:rsidR="00820679">
        <w:t xml:space="preserve"> Halduskoostöö seadus </w:t>
      </w:r>
      <w:r w:rsidR="00A32530">
        <w:t>(HKTS) § 3 lg 2 võimaldab k</w:t>
      </w:r>
      <w:r w:rsidR="00A32530" w:rsidRPr="00A32530">
        <w:t>ohalik</w:t>
      </w:r>
      <w:r w:rsidR="00A32530">
        <w:t>ul</w:t>
      </w:r>
      <w:r w:rsidR="00A32530" w:rsidRPr="00A32530">
        <w:t xml:space="preserve"> omavalitsus</w:t>
      </w:r>
      <w:r w:rsidR="00A32530">
        <w:t>el halduslepingu sõlmimisega</w:t>
      </w:r>
      <w:r w:rsidR="00A32530" w:rsidRPr="00A32530">
        <w:t xml:space="preserve"> talle seadusega või selle alusel pandud haldusülesannet </w:t>
      </w:r>
      <w:r w:rsidR="00A32530">
        <w:t xml:space="preserve">täitma </w:t>
      </w:r>
      <w:r w:rsidR="00A32530" w:rsidRPr="00A32530">
        <w:t>volitada juriidilist isikut.</w:t>
      </w:r>
      <w:r w:rsidRPr="0079320C">
        <w:t xml:space="preserve"> </w:t>
      </w:r>
      <w:r>
        <w:t xml:space="preserve">Kuivõrd Jõelähtme vallal puuduvad käesoleval ajahetkel täies ulatuses eelarvelised vahendid, et rajada Metsamarja põik </w:t>
      </w:r>
      <w:r w:rsidR="004E3688">
        <w:t>tänav seni väljaehitamata ulatuses</w:t>
      </w:r>
      <w:r>
        <w:t xml:space="preserve"> ning Metsamarja MTÜ on valmis lähiajal alustama Metsamarja põik </w:t>
      </w:r>
      <w:r w:rsidR="004E3688">
        <w:t>tänava</w:t>
      </w:r>
      <w:r>
        <w:t xml:space="preserve"> väljaehitamata osas </w:t>
      </w:r>
      <w:r w:rsidR="004E3688">
        <w:t>rajamisega</w:t>
      </w:r>
      <w:r>
        <w:t xml:space="preserve">, on mõistlik ja põhjendatud sõlmida poolte vahel haldusleping kohustuste üleandmiseks Metsamarja põik </w:t>
      </w:r>
      <w:r w:rsidR="004E3688">
        <w:t>tänava</w:t>
      </w:r>
      <w:r>
        <w:t xml:space="preserve"> rajamiseks.</w:t>
      </w:r>
    </w:p>
    <w:p w14:paraId="60ADD796" w14:textId="77777777" w:rsidR="009D59F9" w:rsidRDefault="009D59F9" w:rsidP="009D59F9">
      <w:pPr>
        <w:jc w:val="both"/>
      </w:pPr>
    </w:p>
    <w:p w14:paraId="08347075" w14:textId="77777777" w:rsidR="002F0930" w:rsidRDefault="00986940" w:rsidP="00986940">
      <w:pPr>
        <w:jc w:val="both"/>
      </w:pPr>
      <w:r>
        <w:t>HKTS § 5 kohaselt võib isikut volitada haldusülesannet täitma, kui haldusülesande täitmise volitamine on majanduslikult põhjendatud, arvestades muu hulgas ülesande riigi või kohaliku omavalitsuse poolt täitmiseks volitamiseks, võimalikuks rahastamiseks ning haldusjärelevalveks tehtavaid kulutusi, haldusülesande täitmiseks volitamine ei halvenda selle täitmise kvaliteeti ja haldusülesande täitmiseks volitamine ei kahjusta avalikke huve ega nende isikute õigusi, kelle suhtes haldusülesannet täidetakse.</w:t>
      </w:r>
    </w:p>
    <w:p w14:paraId="5ECAFF9C" w14:textId="77777777" w:rsidR="00F90A51" w:rsidRDefault="00F90A51" w:rsidP="00986940">
      <w:pPr>
        <w:jc w:val="both"/>
      </w:pPr>
    </w:p>
    <w:p w14:paraId="2CBCEBF9" w14:textId="77777777" w:rsidR="00F90A51" w:rsidRDefault="00F90A51" w:rsidP="00986940">
      <w:pPr>
        <w:jc w:val="both"/>
      </w:pPr>
      <w:r>
        <w:t xml:space="preserve">Arvesse tuleb võtta, et Jõelähtme valla huvi Neeme küla Metsamarja põik </w:t>
      </w:r>
      <w:r w:rsidR="004E3688">
        <w:t>tänava</w:t>
      </w:r>
      <w:r>
        <w:t xml:space="preserve"> </w:t>
      </w:r>
      <w:r w:rsidR="004E3688">
        <w:t xml:space="preserve">rajamiseks </w:t>
      </w:r>
      <w:r>
        <w:t xml:space="preserve">on olnud pikaaegne ning vald on läbi aastate üritanud selles osas kohalike maaomanikega kokkuleppele jõuda. Objektiivselt pole põhjust arvata, et selline huvi raugeks ning Jõelähtme vald oma senisest plaanist loobuks. Seda enam, et üks osa kavandatud Metsamarja põik tänavast on juba valminud ning kogu teekoridori maaomandi osas on kõikide maaomanikega vajalikud kokkulepped saavutatud. </w:t>
      </w:r>
    </w:p>
    <w:p w14:paraId="66B5834D" w14:textId="77777777" w:rsidR="00986940" w:rsidRDefault="00986940" w:rsidP="00986940">
      <w:pPr>
        <w:jc w:val="both"/>
      </w:pPr>
    </w:p>
    <w:p w14:paraId="5C7B04A0" w14:textId="77777777" w:rsidR="0096734D" w:rsidRDefault="00986940" w:rsidP="00986940">
      <w:pPr>
        <w:jc w:val="both"/>
      </w:pPr>
      <w:r>
        <w:t xml:space="preserve">Haldusülesande kohaselt </w:t>
      </w:r>
      <w:r w:rsidR="00F356EA">
        <w:t xml:space="preserve">korraldab </w:t>
      </w:r>
      <w:r>
        <w:t xml:space="preserve">Metsamarja MTÜ enda vahendite arvelt </w:t>
      </w:r>
      <w:r w:rsidR="0096734D">
        <w:t>teekoridori raadamis</w:t>
      </w:r>
      <w:r w:rsidR="00F90A51">
        <w:t>tööd</w:t>
      </w:r>
      <w:r w:rsidR="0096734D">
        <w:t xml:space="preserve">,  teostab tee-ehituseks ettevalmistavad pinnasetööd ning Metsamarja põik </w:t>
      </w:r>
      <w:r w:rsidR="004E3688">
        <w:t xml:space="preserve">tänava </w:t>
      </w:r>
      <w:r w:rsidR="0096734D">
        <w:t>tee-ehituse</w:t>
      </w:r>
      <w:r w:rsidR="00E93D3C">
        <w:t>, sh omanikujärelevalve</w:t>
      </w:r>
      <w:r w:rsidR="0096734D">
        <w:t xml:space="preserve">. </w:t>
      </w:r>
    </w:p>
    <w:p w14:paraId="766D5E4A" w14:textId="77777777" w:rsidR="00F90A51" w:rsidRDefault="00F90A51" w:rsidP="00986940">
      <w:pPr>
        <w:jc w:val="both"/>
      </w:pPr>
    </w:p>
    <w:p w14:paraId="5CC739DD" w14:textId="77777777" w:rsidR="00421156" w:rsidRDefault="00F90A51" w:rsidP="00986940">
      <w:pPr>
        <w:jc w:val="both"/>
      </w:pPr>
      <w:r>
        <w:t xml:space="preserve">Esimeses etapis kavandatud tööde teostamiseks </w:t>
      </w:r>
      <w:r w:rsidR="00421156">
        <w:t xml:space="preserve">(raadamine, pinnasetööd) </w:t>
      </w:r>
      <w:r>
        <w:t xml:space="preserve">Jõelähtme valla eelarvest vahendite eraldamine ei ole vajalik. Teekoridori raadamisel Jõelähtme vallale kuuluvatelt kinnisasjadelt raiutava puistu väärtus arvestatakse Jõelähtme valla panuseks tee-ehitusse ning haldusülesande täitja võib </w:t>
      </w:r>
      <w:bookmarkStart w:id="3" w:name="_Hlk177903049"/>
      <w:r>
        <w:t>puistu</w:t>
      </w:r>
      <w:r w:rsidR="00421156">
        <w:t>st</w:t>
      </w:r>
      <w:r>
        <w:t xml:space="preserve"> saadavat tulu kasutada </w:t>
      </w:r>
      <w:r w:rsidR="00421156">
        <w:t xml:space="preserve">esimese ja kolmanda etapi (tee-ehitus) töödega seotud otseste kulude katmiseks. </w:t>
      </w:r>
      <w:bookmarkEnd w:id="3"/>
      <w:r w:rsidR="003D2FA4">
        <w:t xml:space="preserve">Haldusülesande täitjal on kohustus esitada Jõelähtme vallale </w:t>
      </w:r>
      <w:r w:rsidR="009B00CF">
        <w:t>kõik haldusülesande täitmisega seonduvad</w:t>
      </w:r>
      <w:r w:rsidR="003D2FA4">
        <w:t xml:space="preserve"> kulu ja tulu dokumendid.</w:t>
      </w:r>
    </w:p>
    <w:p w14:paraId="6203AC39" w14:textId="77777777" w:rsidR="003D2FA4" w:rsidRDefault="003D2FA4" w:rsidP="00986940">
      <w:pPr>
        <w:jc w:val="both"/>
      </w:pPr>
    </w:p>
    <w:p w14:paraId="41F2F7D9" w14:textId="476C8EBD" w:rsidR="003D2FA4" w:rsidRDefault="003D2FA4" w:rsidP="00986940">
      <w:pPr>
        <w:jc w:val="both"/>
      </w:pPr>
      <w:r>
        <w:t>Teises etapis kavandatud tööde (ühisveevärgi ja -kanalisatsiooni rajamine) rahastamises Jõelähtme vald ei osale, need kulud kantakse</w:t>
      </w:r>
      <w:r w:rsidR="002A6C2B">
        <w:t xml:space="preserve"> ühisveevärgi ja -kanalisatsiooniga</w:t>
      </w:r>
      <w:r>
        <w:t xml:space="preserve"> liitujate poolt.</w:t>
      </w:r>
    </w:p>
    <w:p w14:paraId="211B2450" w14:textId="77777777" w:rsidR="00421156" w:rsidRDefault="00421156" w:rsidP="00986940">
      <w:pPr>
        <w:jc w:val="both"/>
      </w:pPr>
    </w:p>
    <w:p w14:paraId="294CDACB" w14:textId="2213F2B0" w:rsidR="00421156" w:rsidRDefault="00421156" w:rsidP="00986940">
      <w:pPr>
        <w:jc w:val="both"/>
      </w:pPr>
      <w:r>
        <w:t>Kuivõrd kolmanda etapi tö</w:t>
      </w:r>
      <w:r w:rsidR="00E93D3C">
        <w:t>id ei teostata vahetult halduslepingu sõlmimise järgselt</w:t>
      </w:r>
      <w:r>
        <w:t xml:space="preserve">, </w:t>
      </w:r>
      <w:r w:rsidR="003D2FA4">
        <w:t xml:space="preserve">siis </w:t>
      </w:r>
      <w:r>
        <w:t>ei ole</w:t>
      </w:r>
      <w:r w:rsidR="003D2FA4">
        <w:t xml:space="preserve"> teada tee täpne ehitusmaksumus</w:t>
      </w:r>
      <w:r>
        <w:t xml:space="preserve"> </w:t>
      </w:r>
      <w:r w:rsidR="003D2FA4">
        <w:t xml:space="preserve">ja selles tulenevalt ei ole </w:t>
      </w:r>
      <w:r>
        <w:t>võimalik halduslepingu sõlmimise ajahetkel täpselt</w:t>
      </w:r>
      <w:r w:rsidR="002A6C2B">
        <w:t xml:space="preserve"> </w:t>
      </w:r>
      <w:r>
        <w:t>hinnata majanduslikku mõju Jõelähtme valla eelarvele ega ei ole täpselt teada</w:t>
      </w:r>
      <w:r w:rsidR="003D2FA4">
        <w:t xml:space="preserve"> ka</w:t>
      </w:r>
      <w:r>
        <w:t xml:space="preserve"> millisele eelarveaastale kulud tekivad.</w:t>
      </w:r>
      <w:r w:rsidR="005F0AA3">
        <w:t xml:space="preserve"> Seega tuleb </w:t>
      </w:r>
      <w:r w:rsidR="003D2FA4">
        <w:t>kulude täpses katmises kokku leppida hiljem halduslepingu lisana. Arvestada tuleb, et kulude katmise kokkuleppes tuleb lähtuda samadest põhimõtetest, millest lähtuti mittetulundusühingu Metsamarja põik elanike seltsiga samal eesmärgil sõlmitud halduslepingus (hüvitamine akteerimise järgselt ja reaalsete kuludokumentide alusel) ning</w:t>
      </w:r>
      <w:r w:rsidR="002538A8">
        <w:t xml:space="preserve"> kokku</w:t>
      </w:r>
      <w:r w:rsidR="003D2FA4">
        <w:t xml:space="preserve"> mitte suuremas ulatuses, kui hüvitati mittetulundusühingu Metsamarja põik elanike seltsile protsentuaalselt projekti kogumaksumusest</w:t>
      </w:r>
      <w:r w:rsidR="00E52A00">
        <w:t>.</w:t>
      </w:r>
    </w:p>
    <w:p w14:paraId="04726D66" w14:textId="77777777" w:rsidR="00986940" w:rsidRDefault="00986940" w:rsidP="00986940">
      <w:pPr>
        <w:jc w:val="both"/>
      </w:pPr>
    </w:p>
    <w:p w14:paraId="34DB98C1" w14:textId="57A5BC46" w:rsidR="000F12A6" w:rsidRDefault="00F41FCF" w:rsidP="00986940">
      <w:pPr>
        <w:jc w:val="both"/>
      </w:pPr>
      <w:r>
        <w:t>Kuigi</w:t>
      </w:r>
      <w:r w:rsidR="000F12A6" w:rsidRPr="000F12A6">
        <w:t xml:space="preserve"> </w:t>
      </w:r>
      <w:r w:rsidR="000F12A6" w:rsidRPr="002538A8">
        <w:t xml:space="preserve">Metsamarja põik </w:t>
      </w:r>
      <w:r w:rsidR="004E3688">
        <w:t>tänava</w:t>
      </w:r>
      <w:r w:rsidR="000F12A6" w:rsidRPr="002538A8">
        <w:t xml:space="preserve"> ehitamisega</w:t>
      </w:r>
      <w:r w:rsidR="000F12A6">
        <w:t xml:space="preserve"> seotud</w:t>
      </w:r>
      <w:r w:rsidR="002538A8" w:rsidRPr="002538A8">
        <w:t xml:space="preserve"> </w:t>
      </w:r>
      <w:r w:rsidR="00464BF8">
        <w:t xml:space="preserve">halduslepingu sõlmimisel </w:t>
      </w:r>
      <w:r>
        <w:t xml:space="preserve">ei ole </w:t>
      </w:r>
      <w:r w:rsidR="002538A8" w:rsidRPr="002538A8">
        <w:t>võimalik majandusli</w:t>
      </w:r>
      <w:r w:rsidR="002A6C2B">
        <w:t>kku</w:t>
      </w:r>
      <w:r w:rsidR="002538A8" w:rsidRPr="002538A8">
        <w:t xml:space="preserve"> mõju Jõelähtme valla eelarvele </w:t>
      </w:r>
      <w:r>
        <w:t>täpselt teada, siis sellest sõltumata a</w:t>
      </w:r>
      <w:r w:rsidR="00A42236">
        <w:t xml:space="preserve">valike vahendite kasutamise ulatuse mõistes on käesoleva halduslepingu sõlmimine ja haldusülesande volitamine juriidilisele isikule </w:t>
      </w:r>
      <w:r w:rsidR="000F12A6" w:rsidRPr="000F12A6">
        <w:t>majanduslikult põhjendatud</w:t>
      </w:r>
      <w:r w:rsidR="00A42236">
        <w:t>, kuivõrd halduslepingu sõlmimata jätmise korral tuleks Jõelähtme vallal endal tee-ehitus ellu viia kogu ulatuses Jõelähtme valla eelarvevahenditest.</w:t>
      </w:r>
    </w:p>
    <w:p w14:paraId="677FEE84" w14:textId="77777777" w:rsidR="002538A8" w:rsidRDefault="002538A8" w:rsidP="00986940">
      <w:pPr>
        <w:jc w:val="both"/>
      </w:pPr>
      <w:r w:rsidRPr="002538A8">
        <w:lastRenderedPageBreak/>
        <w:t xml:space="preserve"> </w:t>
      </w:r>
    </w:p>
    <w:p w14:paraId="31EE25F4" w14:textId="77777777" w:rsidR="00986940" w:rsidRDefault="00986940" w:rsidP="00986940">
      <w:pPr>
        <w:jc w:val="both"/>
      </w:pPr>
      <w:r>
        <w:t>Järelevalvet halduslepingu täitmise üle teostatakse Jõelähtme Vallavalitsuse ehitus- ja kommunaalvaldkonna ametnike kaudu. Järelevalvet teostavad ametnikud teosta</w:t>
      </w:r>
      <w:r w:rsidR="00E93D3C">
        <w:t>vad</w:t>
      </w:r>
      <w:r>
        <w:t xml:space="preserve"> järelevalvet oma ametiülesannete raames ning seega järelevalve ei too Jõelähtme vallale kaasa täiendavaid kulutusi. </w:t>
      </w:r>
    </w:p>
    <w:p w14:paraId="1832DFFA" w14:textId="77777777" w:rsidR="00986940" w:rsidRDefault="00986940" w:rsidP="00986940">
      <w:pPr>
        <w:jc w:val="both"/>
      </w:pPr>
    </w:p>
    <w:p w14:paraId="72C74798" w14:textId="77777777" w:rsidR="00986940" w:rsidRDefault="00986940" w:rsidP="00986940">
      <w:pPr>
        <w:jc w:val="both"/>
      </w:pPr>
      <w:r>
        <w:t xml:space="preserve">Metsamarja MTÜ täidab ühekordset ülesannet ning see ei riku haldusülesande täitmise järjepidevust. Metsamarja </w:t>
      </w:r>
      <w:r w:rsidR="004E3688">
        <w:t>MTÜ</w:t>
      </w:r>
      <w:r>
        <w:t xml:space="preserve"> liikmed on kursis kohalike oludega</w:t>
      </w:r>
      <w:r w:rsidR="00A42236">
        <w:t xml:space="preserve"> ja </w:t>
      </w:r>
      <w:r w:rsidR="00E93D3C">
        <w:t xml:space="preserve">isiklikult huvitatud Metsamarja põik </w:t>
      </w:r>
      <w:r w:rsidR="004E3688">
        <w:t>tänava</w:t>
      </w:r>
      <w:r w:rsidR="00E93D3C">
        <w:t xml:space="preserve"> valmimisest,</w:t>
      </w:r>
      <w:r w:rsidR="00A42236">
        <w:t xml:space="preserve"> et võtta kasutusele neile kuuluvad Metsamarja põik </w:t>
      </w:r>
      <w:r w:rsidR="004E3688">
        <w:t>tänava</w:t>
      </w:r>
      <w:r w:rsidR="00A42236">
        <w:t xml:space="preserve"> ääres paiknevad kinnisasjad. Eelnev </w:t>
      </w:r>
      <w:r>
        <w:t xml:space="preserve">loob </w:t>
      </w:r>
      <w:r w:rsidR="00A42236">
        <w:t>põhjendatud</w:t>
      </w:r>
      <w:r>
        <w:t xml:space="preserve"> eelduse, et volitu</w:t>
      </w:r>
      <w:r w:rsidR="00A42236">
        <w:t>se</w:t>
      </w:r>
      <w:r>
        <w:t xml:space="preserve"> piires ülesannete täitmine tagatakse heal õiguslikul tasemel ja mõistliku kvaliteediga. Kõnealusel kujul </w:t>
      </w:r>
      <w:r w:rsidR="00A42236">
        <w:t>haldusülesande</w:t>
      </w:r>
      <w:r>
        <w:t xml:space="preserve"> volitamine ei too otsest õiguslikku mõju valla elanikele</w:t>
      </w:r>
      <w:r w:rsidR="004E3688">
        <w:t xml:space="preserve"> ja</w:t>
      </w:r>
      <w:r>
        <w:t xml:space="preserve"> see ei kahjusta piirkonna elanike ega teiste isikute huve</w:t>
      </w:r>
      <w:r w:rsidR="004E3688">
        <w:t xml:space="preserve"> </w:t>
      </w:r>
      <w:r>
        <w:t>vaid vastupidiselt loob elanikele lisandväärtust.</w:t>
      </w:r>
    </w:p>
    <w:p w14:paraId="621280E3" w14:textId="77777777" w:rsidR="00F356EA" w:rsidRDefault="00F356EA" w:rsidP="00986940">
      <w:pPr>
        <w:jc w:val="both"/>
      </w:pPr>
    </w:p>
    <w:p w14:paraId="7AE7693D" w14:textId="77777777" w:rsidR="00F356EA" w:rsidRDefault="00F356EA" w:rsidP="00F356EA">
      <w:pPr>
        <w:jc w:val="both"/>
      </w:pPr>
      <w:r>
        <w:t>HKTS § 9 kohaselt otsustab k</w:t>
      </w:r>
      <w:r w:rsidRPr="009F20E1">
        <w:t>ohaliku omavalitsuse haldusülesande täitmiseks volitamise volikogu, kes volitab halduslepingut sõlmima valla- või linnavalitsuse.</w:t>
      </w:r>
      <w:r>
        <w:t xml:space="preserve"> Käesolevaga volitab Jõelähtme Vallavolikogu sõlmima Jõelähtme valla ja </w:t>
      </w:r>
      <w:r w:rsidRPr="00F41004">
        <w:t xml:space="preserve">Metsamarja Mittetulundusühing </w:t>
      </w:r>
      <w:r>
        <w:t>vahelist halduslepingut Jõelähtme vallavalitsuse.</w:t>
      </w:r>
    </w:p>
    <w:p w14:paraId="1ABD5521" w14:textId="77777777" w:rsidR="00C741A2" w:rsidRDefault="00C741A2" w:rsidP="00DA43FB">
      <w:pPr>
        <w:jc w:val="both"/>
      </w:pPr>
    </w:p>
    <w:p w14:paraId="6C779227" w14:textId="77777777" w:rsidR="00FA611E" w:rsidRDefault="009D59F9" w:rsidP="00DA43FB">
      <w:pPr>
        <w:jc w:val="both"/>
      </w:pPr>
      <w:r w:rsidRPr="009D59F9">
        <w:t xml:space="preserve">Lähtudes eeltoodust ja võttes aluseks kohaliku omavalitsuse korralduse seaduse § 6 lg 1, </w:t>
      </w:r>
      <w:r w:rsidR="00A42236" w:rsidRPr="00A42236">
        <w:t>halduskoostöö seadus</w:t>
      </w:r>
      <w:r w:rsidR="00A42236">
        <w:t>e</w:t>
      </w:r>
      <w:r w:rsidR="00A42236" w:rsidRPr="00A42236">
        <w:t xml:space="preserve"> § 3 lõike 2 ja § 9</w:t>
      </w:r>
      <w:r w:rsidR="00941A91">
        <w:t>,</w:t>
      </w:r>
      <w:r w:rsidR="004B20FC">
        <w:t xml:space="preserve"> </w:t>
      </w:r>
      <w:r w:rsidR="00FA611E" w:rsidRPr="002F44B1">
        <w:t>Jõelähtme Vallavolikogu</w:t>
      </w:r>
      <w:r w:rsidR="00FA611E">
        <w:t xml:space="preserve"> </w:t>
      </w:r>
    </w:p>
    <w:p w14:paraId="422EC0BA" w14:textId="77777777" w:rsidR="00FA611E" w:rsidRDefault="00FA611E"/>
    <w:p w14:paraId="16A48267" w14:textId="77777777" w:rsidR="00FA611E" w:rsidRDefault="003C08CA">
      <w:r>
        <w:rPr>
          <w:b/>
          <w:bCs/>
        </w:rPr>
        <w:t>o t s u s t a b:</w:t>
      </w:r>
    </w:p>
    <w:p w14:paraId="402B734C" w14:textId="77777777" w:rsidR="00FA611E" w:rsidRDefault="00FA611E"/>
    <w:p w14:paraId="5DF30831" w14:textId="0C0500AE" w:rsidR="00910895" w:rsidRDefault="00734255" w:rsidP="009B00CF">
      <w:pPr>
        <w:pStyle w:val="Loendilik"/>
        <w:numPr>
          <w:ilvl w:val="0"/>
          <w:numId w:val="5"/>
        </w:numPr>
        <w:jc w:val="both"/>
      </w:pPr>
      <w:r w:rsidRPr="00734255">
        <w:t xml:space="preserve">Kiita heaks Jõelähtme valla ja </w:t>
      </w:r>
      <w:r w:rsidR="004E3688" w:rsidRPr="00F41004">
        <w:t>Metsamarja Mittetulundusühing (</w:t>
      </w:r>
      <w:r w:rsidR="004E3688">
        <w:t xml:space="preserve">registrikood </w:t>
      </w:r>
      <w:r w:rsidR="004E3688" w:rsidRPr="00F41004">
        <w:t>80634351</w:t>
      </w:r>
      <w:r w:rsidR="004E3688">
        <w:t xml:space="preserve">) </w:t>
      </w:r>
      <w:r w:rsidRPr="00734255">
        <w:t>vahel halduslepingu sõlmimine, mille</w:t>
      </w:r>
      <w:r w:rsidR="004E3688">
        <w:t xml:space="preserve"> sisuks on Metsamarja Mittetulundusühingu poolt Neeme külas Metsamarja põik tänava ehitamine ca </w:t>
      </w:r>
      <w:r w:rsidR="00093D00">
        <w:t>480</w:t>
      </w:r>
      <w:r w:rsidR="004E3688">
        <w:t xml:space="preserve"> m pikkuses lõigus</w:t>
      </w:r>
      <w:r w:rsidR="009B00CF">
        <w:t xml:space="preserve"> vastavalt OÜ Reaalprojekti tööle nr P20013 „Metsamarja põik tänava põhiprojekt“ ja selleks vajalike eeltööde (raadamine, pinnasetööd) korraldamine ja teostamine</w:t>
      </w:r>
      <w:r w:rsidR="00910895">
        <w:t>, milles mh sisalduvad järgmised tingimused:</w:t>
      </w:r>
    </w:p>
    <w:p w14:paraId="4F8E3AFB" w14:textId="77777777" w:rsidR="00910895" w:rsidRDefault="009B00CF" w:rsidP="00910895">
      <w:pPr>
        <w:pStyle w:val="Loendilik"/>
        <w:numPr>
          <w:ilvl w:val="1"/>
          <w:numId w:val="5"/>
        </w:numPr>
        <w:jc w:val="both"/>
      </w:pPr>
      <w:r>
        <w:t xml:space="preserve">Haldusülesande täitjal on kohustus </w:t>
      </w:r>
      <w:bookmarkStart w:id="4" w:name="_Hlk177902634"/>
      <w:r>
        <w:t>esitada haldusülesande täitmisega seonduv aruandlus, sh kulu-tulu dokumendid, j</w:t>
      </w:r>
      <w:r w:rsidR="00910895">
        <w:t>oonised, tööde teostamise-vastuvõtmise aktid töövõtjatega jne</w:t>
      </w:r>
      <w:r>
        <w:t xml:space="preserve"> iga tööl</w:t>
      </w:r>
      <w:r w:rsidR="00910895">
        <w:t xml:space="preserve">õigu kohta selle lõpetamisel (raadamise, pinnasetööde, tee-ehituse teostamise järgselt). </w:t>
      </w:r>
      <w:bookmarkEnd w:id="4"/>
    </w:p>
    <w:p w14:paraId="1E79A0B4" w14:textId="5EF9AC32" w:rsidR="009511C2" w:rsidRDefault="009511C2" w:rsidP="00910895">
      <w:pPr>
        <w:pStyle w:val="Loendilik"/>
        <w:numPr>
          <w:ilvl w:val="1"/>
          <w:numId w:val="5"/>
        </w:numPr>
        <w:jc w:val="both"/>
      </w:pPr>
      <w:r>
        <w:t xml:space="preserve">Haldusülesande täitjal on kohustus tee-ehitust ettevalmistatavad tööd (raadamistööd ja pinnasetööd) </w:t>
      </w:r>
      <w:bookmarkStart w:id="5" w:name="_Hlk177902857"/>
      <w:r>
        <w:t>lõpule viia ühe (1) aasta jooksul alates halduslepingu sõlmimisest.</w:t>
      </w:r>
      <w:bookmarkEnd w:id="5"/>
    </w:p>
    <w:p w14:paraId="2B4FF439" w14:textId="3FB652C2" w:rsidR="00561558" w:rsidRDefault="00561558" w:rsidP="00910895">
      <w:pPr>
        <w:pStyle w:val="Loendilik"/>
        <w:numPr>
          <w:ilvl w:val="1"/>
          <w:numId w:val="5"/>
        </w:numPr>
        <w:jc w:val="both"/>
      </w:pPr>
      <w:r>
        <w:t xml:space="preserve">Haldusülesande täitja võib raadamistöid teostada </w:t>
      </w:r>
      <w:r w:rsidR="00CF38DF">
        <w:t>Jõelähtme vallale kuuluvatel Metsamarja põik T</w:t>
      </w:r>
      <w:r w:rsidR="001B0801">
        <w:t>11</w:t>
      </w:r>
      <w:r w:rsidR="00CF38DF">
        <w:t>-T2</w:t>
      </w:r>
      <w:r w:rsidR="00093D00">
        <w:t>5</w:t>
      </w:r>
      <w:r w:rsidR="00CF38DF">
        <w:t xml:space="preserve"> katastriüksustel kokku 4512 m2 suurusel alal vastavalt augustis 2024 geodee</w:t>
      </w:r>
      <w:r w:rsidR="002A6C2B">
        <w:t>t</w:t>
      </w:r>
      <w:r w:rsidR="00CF38DF">
        <w:t xml:space="preserve"> Priit Kirsiste poolt maha märgitud raadamisala piiridele.</w:t>
      </w:r>
    </w:p>
    <w:p w14:paraId="3B16D3FC" w14:textId="494897B0" w:rsidR="00B66345" w:rsidRDefault="00B66345" w:rsidP="00910895">
      <w:pPr>
        <w:pStyle w:val="Loendilik"/>
        <w:numPr>
          <w:ilvl w:val="1"/>
          <w:numId w:val="5"/>
        </w:numPr>
        <w:jc w:val="both"/>
      </w:pPr>
      <w:bookmarkStart w:id="6" w:name="_Hlk177902977"/>
      <w:r>
        <w:t>Raadamistööde käigus saadava metsamaterjali (sh palk, hakkepuit) väärtus arvestatak</w:t>
      </w:r>
      <w:r w:rsidR="001A341E">
        <w:t>s</w:t>
      </w:r>
      <w:r>
        <w:t>e Jõelähtme valla poolt kantava tee-ehituskulude osaluse hulka.</w:t>
      </w:r>
    </w:p>
    <w:bookmarkEnd w:id="6"/>
    <w:p w14:paraId="75CF4608" w14:textId="299116A9" w:rsidR="009B00CF" w:rsidRDefault="00910895" w:rsidP="00910895">
      <w:pPr>
        <w:pStyle w:val="Loendilik"/>
        <w:numPr>
          <w:ilvl w:val="1"/>
          <w:numId w:val="5"/>
        </w:numPr>
        <w:jc w:val="both"/>
      </w:pPr>
      <w:r>
        <w:t xml:space="preserve">Haldusülesande täitjal on kohustus </w:t>
      </w:r>
      <w:bookmarkStart w:id="7" w:name="_Hlk177904941"/>
      <w:r>
        <w:t xml:space="preserve">enne tee-ehituse </w:t>
      </w:r>
      <w:r w:rsidR="00B66345">
        <w:t>finantseerimise</w:t>
      </w:r>
      <w:r>
        <w:t xml:space="preserve"> kokkuleppe sõlmimist võtta </w:t>
      </w:r>
      <w:r w:rsidR="002A6C2B">
        <w:t xml:space="preserve">kontrollitavad </w:t>
      </w:r>
      <w:r>
        <w:t xml:space="preserve">tee-ehituse hinnapakkumised vähemalt </w:t>
      </w:r>
      <w:r w:rsidR="002A6C2B">
        <w:t>kahelt</w:t>
      </w:r>
      <w:r>
        <w:t xml:space="preserve"> teedeehituse ettevõttelt ja enne ehituslepingu sõlmimist kooskõlastada parim pakkumine Jõelähtme vallavalitsusega.</w:t>
      </w:r>
      <w:bookmarkEnd w:id="7"/>
    </w:p>
    <w:p w14:paraId="2BBE98CB" w14:textId="26ED82E2" w:rsidR="00B66345" w:rsidRDefault="009511C2" w:rsidP="00B66345">
      <w:pPr>
        <w:pStyle w:val="Loendilik"/>
        <w:numPr>
          <w:ilvl w:val="1"/>
          <w:numId w:val="5"/>
        </w:numPr>
        <w:jc w:val="both"/>
      </w:pPr>
      <w:r>
        <w:t xml:space="preserve">Tee ehituskulude </w:t>
      </w:r>
      <w:r w:rsidR="00B66345">
        <w:t>finantseerimise</w:t>
      </w:r>
      <w:r>
        <w:t xml:space="preserve"> ulatustes lepitakse kokku</w:t>
      </w:r>
      <w:r w:rsidR="009F643F">
        <w:t xml:space="preserve"> eraldi </w:t>
      </w:r>
      <w:r>
        <w:t xml:space="preserve">ja see vormistatakse halduslepingu lisana. Tee ehituskulude </w:t>
      </w:r>
      <w:r w:rsidR="00B66345">
        <w:t xml:space="preserve">finantseerimise </w:t>
      </w:r>
      <w:r>
        <w:t xml:space="preserve">kokkuleppimisel tuleb järgida samu põhimõtteid ja tingimusi, mis </w:t>
      </w:r>
      <w:r w:rsidR="00B66345">
        <w:t>lepiti kokku mittetulundusühingu Metsamarja põik elanike seltsiga samal eesmärgil sõlmitud halduslepingus, sh Jõelähtme valla finantseerimise ulatus kokku ei või olla suurem, kui hüvitati mittetulundusühingu Metsamarja põik elanike seltsile protsentuaalselt projekti kogumaksumusest (32%)</w:t>
      </w:r>
      <w:r w:rsidR="002A6C2B">
        <w:t>.</w:t>
      </w:r>
    </w:p>
    <w:p w14:paraId="49F86F33" w14:textId="77777777" w:rsidR="00910895" w:rsidRDefault="009511C2" w:rsidP="00910895">
      <w:pPr>
        <w:pStyle w:val="Loendilik"/>
        <w:numPr>
          <w:ilvl w:val="1"/>
          <w:numId w:val="5"/>
        </w:numPr>
        <w:jc w:val="both"/>
      </w:pPr>
      <w:r>
        <w:t xml:space="preserve">Haldusülesande täitja peab arvestama, et kui tee-ehituse rahastamises lepitakse kokku eelarveaasta keskel ja tee akteeritakse enne sama eelarveaasta lõppemist, võib Jõelähtme </w:t>
      </w:r>
      <w:r>
        <w:lastRenderedPageBreak/>
        <w:t>vald vabade eelarveliste vahendite puudumise korral hüvitada omaosaluse tee akteerimisest järgneval eelarveaastal.</w:t>
      </w:r>
    </w:p>
    <w:p w14:paraId="5ACECDFE" w14:textId="77777777" w:rsidR="004E3688" w:rsidRPr="009D59F9" w:rsidRDefault="004E3688" w:rsidP="004E3688">
      <w:pPr>
        <w:pStyle w:val="Loendilik"/>
        <w:ind w:left="360"/>
        <w:jc w:val="both"/>
      </w:pPr>
    </w:p>
    <w:p w14:paraId="4AC17AA4" w14:textId="77777777" w:rsidR="009D59F9" w:rsidRPr="009D59F9" w:rsidRDefault="009D59F9" w:rsidP="009D59F9">
      <w:pPr>
        <w:numPr>
          <w:ilvl w:val="0"/>
          <w:numId w:val="5"/>
        </w:numPr>
        <w:jc w:val="both"/>
      </w:pPr>
      <w:r w:rsidRPr="009D59F9">
        <w:t>Volitada Jõelähtme vallavalitsust sõlmima punktis 1 nimetatud halduslepingut.</w:t>
      </w:r>
    </w:p>
    <w:p w14:paraId="7B8AB898" w14:textId="77777777" w:rsidR="009D59F9" w:rsidRPr="009D59F9" w:rsidRDefault="009D59F9" w:rsidP="009D59F9">
      <w:pPr>
        <w:jc w:val="both"/>
      </w:pPr>
    </w:p>
    <w:p w14:paraId="13D8A951" w14:textId="77777777" w:rsidR="009D59F9" w:rsidRPr="009D59F9" w:rsidRDefault="009D59F9" w:rsidP="009D59F9">
      <w:pPr>
        <w:numPr>
          <w:ilvl w:val="0"/>
          <w:numId w:val="5"/>
        </w:numPr>
        <w:jc w:val="both"/>
      </w:pPr>
      <w:r w:rsidRPr="009D59F9">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79E432E8" w14:textId="77777777" w:rsidR="009D59F9" w:rsidRPr="009D59F9" w:rsidRDefault="009D59F9" w:rsidP="009D59F9">
      <w:pPr>
        <w:jc w:val="both"/>
      </w:pPr>
    </w:p>
    <w:p w14:paraId="4281EE1C" w14:textId="77777777" w:rsidR="009D59F9" w:rsidRPr="009D59F9" w:rsidRDefault="009D59F9" w:rsidP="009D59F9">
      <w:pPr>
        <w:numPr>
          <w:ilvl w:val="0"/>
          <w:numId w:val="5"/>
        </w:numPr>
        <w:jc w:val="both"/>
      </w:pPr>
      <w:r w:rsidRPr="009D59F9">
        <w:t>Otsus jõustub teatavakstegemisest.</w:t>
      </w:r>
    </w:p>
    <w:p w14:paraId="0D987D85" w14:textId="77777777" w:rsidR="00FA611E" w:rsidRDefault="00FA611E">
      <w:pPr>
        <w:jc w:val="both"/>
      </w:pPr>
    </w:p>
    <w:p w14:paraId="2E140686" w14:textId="77777777" w:rsidR="00FA611E" w:rsidRDefault="00FA611E">
      <w:pPr>
        <w:jc w:val="both"/>
      </w:pPr>
    </w:p>
    <w:p w14:paraId="514B06CA" w14:textId="77777777" w:rsidR="005A275F" w:rsidRDefault="005A275F">
      <w:pPr>
        <w:jc w:val="both"/>
      </w:pPr>
    </w:p>
    <w:p w14:paraId="4650517E" w14:textId="77777777" w:rsidR="005A275F" w:rsidRDefault="005A275F">
      <w:pPr>
        <w:jc w:val="both"/>
      </w:pPr>
    </w:p>
    <w:p w14:paraId="12532E03" w14:textId="77777777" w:rsidR="00FA611E" w:rsidRDefault="00FA611E">
      <w:pPr>
        <w:jc w:val="both"/>
      </w:pPr>
    </w:p>
    <w:p w14:paraId="1C18D766" w14:textId="77777777" w:rsidR="001F3A36" w:rsidRDefault="001F3A36" w:rsidP="003C08CA">
      <w:r>
        <w:t>Väino Haab</w:t>
      </w:r>
    </w:p>
    <w:p w14:paraId="000C2146" w14:textId="77777777" w:rsidR="00FA611E" w:rsidRDefault="005A275F" w:rsidP="003C08CA">
      <w:r>
        <w:t>vallav</w:t>
      </w:r>
      <w:r w:rsidR="00FA611E">
        <w:t>olikogu esimees</w:t>
      </w:r>
    </w:p>
    <w:sectPr w:rsidR="00FA611E" w:rsidSect="002539C8">
      <w:footerReference w:type="default" r:id="rId8"/>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7F8A1" w14:textId="77777777" w:rsidR="00FA1117" w:rsidRDefault="00FA1117" w:rsidP="005A275F">
      <w:r>
        <w:separator/>
      </w:r>
    </w:p>
  </w:endnote>
  <w:endnote w:type="continuationSeparator" w:id="0">
    <w:p w14:paraId="1A168140" w14:textId="77777777" w:rsidR="00FA1117" w:rsidRDefault="00FA1117" w:rsidP="005A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7058" w14:textId="77777777" w:rsidR="0083776B" w:rsidRDefault="0083776B">
    <w:pPr>
      <w:pStyle w:val="Jalus"/>
      <w:jc w:val="right"/>
    </w:pPr>
    <w:r>
      <w:fldChar w:fldCharType="begin"/>
    </w:r>
    <w:r>
      <w:instrText>PAGE   \* MERGEFORMAT</w:instrText>
    </w:r>
    <w:r>
      <w:fldChar w:fldCharType="separate"/>
    </w:r>
    <w:r w:rsidR="00734255">
      <w:t>2</w:t>
    </w:r>
    <w:r>
      <w:fldChar w:fldCharType="end"/>
    </w:r>
  </w:p>
  <w:p w14:paraId="3A609EAF" w14:textId="77777777" w:rsidR="0083776B" w:rsidRDefault="0083776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1E0AA" w14:textId="77777777" w:rsidR="00FA1117" w:rsidRDefault="00FA1117" w:rsidP="005A275F">
      <w:r>
        <w:separator/>
      </w:r>
    </w:p>
  </w:footnote>
  <w:footnote w:type="continuationSeparator" w:id="0">
    <w:p w14:paraId="1315E451" w14:textId="77777777" w:rsidR="00FA1117" w:rsidRDefault="00FA1117" w:rsidP="005A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BA0D83"/>
    <w:multiLevelType w:val="multilevel"/>
    <w:tmpl w:val="23EC57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180B8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95594"/>
    <w:multiLevelType w:val="multilevel"/>
    <w:tmpl w:val="0F0A5C4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5ECD35E4"/>
    <w:multiLevelType w:val="multilevel"/>
    <w:tmpl w:val="D430A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CB341A"/>
    <w:multiLevelType w:val="hybridMultilevel"/>
    <w:tmpl w:val="75C6C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2"/>
    <w:rsid w:val="000020F4"/>
    <w:rsid w:val="00004545"/>
    <w:rsid w:val="00033F5E"/>
    <w:rsid w:val="00072544"/>
    <w:rsid w:val="0008067C"/>
    <w:rsid w:val="0008691E"/>
    <w:rsid w:val="00093D00"/>
    <w:rsid w:val="000B5433"/>
    <w:rsid w:val="000C03D9"/>
    <w:rsid w:val="000F12A6"/>
    <w:rsid w:val="00144017"/>
    <w:rsid w:val="001460B4"/>
    <w:rsid w:val="00162345"/>
    <w:rsid w:val="001663E5"/>
    <w:rsid w:val="001827C7"/>
    <w:rsid w:val="00187FA3"/>
    <w:rsid w:val="001A341E"/>
    <w:rsid w:val="001B0801"/>
    <w:rsid w:val="001B42FA"/>
    <w:rsid w:val="001F3A36"/>
    <w:rsid w:val="002538A8"/>
    <w:rsid w:val="002539C8"/>
    <w:rsid w:val="002A565B"/>
    <w:rsid w:val="002A6C2B"/>
    <w:rsid w:val="002B16E5"/>
    <w:rsid w:val="002F0930"/>
    <w:rsid w:val="002F44B1"/>
    <w:rsid w:val="00357023"/>
    <w:rsid w:val="00365744"/>
    <w:rsid w:val="003701B0"/>
    <w:rsid w:val="00387FA0"/>
    <w:rsid w:val="003A170F"/>
    <w:rsid w:val="003C08CA"/>
    <w:rsid w:val="003D2FA4"/>
    <w:rsid w:val="003F2791"/>
    <w:rsid w:val="00421156"/>
    <w:rsid w:val="00446DDB"/>
    <w:rsid w:val="0044786A"/>
    <w:rsid w:val="00464BF8"/>
    <w:rsid w:val="00465CD6"/>
    <w:rsid w:val="004811E9"/>
    <w:rsid w:val="004860D9"/>
    <w:rsid w:val="004B20FC"/>
    <w:rsid w:val="004C5A56"/>
    <w:rsid w:val="004E3688"/>
    <w:rsid w:val="004F6C76"/>
    <w:rsid w:val="00521090"/>
    <w:rsid w:val="00527643"/>
    <w:rsid w:val="00561558"/>
    <w:rsid w:val="005A275F"/>
    <w:rsid w:val="005D1EC9"/>
    <w:rsid w:val="005F0AA3"/>
    <w:rsid w:val="005F40DF"/>
    <w:rsid w:val="006212C7"/>
    <w:rsid w:val="006644C0"/>
    <w:rsid w:val="006D6F9A"/>
    <w:rsid w:val="00717FA6"/>
    <w:rsid w:val="00733DB0"/>
    <w:rsid w:val="00734255"/>
    <w:rsid w:val="00772B10"/>
    <w:rsid w:val="0079320C"/>
    <w:rsid w:val="007B24C8"/>
    <w:rsid w:val="007F1162"/>
    <w:rsid w:val="008015C8"/>
    <w:rsid w:val="008028CB"/>
    <w:rsid w:val="00820679"/>
    <w:rsid w:val="0083776B"/>
    <w:rsid w:val="0085110C"/>
    <w:rsid w:val="008C2B4A"/>
    <w:rsid w:val="008F63C6"/>
    <w:rsid w:val="00910895"/>
    <w:rsid w:val="009131B3"/>
    <w:rsid w:val="00941A91"/>
    <w:rsid w:val="009511C2"/>
    <w:rsid w:val="0096734D"/>
    <w:rsid w:val="0097669E"/>
    <w:rsid w:val="00986940"/>
    <w:rsid w:val="009956F4"/>
    <w:rsid w:val="009B00CF"/>
    <w:rsid w:val="009D59F9"/>
    <w:rsid w:val="009E4791"/>
    <w:rsid w:val="009F1A9C"/>
    <w:rsid w:val="009F643F"/>
    <w:rsid w:val="00A00232"/>
    <w:rsid w:val="00A03458"/>
    <w:rsid w:val="00A064C9"/>
    <w:rsid w:val="00A32530"/>
    <w:rsid w:val="00A37C56"/>
    <w:rsid w:val="00A42236"/>
    <w:rsid w:val="00B01AB7"/>
    <w:rsid w:val="00B33771"/>
    <w:rsid w:val="00B66345"/>
    <w:rsid w:val="00B74446"/>
    <w:rsid w:val="00B83859"/>
    <w:rsid w:val="00BB645B"/>
    <w:rsid w:val="00C41ADD"/>
    <w:rsid w:val="00C741A2"/>
    <w:rsid w:val="00C87C6A"/>
    <w:rsid w:val="00CA435E"/>
    <w:rsid w:val="00CE6E01"/>
    <w:rsid w:val="00CF386A"/>
    <w:rsid w:val="00CF38DF"/>
    <w:rsid w:val="00D56E93"/>
    <w:rsid w:val="00DA43FB"/>
    <w:rsid w:val="00DE24A5"/>
    <w:rsid w:val="00E02101"/>
    <w:rsid w:val="00E06DD7"/>
    <w:rsid w:val="00E31895"/>
    <w:rsid w:val="00E52A00"/>
    <w:rsid w:val="00E93D3C"/>
    <w:rsid w:val="00EB2EF2"/>
    <w:rsid w:val="00EB3DAB"/>
    <w:rsid w:val="00EB6BE6"/>
    <w:rsid w:val="00EC2C07"/>
    <w:rsid w:val="00EC6FA7"/>
    <w:rsid w:val="00F04210"/>
    <w:rsid w:val="00F24D0D"/>
    <w:rsid w:val="00F356EA"/>
    <w:rsid w:val="00F41004"/>
    <w:rsid w:val="00F41FCF"/>
    <w:rsid w:val="00F4535E"/>
    <w:rsid w:val="00F82B06"/>
    <w:rsid w:val="00F90A51"/>
    <w:rsid w:val="00FA1117"/>
    <w:rsid w:val="00FA611E"/>
    <w:rsid w:val="00FA63C1"/>
    <w:rsid w:val="00FC71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A58B"/>
  <w15:chartTrackingRefBased/>
  <w15:docId w15:val="{5721419E-F2FD-4464-8DAF-893C483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noProof/>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qFormat/>
    <w:pPr>
      <w:keepNext/>
      <w:spacing w:before="240" w:after="60"/>
      <w:outlineLvl w:val="1"/>
    </w:pPr>
    <w:rPr>
      <w:rFonts w:ascii="Arial" w:hAnsi="Arial"/>
      <w:b/>
      <w:i/>
      <w:noProof w:val="0"/>
      <w:szCs w:val="20"/>
    </w:rPr>
  </w:style>
  <w:style w:type="paragraph" w:styleId="Pealkiri4">
    <w:name w:val="heading 4"/>
    <w:basedOn w:val="Normaallaad"/>
    <w:next w:val="Normaallaad"/>
    <w:qFormat/>
    <w:pPr>
      <w:keepNext/>
      <w:jc w:val="both"/>
      <w:outlineLvl w:val="3"/>
    </w:pPr>
    <w:rPr>
      <w:b/>
      <w:bCs/>
      <w:noProof w:val="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2">
    <w:name w:val="Body Text 2"/>
    <w:basedOn w:val="Normaallaad"/>
    <w:semiHidden/>
    <w:pPr>
      <w:jc w:val="both"/>
    </w:pPr>
    <w:rPr>
      <w:noProof w:val="0"/>
      <w:sz w:val="28"/>
      <w:lang w:val="en-GB"/>
    </w:rPr>
  </w:style>
  <w:style w:type="paragraph" w:styleId="Pis">
    <w:name w:val="header"/>
    <w:basedOn w:val="Normaallaad"/>
    <w:link w:val="PisMrk"/>
    <w:uiPriority w:val="99"/>
    <w:unhideWhenUsed/>
    <w:rsid w:val="005A275F"/>
    <w:pPr>
      <w:tabs>
        <w:tab w:val="center" w:pos="4536"/>
        <w:tab w:val="right" w:pos="9072"/>
      </w:tabs>
    </w:pPr>
  </w:style>
  <w:style w:type="character" w:customStyle="1" w:styleId="PisMrk">
    <w:name w:val="Päis Märk"/>
    <w:link w:val="Pis"/>
    <w:uiPriority w:val="99"/>
    <w:rsid w:val="005A275F"/>
    <w:rPr>
      <w:noProof/>
      <w:sz w:val="24"/>
      <w:szCs w:val="24"/>
      <w:lang w:eastAsia="en-US"/>
    </w:rPr>
  </w:style>
  <w:style w:type="paragraph" w:styleId="Jalus">
    <w:name w:val="footer"/>
    <w:basedOn w:val="Normaallaad"/>
    <w:link w:val="JalusMrk"/>
    <w:uiPriority w:val="99"/>
    <w:unhideWhenUsed/>
    <w:rsid w:val="005A275F"/>
    <w:pPr>
      <w:tabs>
        <w:tab w:val="center" w:pos="4536"/>
        <w:tab w:val="right" w:pos="9072"/>
      </w:tabs>
    </w:pPr>
  </w:style>
  <w:style w:type="character" w:customStyle="1" w:styleId="JalusMrk">
    <w:name w:val="Jalus Märk"/>
    <w:link w:val="Jalus"/>
    <w:uiPriority w:val="99"/>
    <w:rsid w:val="005A275F"/>
    <w:rPr>
      <w:noProof/>
      <w:sz w:val="24"/>
      <w:szCs w:val="24"/>
      <w:lang w:eastAsia="en-US"/>
    </w:rPr>
  </w:style>
  <w:style w:type="paragraph" w:styleId="Loendilik">
    <w:name w:val="List Paragraph"/>
    <w:basedOn w:val="Normaallaad"/>
    <w:uiPriority w:val="34"/>
    <w:qFormat/>
    <w:rsid w:val="005A275F"/>
    <w:pPr>
      <w:ind w:left="708"/>
    </w:pPr>
  </w:style>
  <w:style w:type="character" w:styleId="Hperlink">
    <w:name w:val="Hyperlink"/>
    <w:basedOn w:val="Liguvaikefont"/>
    <w:uiPriority w:val="99"/>
    <w:semiHidden/>
    <w:unhideWhenUsed/>
    <w:rsid w:val="009D59F9"/>
    <w:rPr>
      <w:color w:val="0000FF"/>
      <w:u w:val="single"/>
    </w:rPr>
  </w:style>
  <w:style w:type="character" w:customStyle="1" w:styleId="fontstyle01">
    <w:name w:val="fontstyle01"/>
    <w:basedOn w:val="Liguvaikefont"/>
    <w:rsid w:val="007B24C8"/>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0F12A6"/>
    <w:rPr>
      <w:sz w:val="16"/>
      <w:szCs w:val="16"/>
    </w:rPr>
  </w:style>
  <w:style w:type="paragraph" w:styleId="Kommentaaritekst">
    <w:name w:val="annotation text"/>
    <w:basedOn w:val="Normaallaad"/>
    <w:link w:val="KommentaaritekstMrk"/>
    <w:uiPriority w:val="99"/>
    <w:semiHidden/>
    <w:unhideWhenUsed/>
    <w:rsid w:val="000F12A6"/>
    <w:rPr>
      <w:sz w:val="20"/>
      <w:szCs w:val="20"/>
    </w:rPr>
  </w:style>
  <w:style w:type="character" w:customStyle="1" w:styleId="KommentaaritekstMrk">
    <w:name w:val="Kommentaari tekst Märk"/>
    <w:basedOn w:val="Liguvaikefont"/>
    <w:link w:val="Kommentaaritekst"/>
    <w:uiPriority w:val="99"/>
    <w:semiHidden/>
    <w:rsid w:val="000F12A6"/>
    <w:rPr>
      <w:noProof/>
      <w:lang w:eastAsia="en-US"/>
    </w:rPr>
  </w:style>
  <w:style w:type="paragraph" w:styleId="Kommentaariteema">
    <w:name w:val="annotation subject"/>
    <w:basedOn w:val="Kommentaaritekst"/>
    <w:next w:val="Kommentaaritekst"/>
    <w:link w:val="KommentaariteemaMrk"/>
    <w:uiPriority w:val="99"/>
    <w:semiHidden/>
    <w:unhideWhenUsed/>
    <w:rsid w:val="000F12A6"/>
    <w:rPr>
      <w:b/>
      <w:bCs/>
    </w:rPr>
  </w:style>
  <w:style w:type="character" w:customStyle="1" w:styleId="KommentaariteemaMrk">
    <w:name w:val="Kommentaari teema Märk"/>
    <w:basedOn w:val="KommentaaritekstMrk"/>
    <w:link w:val="Kommentaariteema"/>
    <w:uiPriority w:val="99"/>
    <w:semiHidden/>
    <w:rsid w:val="000F12A6"/>
    <w:rPr>
      <w:b/>
      <w:bCs/>
      <w:noProof/>
      <w:lang w:eastAsia="en-US"/>
    </w:rPr>
  </w:style>
  <w:style w:type="paragraph" w:styleId="Jutumullitekst">
    <w:name w:val="Balloon Text"/>
    <w:basedOn w:val="Normaallaad"/>
    <w:link w:val="JutumullitekstMrk"/>
    <w:uiPriority w:val="99"/>
    <w:semiHidden/>
    <w:unhideWhenUsed/>
    <w:rsid w:val="000F12A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F12A6"/>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9996</Characters>
  <Application>Microsoft Office Word</Application>
  <DocSecurity>0</DocSecurity>
  <Lines>83</Lines>
  <Paragraphs>22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   JÕELÄHTME VALLAVOLIKOGU</vt:lpstr>
      <vt:lpstr>   JÕELÄHTME VALLAVOLIKOGU</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elo</dc:creator>
  <cp:keywords/>
  <dc:description/>
  <cp:lastModifiedBy>Maire Kivistu</cp:lastModifiedBy>
  <cp:revision>2</cp:revision>
  <cp:lastPrinted>2017-07-31T10:48:00Z</cp:lastPrinted>
  <dcterms:created xsi:type="dcterms:W3CDTF">2024-10-03T03:41:00Z</dcterms:created>
  <dcterms:modified xsi:type="dcterms:W3CDTF">2024-10-03T03:41:00Z</dcterms:modified>
</cp:coreProperties>
</file>