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E6BA2D" w14:textId="77777777" w:rsidR="006A4E38" w:rsidRPr="006624D8" w:rsidRDefault="006A4E38" w:rsidP="006A4E38">
      <w:pPr>
        <w:jc w:val="right"/>
        <w:rPr>
          <w:noProof w:val="0"/>
        </w:rPr>
      </w:pPr>
      <w:r w:rsidRPr="006624D8">
        <w:rPr>
          <w:lang w:eastAsia="et-EE"/>
        </w:rPr>
        <w:drawing>
          <wp:anchor distT="0" distB="0" distL="114300" distR="114300" simplePos="0" relativeHeight="251667968" behindDoc="0" locked="0" layoutInCell="1" allowOverlap="1" wp14:anchorId="55C90100" wp14:editId="1B3845D4">
            <wp:simplePos x="0" y="0"/>
            <wp:positionH relativeFrom="page">
              <wp:posOffset>3837940</wp:posOffset>
            </wp:positionH>
            <wp:positionV relativeFrom="paragraph">
              <wp:posOffset>-38100</wp:posOffset>
            </wp:positionV>
            <wp:extent cx="573405" cy="648335"/>
            <wp:effectExtent l="19050" t="0" r="0" b="0"/>
            <wp:wrapNone/>
            <wp:docPr id="46" name="Pilt 46" descr="vapp2_vectoriz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vapp2_vectorized"/>
                    <pic:cNvPicPr>
                      <a:picLocks noChangeAspect="1" noChangeArrowheads="1"/>
                    </pic:cNvPicPr>
                  </pic:nvPicPr>
                  <pic:blipFill>
                    <a:blip r:embed="rId8" cstate="print"/>
                    <a:srcRect/>
                    <a:stretch>
                      <a:fillRect/>
                    </a:stretch>
                  </pic:blipFill>
                  <pic:spPr bwMode="auto">
                    <a:xfrm>
                      <a:off x="0" y="0"/>
                      <a:ext cx="573405" cy="648335"/>
                    </a:xfrm>
                    <a:prstGeom prst="rect">
                      <a:avLst/>
                    </a:prstGeom>
                    <a:noFill/>
                    <a:ln w="9525">
                      <a:noFill/>
                      <a:miter lim="800000"/>
                      <a:headEnd/>
                      <a:tailEnd/>
                    </a:ln>
                  </pic:spPr>
                </pic:pic>
              </a:graphicData>
            </a:graphic>
          </wp:anchor>
        </w:drawing>
      </w:r>
      <w:r w:rsidRPr="006624D8">
        <w:rPr>
          <w:noProof w:val="0"/>
        </w:rPr>
        <w:t>EELNÕU</w:t>
      </w:r>
    </w:p>
    <w:p w14:paraId="7A813725" w14:textId="77777777" w:rsidR="006A4E38" w:rsidRPr="006624D8" w:rsidRDefault="006A4E38" w:rsidP="006A4E38">
      <w:pPr>
        <w:rPr>
          <w:noProof w:val="0"/>
        </w:rPr>
      </w:pPr>
    </w:p>
    <w:p w14:paraId="4A2D8EBC" w14:textId="77777777" w:rsidR="006A4E38" w:rsidRPr="006624D8" w:rsidRDefault="006A4E38" w:rsidP="006A4E38">
      <w:pPr>
        <w:rPr>
          <w:noProof w:val="0"/>
        </w:rPr>
      </w:pPr>
    </w:p>
    <w:p w14:paraId="50C9ABB8" w14:textId="77777777" w:rsidR="006A4E38" w:rsidRPr="006624D8" w:rsidRDefault="006A4E38" w:rsidP="006A4E38">
      <w:pPr>
        <w:rPr>
          <w:noProof w:val="0"/>
        </w:rPr>
      </w:pPr>
    </w:p>
    <w:p w14:paraId="63CDA17C" w14:textId="6CBB20E3" w:rsidR="006A4E38" w:rsidRDefault="006A4E38" w:rsidP="006A4E38">
      <w:pPr>
        <w:pStyle w:val="Pealkiri1"/>
        <w:tabs>
          <w:tab w:val="left" w:pos="5812"/>
        </w:tabs>
        <w:spacing w:before="0" w:after="0"/>
        <w:jc w:val="center"/>
        <w:rPr>
          <w:rFonts w:ascii="Algerian" w:hAnsi="Algerian"/>
          <w:b w:val="0"/>
          <w:sz w:val="36"/>
          <w:szCs w:val="36"/>
        </w:rPr>
      </w:pPr>
      <w:r w:rsidRPr="006624D8">
        <w:rPr>
          <w:rFonts w:ascii="Algerian" w:hAnsi="Algerian"/>
          <w:b w:val="0"/>
          <w:sz w:val="36"/>
          <w:szCs w:val="36"/>
        </w:rPr>
        <w:t>Jõelähtme  Vallav</w:t>
      </w:r>
      <w:r>
        <w:rPr>
          <w:rFonts w:ascii="Algerian" w:hAnsi="Algerian"/>
          <w:b w:val="0"/>
          <w:sz w:val="36"/>
          <w:szCs w:val="36"/>
        </w:rPr>
        <w:t>olikogu</w:t>
      </w:r>
    </w:p>
    <w:p w14:paraId="62B9049C" w14:textId="77777777" w:rsidR="00AB5A26" w:rsidRDefault="00AB5A26" w:rsidP="006A4E38">
      <w:pPr>
        <w:pStyle w:val="Pealkiri1"/>
        <w:tabs>
          <w:tab w:val="left" w:pos="5812"/>
        </w:tabs>
        <w:spacing w:before="0" w:after="0"/>
        <w:jc w:val="center"/>
        <w:rPr>
          <w:rFonts w:ascii="Algerian" w:hAnsi="Algerian" w:cs="Arial"/>
          <w:b w:val="0"/>
          <w:iCs/>
          <w:sz w:val="32"/>
          <w:szCs w:val="32"/>
        </w:rPr>
      </w:pPr>
    </w:p>
    <w:p w14:paraId="6EF2CA75" w14:textId="77777777" w:rsidR="006A4E38" w:rsidRPr="00027A5E" w:rsidRDefault="006A4E38" w:rsidP="006A4E38">
      <w:pPr>
        <w:pStyle w:val="Pealkiri1"/>
        <w:tabs>
          <w:tab w:val="left" w:pos="5812"/>
        </w:tabs>
        <w:spacing w:before="0" w:after="0"/>
        <w:jc w:val="center"/>
        <w:rPr>
          <w:rFonts w:ascii="Algerian" w:hAnsi="Algerian"/>
          <w:b w:val="0"/>
          <w:sz w:val="36"/>
          <w:szCs w:val="36"/>
        </w:rPr>
      </w:pPr>
      <w:r w:rsidRPr="00027A5E">
        <w:rPr>
          <w:rFonts w:ascii="Algerian" w:hAnsi="Algerian" w:cs="Arial"/>
          <w:b w:val="0"/>
          <w:iCs/>
          <w:sz w:val="32"/>
          <w:szCs w:val="32"/>
        </w:rPr>
        <w:t>O T S U S</w:t>
      </w:r>
    </w:p>
    <w:p w14:paraId="734DD905" w14:textId="77777777" w:rsidR="00724C06" w:rsidRDefault="00724C06" w:rsidP="00C91359">
      <w:pPr>
        <w:tabs>
          <w:tab w:val="left" w:pos="3987"/>
        </w:tabs>
        <w:rPr>
          <w:noProof w:val="0"/>
        </w:rPr>
      </w:pPr>
    </w:p>
    <w:p w14:paraId="0C8B9206" w14:textId="77777777" w:rsidR="00AB5A26" w:rsidRPr="006624D8" w:rsidRDefault="00AB5A26" w:rsidP="00C91359">
      <w:pPr>
        <w:tabs>
          <w:tab w:val="left" w:pos="3987"/>
        </w:tabs>
        <w:rPr>
          <w:noProof w:val="0"/>
        </w:rPr>
      </w:pPr>
    </w:p>
    <w:p w14:paraId="616DB7BC" w14:textId="10635D54" w:rsidR="00544F8E" w:rsidRPr="002C49FE" w:rsidRDefault="00C66917" w:rsidP="00544F8E">
      <w:pPr>
        <w:tabs>
          <w:tab w:val="left" w:pos="3987"/>
        </w:tabs>
        <w:rPr>
          <w:noProof w:val="0"/>
        </w:rPr>
      </w:pPr>
      <w:r>
        <w:rPr>
          <w:noProof w:val="0"/>
        </w:rPr>
        <w:t>Jõelähtme</w:t>
      </w:r>
      <w:r>
        <w:rPr>
          <w:noProof w:val="0"/>
        </w:rPr>
        <w:tab/>
      </w:r>
      <w:r>
        <w:rPr>
          <w:noProof w:val="0"/>
        </w:rPr>
        <w:tab/>
      </w:r>
      <w:r>
        <w:rPr>
          <w:noProof w:val="0"/>
        </w:rPr>
        <w:tab/>
      </w:r>
      <w:r w:rsidR="00F6356A">
        <w:rPr>
          <w:noProof w:val="0"/>
        </w:rPr>
        <w:tab/>
      </w:r>
      <w:r w:rsidR="001C2F9A">
        <w:rPr>
          <w:noProof w:val="0"/>
        </w:rPr>
        <w:tab/>
      </w:r>
      <w:r w:rsidR="00C125F0">
        <w:rPr>
          <w:noProof w:val="0"/>
        </w:rPr>
        <w:t>13</w:t>
      </w:r>
      <w:r w:rsidR="002F3411">
        <w:rPr>
          <w:noProof w:val="0"/>
        </w:rPr>
        <w:t>.</w:t>
      </w:r>
      <w:r w:rsidR="00C125F0">
        <w:rPr>
          <w:noProof w:val="0"/>
        </w:rPr>
        <w:t xml:space="preserve"> märts </w:t>
      </w:r>
      <w:r>
        <w:rPr>
          <w:noProof w:val="0"/>
        </w:rPr>
        <w:t>202</w:t>
      </w:r>
      <w:r w:rsidR="002B254E">
        <w:rPr>
          <w:noProof w:val="0"/>
        </w:rPr>
        <w:t>5</w:t>
      </w:r>
      <w:r>
        <w:rPr>
          <w:noProof w:val="0"/>
        </w:rPr>
        <w:t xml:space="preserve"> </w:t>
      </w:r>
      <w:r w:rsidR="00544F8E" w:rsidRPr="006A264F">
        <w:rPr>
          <w:noProof w:val="0"/>
        </w:rPr>
        <w:t>nr</w:t>
      </w:r>
      <w:r w:rsidR="00F92382" w:rsidRPr="006A264F">
        <w:rPr>
          <w:noProof w:val="0"/>
        </w:rPr>
        <w:t xml:space="preserve"> ___</w:t>
      </w:r>
    </w:p>
    <w:p w14:paraId="492E930B" w14:textId="77777777" w:rsidR="00544F8E" w:rsidRPr="00161868" w:rsidRDefault="00544F8E" w:rsidP="00544F8E">
      <w:pPr>
        <w:rPr>
          <w:noProof w:val="0"/>
        </w:rPr>
      </w:pPr>
    </w:p>
    <w:p w14:paraId="4110F9BF" w14:textId="64025275" w:rsidR="00544F8E" w:rsidRPr="00BE263E" w:rsidRDefault="00090E66" w:rsidP="00544F8E">
      <w:pPr>
        <w:jc w:val="both"/>
        <w:rPr>
          <w:b/>
          <w:noProof w:val="0"/>
        </w:rPr>
      </w:pPr>
      <w:bookmarkStart w:id="0" w:name="_Hlk138664940"/>
      <w:bookmarkStart w:id="1" w:name="_GoBack"/>
      <w:proofErr w:type="spellStart"/>
      <w:r>
        <w:rPr>
          <w:b/>
          <w:noProof w:val="0"/>
        </w:rPr>
        <w:t>Vandjala</w:t>
      </w:r>
      <w:proofErr w:type="spellEnd"/>
      <w:r>
        <w:rPr>
          <w:b/>
          <w:noProof w:val="0"/>
        </w:rPr>
        <w:t xml:space="preserve"> küla</w:t>
      </w:r>
      <w:r w:rsidR="000B1CB6">
        <w:rPr>
          <w:b/>
          <w:noProof w:val="0"/>
        </w:rPr>
        <w:t xml:space="preserve"> </w:t>
      </w:r>
      <w:r w:rsidR="0064558A">
        <w:rPr>
          <w:b/>
          <w:noProof w:val="0"/>
        </w:rPr>
        <w:t>Lembitu</w:t>
      </w:r>
      <w:r w:rsidR="00162958">
        <w:rPr>
          <w:b/>
          <w:noProof w:val="0"/>
        </w:rPr>
        <w:t xml:space="preserve"> </w:t>
      </w:r>
      <w:r w:rsidR="00B66567">
        <w:rPr>
          <w:b/>
          <w:noProof w:val="0"/>
        </w:rPr>
        <w:t>maaüksuse</w:t>
      </w:r>
      <w:r w:rsidR="005229D5">
        <w:rPr>
          <w:b/>
          <w:noProof w:val="0"/>
        </w:rPr>
        <w:t xml:space="preserve"> ja lähiala</w:t>
      </w:r>
      <w:r w:rsidR="000B1CB6">
        <w:rPr>
          <w:b/>
          <w:noProof w:val="0"/>
        </w:rPr>
        <w:t xml:space="preserve"> </w:t>
      </w:r>
      <w:bookmarkEnd w:id="0"/>
      <w:r w:rsidR="00902B93" w:rsidRPr="00161868">
        <w:rPr>
          <w:b/>
          <w:noProof w:val="0"/>
        </w:rPr>
        <w:t>detailplaneeringu algatamine</w:t>
      </w:r>
      <w:r w:rsidR="0097141C" w:rsidRPr="00161868">
        <w:rPr>
          <w:b/>
          <w:noProof w:val="0"/>
        </w:rPr>
        <w:t>,</w:t>
      </w:r>
      <w:r w:rsidR="00902B93" w:rsidRPr="00161868">
        <w:rPr>
          <w:b/>
          <w:noProof w:val="0"/>
        </w:rPr>
        <w:t xml:space="preserve"> lähteülesande kinnitamine</w:t>
      </w:r>
      <w:r w:rsidR="0058093E" w:rsidRPr="00161868">
        <w:rPr>
          <w:b/>
          <w:noProof w:val="0"/>
        </w:rPr>
        <w:t xml:space="preserve"> ja keskkonnamõju</w:t>
      </w:r>
      <w:r w:rsidR="00046F13" w:rsidRPr="00161868">
        <w:rPr>
          <w:b/>
          <w:noProof w:val="0"/>
        </w:rPr>
        <w:t>de</w:t>
      </w:r>
      <w:r w:rsidR="0058093E" w:rsidRPr="00161868">
        <w:rPr>
          <w:b/>
          <w:noProof w:val="0"/>
        </w:rPr>
        <w:t xml:space="preserve"> strateegilise hindamise algatamata jätmine</w:t>
      </w:r>
    </w:p>
    <w:bookmarkEnd w:id="1"/>
    <w:p w14:paraId="4349E276" w14:textId="77777777" w:rsidR="00851BAB" w:rsidRPr="001B43D9" w:rsidRDefault="00851BAB" w:rsidP="00544F8E">
      <w:pPr>
        <w:jc w:val="both"/>
        <w:rPr>
          <w:noProof w:val="0"/>
        </w:rPr>
      </w:pPr>
    </w:p>
    <w:p w14:paraId="0481AD0D" w14:textId="5F00C629" w:rsidR="00ED402A" w:rsidRPr="001B43D9" w:rsidRDefault="00500939" w:rsidP="00ED402A">
      <w:pPr>
        <w:jc w:val="both"/>
        <w:rPr>
          <w:noProof w:val="0"/>
        </w:rPr>
      </w:pPr>
      <w:r w:rsidRPr="001B43D9">
        <w:rPr>
          <w:noProof w:val="0"/>
        </w:rPr>
        <w:t xml:space="preserve">Jõelähtme Vallavalitsusele </w:t>
      </w:r>
      <w:r>
        <w:rPr>
          <w:noProof w:val="0"/>
        </w:rPr>
        <w:t xml:space="preserve">esitati taotlus </w:t>
      </w:r>
      <w:r w:rsidRPr="001B43D9">
        <w:rPr>
          <w:noProof w:val="0"/>
        </w:rPr>
        <w:t xml:space="preserve">detailplaneeringu algatamiseks </w:t>
      </w:r>
      <w:r w:rsidR="0083361B">
        <w:t>Vandjala</w:t>
      </w:r>
      <w:r w:rsidR="001C2F9A" w:rsidRPr="001C2F9A">
        <w:t xml:space="preserve"> </w:t>
      </w:r>
      <w:r w:rsidR="00FB5BCC">
        <w:t xml:space="preserve">küla </w:t>
      </w:r>
      <w:r w:rsidR="0064558A">
        <w:t>Lembitu, Eigupõllu, Jõesalu, Salmistu ja Saare</w:t>
      </w:r>
      <w:r w:rsidR="00203654" w:rsidRPr="00203654">
        <w:t xml:space="preserve"> </w:t>
      </w:r>
      <w:r w:rsidR="00970C03">
        <w:rPr>
          <w:noProof w:val="0"/>
        </w:rPr>
        <w:t>maaüksus</w:t>
      </w:r>
      <w:r w:rsidR="0064558A">
        <w:rPr>
          <w:noProof w:val="0"/>
        </w:rPr>
        <w:t>t</w:t>
      </w:r>
      <w:r w:rsidR="00970C03">
        <w:rPr>
          <w:noProof w:val="0"/>
        </w:rPr>
        <w:t>el</w:t>
      </w:r>
      <w:r w:rsidR="00144068">
        <w:rPr>
          <w:noProof w:val="0"/>
        </w:rPr>
        <w:t xml:space="preserve"> </w:t>
      </w:r>
      <w:r w:rsidR="00ED402A" w:rsidRPr="001B43D9">
        <w:rPr>
          <w:rFonts w:eastAsia="Arial"/>
          <w:bCs/>
          <w:noProof w:val="0"/>
        </w:rPr>
        <w:t xml:space="preserve">sooviga </w:t>
      </w:r>
      <w:r w:rsidR="001C2F9A">
        <w:rPr>
          <w:rFonts w:eastAsia="Arial"/>
          <w:bCs/>
          <w:noProof w:val="0"/>
        </w:rPr>
        <w:t>muuta maa sihtotstarve elamumaaks</w:t>
      </w:r>
      <w:r w:rsidR="00144068">
        <w:rPr>
          <w:rFonts w:eastAsia="Arial"/>
          <w:bCs/>
          <w:noProof w:val="0"/>
        </w:rPr>
        <w:t xml:space="preserve"> ja osaliselt ühiskondlike ehitiste maaks</w:t>
      </w:r>
      <w:r w:rsidR="001C2F9A">
        <w:rPr>
          <w:rFonts w:eastAsia="Arial"/>
          <w:bCs/>
          <w:noProof w:val="0"/>
        </w:rPr>
        <w:t xml:space="preserve"> ning määrata ehitusõigus e</w:t>
      </w:r>
      <w:r w:rsidR="000256D0">
        <w:rPr>
          <w:rFonts w:eastAsia="Arial"/>
          <w:bCs/>
          <w:noProof w:val="0"/>
        </w:rPr>
        <w:t>lamute</w:t>
      </w:r>
      <w:r>
        <w:rPr>
          <w:rFonts w:eastAsia="Arial"/>
          <w:bCs/>
          <w:noProof w:val="0"/>
        </w:rPr>
        <w:t>, ühiskondlike hoonete</w:t>
      </w:r>
      <w:r w:rsidR="0083361B">
        <w:rPr>
          <w:rFonts w:eastAsia="Arial"/>
          <w:bCs/>
          <w:noProof w:val="0"/>
        </w:rPr>
        <w:t xml:space="preserve"> ja</w:t>
      </w:r>
      <w:r w:rsidR="00144068">
        <w:rPr>
          <w:rFonts w:eastAsia="Arial"/>
          <w:bCs/>
          <w:noProof w:val="0"/>
        </w:rPr>
        <w:t xml:space="preserve"> </w:t>
      </w:r>
      <w:r w:rsidR="0064558A">
        <w:rPr>
          <w:rFonts w:eastAsia="Arial"/>
          <w:bCs/>
          <w:noProof w:val="0"/>
        </w:rPr>
        <w:t xml:space="preserve">neid teenindavate </w:t>
      </w:r>
      <w:r w:rsidR="0083361B">
        <w:rPr>
          <w:rFonts w:eastAsia="Arial"/>
          <w:bCs/>
          <w:noProof w:val="0"/>
        </w:rPr>
        <w:t>rajatiste</w:t>
      </w:r>
      <w:r w:rsidR="001C2F9A">
        <w:rPr>
          <w:rFonts w:eastAsia="Arial"/>
          <w:bCs/>
          <w:noProof w:val="0"/>
        </w:rPr>
        <w:t xml:space="preserve"> püstitamiseks</w:t>
      </w:r>
      <w:r w:rsidR="00110F2A">
        <w:rPr>
          <w:rFonts w:eastAsia="Arial"/>
          <w:bCs/>
          <w:noProof w:val="0"/>
        </w:rPr>
        <w:t>.</w:t>
      </w:r>
    </w:p>
    <w:p w14:paraId="7DD87993" w14:textId="77777777" w:rsidR="00ED402A" w:rsidRPr="0011665B" w:rsidRDefault="00ED402A" w:rsidP="00B55D09">
      <w:pPr>
        <w:jc w:val="both"/>
        <w:rPr>
          <w:noProof w:val="0"/>
          <w:sz w:val="16"/>
          <w:szCs w:val="16"/>
        </w:rPr>
      </w:pPr>
    </w:p>
    <w:p w14:paraId="3B118901" w14:textId="6D697107" w:rsidR="00F50480" w:rsidRDefault="00F50480" w:rsidP="00F50480">
      <w:pPr>
        <w:jc w:val="both"/>
        <w:rPr>
          <w:noProof w:val="0"/>
        </w:rPr>
      </w:pPr>
      <w:r>
        <w:rPr>
          <w:noProof w:val="0"/>
        </w:rPr>
        <w:t xml:space="preserve">Detailplaneeringu eesmärgiks on </w:t>
      </w:r>
      <w:r w:rsidR="00FA3736">
        <w:rPr>
          <w:noProof w:val="0"/>
        </w:rPr>
        <w:t>jagada</w:t>
      </w:r>
      <w:r w:rsidR="001C2F9A">
        <w:rPr>
          <w:noProof w:val="0"/>
        </w:rPr>
        <w:t xml:space="preserve"> kinnistu </w:t>
      </w:r>
      <w:r w:rsidR="00FA3736">
        <w:rPr>
          <w:noProof w:val="0"/>
        </w:rPr>
        <w:t>elamumaa</w:t>
      </w:r>
      <w:r w:rsidR="00500939">
        <w:rPr>
          <w:noProof w:val="0"/>
        </w:rPr>
        <w:t xml:space="preserve"> või ühiskondlike ehitiste maa</w:t>
      </w:r>
      <w:r w:rsidR="00FA3736">
        <w:rPr>
          <w:noProof w:val="0"/>
        </w:rPr>
        <w:t xml:space="preserve"> kruntideks</w:t>
      </w:r>
      <w:r w:rsidR="001C2F9A">
        <w:rPr>
          <w:noProof w:val="0"/>
        </w:rPr>
        <w:t xml:space="preserve"> </w:t>
      </w:r>
      <w:r w:rsidR="00CC6C13">
        <w:rPr>
          <w:noProof w:val="0"/>
        </w:rPr>
        <w:t>ning</w:t>
      </w:r>
      <w:r>
        <w:rPr>
          <w:noProof w:val="0"/>
        </w:rPr>
        <w:t xml:space="preserve"> </w:t>
      </w:r>
      <w:r w:rsidR="001C2F9A">
        <w:rPr>
          <w:noProof w:val="0"/>
        </w:rPr>
        <w:t>määrata</w:t>
      </w:r>
      <w:r w:rsidR="00CC6C13">
        <w:rPr>
          <w:noProof w:val="0"/>
        </w:rPr>
        <w:t xml:space="preserve"> kavandatavatele</w:t>
      </w:r>
      <w:r w:rsidR="001C2F9A">
        <w:rPr>
          <w:noProof w:val="0"/>
        </w:rPr>
        <w:t xml:space="preserve"> </w:t>
      </w:r>
      <w:r>
        <w:rPr>
          <w:noProof w:val="0"/>
        </w:rPr>
        <w:t>kruntidele ehitusõigus</w:t>
      </w:r>
      <w:r w:rsidR="001C2F9A">
        <w:rPr>
          <w:noProof w:val="0"/>
        </w:rPr>
        <w:t xml:space="preserve"> ja hoonestustingimused</w:t>
      </w:r>
      <w:r>
        <w:rPr>
          <w:noProof w:val="0"/>
        </w:rPr>
        <w:t xml:space="preserve"> </w:t>
      </w:r>
      <w:r w:rsidR="0064558A">
        <w:rPr>
          <w:noProof w:val="0"/>
        </w:rPr>
        <w:t>väike</w:t>
      </w:r>
      <w:r w:rsidR="001C2F9A">
        <w:rPr>
          <w:noProof w:val="0"/>
        </w:rPr>
        <w:t>elamu</w:t>
      </w:r>
      <w:r w:rsidR="000256D0">
        <w:rPr>
          <w:noProof w:val="0"/>
        </w:rPr>
        <w:t>te</w:t>
      </w:r>
      <w:r w:rsidR="00260AFD">
        <w:rPr>
          <w:noProof w:val="0"/>
        </w:rPr>
        <w:t xml:space="preserve"> </w:t>
      </w:r>
      <w:r>
        <w:rPr>
          <w:noProof w:val="0"/>
        </w:rPr>
        <w:t>rajamiseks,</w:t>
      </w:r>
      <w:r w:rsidR="00CC6C13">
        <w:rPr>
          <w:noProof w:val="0"/>
        </w:rPr>
        <w:t xml:space="preserve"> kavandada kruntide</w:t>
      </w:r>
      <w:r>
        <w:rPr>
          <w:noProof w:val="0"/>
        </w:rPr>
        <w:t xml:space="preserve"> juurdepääsu</w:t>
      </w:r>
      <w:r w:rsidR="00CC6C13">
        <w:rPr>
          <w:noProof w:val="0"/>
        </w:rPr>
        <w:t>d ja tehnovarustuse lahendus</w:t>
      </w:r>
      <w:r>
        <w:rPr>
          <w:noProof w:val="0"/>
        </w:rPr>
        <w:t xml:space="preserve"> ning </w:t>
      </w:r>
      <w:r w:rsidR="00CC6C13">
        <w:rPr>
          <w:noProof w:val="0"/>
        </w:rPr>
        <w:t>seada tingimus</w:t>
      </w:r>
      <w:r>
        <w:rPr>
          <w:noProof w:val="0"/>
        </w:rPr>
        <w:t>e</w:t>
      </w:r>
      <w:r w:rsidR="00CC6C13">
        <w:rPr>
          <w:noProof w:val="0"/>
        </w:rPr>
        <w:t>d</w:t>
      </w:r>
      <w:r>
        <w:rPr>
          <w:noProof w:val="0"/>
        </w:rPr>
        <w:t xml:space="preserve"> planeeringuga kavandatu elluviimiseks. Planeeritava ala suuruseks on</w:t>
      </w:r>
      <w:r w:rsidR="00FB5BCC">
        <w:rPr>
          <w:noProof w:val="0"/>
        </w:rPr>
        <w:t xml:space="preserve"> ca</w:t>
      </w:r>
      <w:r>
        <w:rPr>
          <w:noProof w:val="0"/>
        </w:rPr>
        <w:t xml:space="preserve"> </w:t>
      </w:r>
      <w:r w:rsidR="0083361B">
        <w:rPr>
          <w:noProof w:val="0"/>
        </w:rPr>
        <w:t>1</w:t>
      </w:r>
      <w:r w:rsidR="000256D0">
        <w:rPr>
          <w:noProof w:val="0"/>
        </w:rPr>
        <w:t>,</w:t>
      </w:r>
      <w:r w:rsidR="0064558A">
        <w:rPr>
          <w:noProof w:val="0"/>
        </w:rPr>
        <w:t>7</w:t>
      </w:r>
      <w:r w:rsidR="00F93DA2">
        <w:rPr>
          <w:noProof w:val="0"/>
        </w:rPr>
        <w:t>5</w:t>
      </w:r>
      <w:r w:rsidR="000256D0">
        <w:rPr>
          <w:noProof w:val="0"/>
        </w:rPr>
        <w:t xml:space="preserve"> ha</w:t>
      </w:r>
      <w:r>
        <w:rPr>
          <w:noProof w:val="0"/>
        </w:rPr>
        <w:t>.</w:t>
      </w:r>
      <w:r w:rsidR="00AB6994">
        <w:rPr>
          <w:noProof w:val="0"/>
        </w:rPr>
        <w:t xml:space="preserve"> Detailplaneering on vajalik </w:t>
      </w:r>
      <w:r w:rsidR="00AB6994" w:rsidRPr="007E7D84">
        <w:rPr>
          <w:noProof w:val="0"/>
        </w:rPr>
        <w:t>planeeringualale ruumilise terviklahenduse loomi</w:t>
      </w:r>
      <w:r w:rsidR="00AB6994">
        <w:rPr>
          <w:noProof w:val="0"/>
        </w:rPr>
        <w:t xml:space="preserve">seks, </w:t>
      </w:r>
      <w:r w:rsidR="00AB6994" w:rsidRPr="007E7D84">
        <w:rPr>
          <w:noProof w:val="0"/>
        </w:rPr>
        <w:t>kvaliteetse elukeskkonna k</w:t>
      </w:r>
      <w:r w:rsidR="00AB6994">
        <w:rPr>
          <w:noProof w:val="0"/>
        </w:rPr>
        <w:t>avanda</w:t>
      </w:r>
      <w:r w:rsidR="00AB6994" w:rsidRPr="007E7D84">
        <w:rPr>
          <w:noProof w:val="0"/>
        </w:rPr>
        <w:t>miseks</w:t>
      </w:r>
      <w:r w:rsidR="00AB6994">
        <w:rPr>
          <w:noProof w:val="0"/>
        </w:rPr>
        <w:t xml:space="preserve"> ning</w:t>
      </w:r>
      <w:r w:rsidR="00AB6994" w:rsidRPr="007E7D84">
        <w:rPr>
          <w:noProof w:val="0"/>
        </w:rPr>
        <w:t xml:space="preserve"> keskkonnahoidliku</w:t>
      </w:r>
      <w:r w:rsidR="00AB6994">
        <w:rPr>
          <w:noProof w:val="0"/>
        </w:rPr>
        <w:t>,</w:t>
      </w:r>
      <w:r w:rsidR="00AB6994" w:rsidRPr="007E7D84">
        <w:rPr>
          <w:noProof w:val="0"/>
        </w:rPr>
        <w:t xml:space="preserve"> majanduslikult, kultuuriliselt ja sotsiaalselt jätkusuutlikku arengu</w:t>
      </w:r>
      <w:r w:rsidR="00AB6994">
        <w:rPr>
          <w:noProof w:val="0"/>
        </w:rPr>
        <w:t xml:space="preserve"> </w:t>
      </w:r>
      <w:r w:rsidR="00AB6994" w:rsidRPr="007E7D84">
        <w:rPr>
          <w:noProof w:val="0"/>
        </w:rPr>
        <w:t>t</w:t>
      </w:r>
      <w:r w:rsidR="00AB6994">
        <w:rPr>
          <w:noProof w:val="0"/>
        </w:rPr>
        <w:t>agamiseks.</w:t>
      </w:r>
    </w:p>
    <w:p w14:paraId="2AC1ADAD" w14:textId="77777777" w:rsidR="00F50480" w:rsidRDefault="00F50480" w:rsidP="00F50480">
      <w:pPr>
        <w:jc w:val="both"/>
        <w:rPr>
          <w:noProof w:val="0"/>
        </w:rPr>
      </w:pPr>
    </w:p>
    <w:p w14:paraId="6330962B" w14:textId="02619D52" w:rsidR="00F50480" w:rsidRDefault="001A020C" w:rsidP="00F50480">
      <w:pPr>
        <w:jc w:val="both"/>
        <w:rPr>
          <w:noProof w:val="0"/>
        </w:rPr>
      </w:pPr>
      <w:r>
        <w:rPr>
          <w:noProof w:val="0"/>
        </w:rPr>
        <w:t xml:space="preserve">Planeeringuala hõlmab </w:t>
      </w:r>
      <w:proofErr w:type="spellStart"/>
      <w:r w:rsidR="0083361B">
        <w:rPr>
          <w:noProof w:val="0"/>
        </w:rPr>
        <w:t>Vandjala</w:t>
      </w:r>
      <w:proofErr w:type="spellEnd"/>
      <w:r w:rsidR="00C335EE">
        <w:rPr>
          <w:noProof w:val="0"/>
        </w:rPr>
        <w:t xml:space="preserve"> küla</w:t>
      </w:r>
      <w:r>
        <w:rPr>
          <w:noProof w:val="0"/>
        </w:rPr>
        <w:t xml:space="preserve"> maaüksuseid </w:t>
      </w:r>
      <w:r w:rsidR="0064558A">
        <w:rPr>
          <w:noProof w:val="0"/>
        </w:rPr>
        <w:t>Lembitu</w:t>
      </w:r>
      <w:r w:rsidRPr="001C2F9A">
        <w:rPr>
          <w:noProof w:val="0"/>
        </w:rPr>
        <w:t xml:space="preserve"> </w:t>
      </w:r>
      <w:r>
        <w:rPr>
          <w:noProof w:val="0"/>
        </w:rPr>
        <w:t xml:space="preserve">(katastritunnus </w:t>
      </w:r>
      <w:r w:rsidR="0064558A" w:rsidRPr="0064558A">
        <w:rPr>
          <w:noProof w:val="0"/>
        </w:rPr>
        <w:t>24504:008:0219</w:t>
      </w:r>
      <w:r>
        <w:rPr>
          <w:noProof w:val="0"/>
        </w:rPr>
        <w:t xml:space="preserve">; sihtotstarve: </w:t>
      </w:r>
      <w:r w:rsidR="00AC0D17">
        <w:rPr>
          <w:noProof w:val="0"/>
        </w:rPr>
        <w:t>maatulundus</w:t>
      </w:r>
      <w:r>
        <w:rPr>
          <w:noProof w:val="0"/>
        </w:rPr>
        <w:t xml:space="preserve">maa; pindala: </w:t>
      </w:r>
      <w:r w:rsidR="0064558A">
        <w:rPr>
          <w:noProof w:val="0"/>
        </w:rPr>
        <w:t>57 715 m</w:t>
      </w:r>
      <w:r w:rsidR="0064558A" w:rsidRPr="0064558A">
        <w:rPr>
          <w:noProof w:val="0"/>
          <w:vertAlign w:val="superscript"/>
        </w:rPr>
        <w:t>2</w:t>
      </w:r>
      <w:r>
        <w:rPr>
          <w:noProof w:val="0"/>
        </w:rPr>
        <w:t>)</w:t>
      </w:r>
      <w:r w:rsidR="0064558A">
        <w:rPr>
          <w:noProof w:val="0"/>
        </w:rPr>
        <w:t xml:space="preserve">, </w:t>
      </w:r>
      <w:proofErr w:type="spellStart"/>
      <w:r w:rsidR="0064558A">
        <w:rPr>
          <w:noProof w:val="0"/>
        </w:rPr>
        <w:t>Eigupõllu</w:t>
      </w:r>
      <w:proofErr w:type="spellEnd"/>
      <w:r w:rsidR="0064558A" w:rsidRPr="001C2F9A">
        <w:rPr>
          <w:noProof w:val="0"/>
        </w:rPr>
        <w:t xml:space="preserve"> </w:t>
      </w:r>
      <w:r w:rsidR="0064558A">
        <w:rPr>
          <w:noProof w:val="0"/>
        </w:rPr>
        <w:t xml:space="preserve">(katastritunnus </w:t>
      </w:r>
      <w:r w:rsidR="0064558A" w:rsidRPr="0064558A">
        <w:rPr>
          <w:noProof w:val="0"/>
        </w:rPr>
        <w:t>24504:008:0146</w:t>
      </w:r>
      <w:r w:rsidR="0064558A">
        <w:rPr>
          <w:noProof w:val="0"/>
        </w:rPr>
        <w:t>; sihtotstarve: maatulundusmaa; pindala: 33 750 m</w:t>
      </w:r>
      <w:r w:rsidR="0064558A" w:rsidRPr="0064558A">
        <w:rPr>
          <w:noProof w:val="0"/>
          <w:vertAlign w:val="superscript"/>
        </w:rPr>
        <w:t>2</w:t>
      </w:r>
      <w:r w:rsidR="0064558A">
        <w:rPr>
          <w:noProof w:val="0"/>
        </w:rPr>
        <w:t>), Jõesalu</w:t>
      </w:r>
      <w:r w:rsidR="0064558A" w:rsidRPr="001C2F9A">
        <w:rPr>
          <w:noProof w:val="0"/>
        </w:rPr>
        <w:t xml:space="preserve"> </w:t>
      </w:r>
      <w:r w:rsidR="0064558A">
        <w:rPr>
          <w:noProof w:val="0"/>
        </w:rPr>
        <w:t xml:space="preserve">(katastritunnus </w:t>
      </w:r>
      <w:r w:rsidR="0064558A" w:rsidRPr="0064558A">
        <w:rPr>
          <w:noProof w:val="0"/>
        </w:rPr>
        <w:t>24504:008:0388</w:t>
      </w:r>
      <w:r w:rsidR="0064558A">
        <w:rPr>
          <w:noProof w:val="0"/>
        </w:rPr>
        <w:t>; sihtotstarve: maatulundusmaa; pindala: 42 089 m</w:t>
      </w:r>
      <w:r w:rsidR="0064558A" w:rsidRPr="0064558A">
        <w:rPr>
          <w:noProof w:val="0"/>
          <w:vertAlign w:val="superscript"/>
        </w:rPr>
        <w:t>2</w:t>
      </w:r>
      <w:r w:rsidR="0064558A">
        <w:rPr>
          <w:noProof w:val="0"/>
        </w:rPr>
        <w:t>), Salmistu</w:t>
      </w:r>
      <w:r w:rsidR="0064558A" w:rsidRPr="001C2F9A">
        <w:rPr>
          <w:noProof w:val="0"/>
        </w:rPr>
        <w:t xml:space="preserve"> </w:t>
      </w:r>
      <w:r w:rsidR="0064558A">
        <w:rPr>
          <w:noProof w:val="0"/>
        </w:rPr>
        <w:t xml:space="preserve">(katastritunnus </w:t>
      </w:r>
      <w:r w:rsidR="0064558A" w:rsidRPr="0064558A">
        <w:rPr>
          <w:noProof w:val="0"/>
        </w:rPr>
        <w:t>24504:008:0006</w:t>
      </w:r>
      <w:r w:rsidR="0064558A">
        <w:rPr>
          <w:noProof w:val="0"/>
        </w:rPr>
        <w:t>; sihtotstarve: maatulundusmaa; pindala: 14 908 m</w:t>
      </w:r>
      <w:r w:rsidR="0064558A" w:rsidRPr="0064558A">
        <w:rPr>
          <w:noProof w:val="0"/>
          <w:vertAlign w:val="superscript"/>
        </w:rPr>
        <w:t>2</w:t>
      </w:r>
      <w:r w:rsidR="0064558A">
        <w:rPr>
          <w:noProof w:val="0"/>
        </w:rPr>
        <w:t>)</w:t>
      </w:r>
      <w:r w:rsidR="00E1716E">
        <w:rPr>
          <w:noProof w:val="0"/>
        </w:rPr>
        <w:t>;</w:t>
      </w:r>
      <w:r w:rsidR="00AC0D17">
        <w:rPr>
          <w:noProof w:val="0"/>
        </w:rPr>
        <w:t xml:space="preserve"> </w:t>
      </w:r>
      <w:r w:rsidR="0064558A">
        <w:rPr>
          <w:noProof w:val="0"/>
        </w:rPr>
        <w:t>Saare</w:t>
      </w:r>
      <w:r>
        <w:rPr>
          <w:noProof w:val="0"/>
        </w:rPr>
        <w:t xml:space="preserve"> (katastritunnus </w:t>
      </w:r>
      <w:r w:rsidR="0064558A" w:rsidRPr="0064558A">
        <w:rPr>
          <w:noProof w:val="0"/>
        </w:rPr>
        <w:t>24504:008:0165</w:t>
      </w:r>
      <w:r>
        <w:rPr>
          <w:noProof w:val="0"/>
        </w:rPr>
        <w:t xml:space="preserve">; sihtotstarve: </w:t>
      </w:r>
      <w:r w:rsidR="001A0A4B">
        <w:rPr>
          <w:noProof w:val="0"/>
        </w:rPr>
        <w:t>tootmi</w:t>
      </w:r>
      <w:r>
        <w:rPr>
          <w:noProof w:val="0"/>
        </w:rPr>
        <w:t xml:space="preserve">smaa; pindala: </w:t>
      </w:r>
      <w:r w:rsidR="0064558A">
        <w:rPr>
          <w:noProof w:val="0"/>
        </w:rPr>
        <w:t>20 358</w:t>
      </w:r>
      <w:r w:rsidR="00DC198E">
        <w:rPr>
          <w:noProof w:val="0"/>
        </w:rPr>
        <w:t xml:space="preserve"> m</w:t>
      </w:r>
      <w:r w:rsidR="00DC198E" w:rsidRPr="00DC198E">
        <w:rPr>
          <w:noProof w:val="0"/>
          <w:vertAlign w:val="superscript"/>
        </w:rPr>
        <w:t>2</w:t>
      </w:r>
      <w:r w:rsidR="00DC198E">
        <w:rPr>
          <w:noProof w:val="0"/>
        </w:rPr>
        <w:t>)</w:t>
      </w:r>
      <w:r w:rsidR="00E1716E">
        <w:rPr>
          <w:noProof w:val="0"/>
        </w:rPr>
        <w:t xml:space="preserve"> ning osaliselt Tammemäe (katastritunnus </w:t>
      </w:r>
      <w:r w:rsidR="00E1716E" w:rsidRPr="00E1716E">
        <w:rPr>
          <w:noProof w:val="0"/>
        </w:rPr>
        <w:t>24504:003:0292</w:t>
      </w:r>
      <w:r w:rsidR="00E1716E">
        <w:rPr>
          <w:noProof w:val="0"/>
        </w:rPr>
        <w:t>; sihtotstarve: maatulundusmaa; pindala: 44 123 m</w:t>
      </w:r>
      <w:r w:rsidR="00E1716E" w:rsidRPr="00DC198E">
        <w:rPr>
          <w:noProof w:val="0"/>
          <w:vertAlign w:val="superscript"/>
        </w:rPr>
        <w:t>2</w:t>
      </w:r>
      <w:r w:rsidR="00E1716E">
        <w:rPr>
          <w:noProof w:val="0"/>
        </w:rPr>
        <w:t xml:space="preserve">) ja Kaarna (katastritunnus </w:t>
      </w:r>
      <w:r w:rsidR="00E1716E" w:rsidRPr="00E1716E">
        <w:rPr>
          <w:noProof w:val="0"/>
        </w:rPr>
        <w:t>24504:003:0138</w:t>
      </w:r>
      <w:r w:rsidR="00E1716E">
        <w:rPr>
          <w:noProof w:val="0"/>
        </w:rPr>
        <w:t xml:space="preserve">; sihtotstarve: maatulundusmaa; pindala: </w:t>
      </w:r>
      <w:r w:rsidR="00947679">
        <w:rPr>
          <w:noProof w:val="0"/>
        </w:rPr>
        <w:t>182</w:t>
      </w:r>
      <w:r w:rsidR="00E1716E">
        <w:rPr>
          <w:noProof w:val="0"/>
        </w:rPr>
        <w:t xml:space="preserve"> </w:t>
      </w:r>
      <w:r w:rsidR="00947679">
        <w:rPr>
          <w:noProof w:val="0"/>
        </w:rPr>
        <w:t>406</w:t>
      </w:r>
      <w:r w:rsidR="00E1716E">
        <w:rPr>
          <w:noProof w:val="0"/>
        </w:rPr>
        <w:t xml:space="preserve"> m</w:t>
      </w:r>
      <w:r w:rsidR="00E1716E" w:rsidRPr="00DC198E">
        <w:rPr>
          <w:noProof w:val="0"/>
          <w:vertAlign w:val="superscript"/>
        </w:rPr>
        <w:t>2</w:t>
      </w:r>
      <w:r w:rsidR="00E1716E">
        <w:rPr>
          <w:noProof w:val="0"/>
        </w:rPr>
        <w:t>)</w:t>
      </w:r>
      <w:r>
        <w:rPr>
          <w:noProof w:val="0"/>
        </w:rPr>
        <w:t>,</w:t>
      </w:r>
      <w:r w:rsidR="007C01AD">
        <w:rPr>
          <w:noProof w:val="0"/>
        </w:rPr>
        <w:t xml:space="preserve"> mis asuvad</w:t>
      </w:r>
      <w:r w:rsidR="00AC0D17">
        <w:rPr>
          <w:noProof w:val="0"/>
        </w:rPr>
        <w:t xml:space="preserve"> </w:t>
      </w:r>
      <w:proofErr w:type="spellStart"/>
      <w:r w:rsidR="00AC0D17">
        <w:rPr>
          <w:noProof w:val="0"/>
        </w:rPr>
        <w:t>Vandjala</w:t>
      </w:r>
      <w:proofErr w:type="spellEnd"/>
      <w:r w:rsidR="00AC0D17">
        <w:rPr>
          <w:noProof w:val="0"/>
        </w:rPr>
        <w:t xml:space="preserve"> külas</w:t>
      </w:r>
      <w:r w:rsidR="007C01AD">
        <w:rPr>
          <w:noProof w:val="0"/>
        </w:rPr>
        <w:t xml:space="preserve"> </w:t>
      </w:r>
      <w:r w:rsidR="001A0A4B">
        <w:rPr>
          <w:noProof w:val="0"/>
        </w:rPr>
        <w:t>Kostivere aleviku</w:t>
      </w:r>
      <w:r w:rsidR="002337AB">
        <w:rPr>
          <w:noProof w:val="0"/>
        </w:rPr>
        <w:t xml:space="preserve"> l</w:t>
      </w:r>
      <w:r w:rsidR="009C7CCD">
        <w:rPr>
          <w:noProof w:val="0"/>
        </w:rPr>
        <w:t>õuna</w:t>
      </w:r>
      <w:r w:rsidR="002337AB">
        <w:rPr>
          <w:noProof w:val="0"/>
        </w:rPr>
        <w:t>k</w:t>
      </w:r>
      <w:r w:rsidR="001A0A4B">
        <w:rPr>
          <w:noProof w:val="0"/>
        </w:rPr>
        <w:t>ülje</w:t>
      </w:r>
      <w:r w:rsidR="002337AB">
        <w:rPr>
          <w:noProof w:val="0"/>
        </w:rPr>
        <w:t>l</w:t>
      </w:r>
      <w:r>
        <w:rPr>
          <w:noProof w:val="0"/>
        </w:rPr>
        <w:t>.</w:t>
      </w:r>
      <w:r w:rsidR="00194406">
        <w:rPr>
          <w:noProof w:val="0"/>
        </w:rPr>
        <w:t xml:space="preserve"> </w:t>
      </w:r>
      <w:r w:rsidR="00AC0D17">
        <w:rPr>
          <w:noProof w:val="0"/>
        </w:rPr>
        <w:t xml:space="preserve">Juurdepääs planeeringualale on </w:t>
      </w:r>
      <w:r w:rsidR="00AE5FD4">
        <w:rPr>
          <w:noProof w:val="0"/>
        </w:rPr>
        <w:t>avaliku kasutusega</w:t>
      </w:r>
      <w:r w:rsidR="00AC0D17">
        <w:rPr>
          <w:noProof w:val="0"/>
        </w:rPr>
        <w:t xml:space="preserve"> </w:t>
      </w:r>
      <w:r w:rsidR="00AE5FD4">
        <w:rPr>
          <w:noProof w:val="0"/>
        </w:rPr>
        <w:t xml:space="preserve">Pumbajaama </w:t>
      </w:r>
      <w:r w:rsidR="00AC0D17">
        <w:rPr>
          <w:noProof w:val="0"/>
        </w:rPr>
        <w:t>teelt.</w:t>
      </w:r>
    </w:p>
    <w:p w14:paraId="34D8D4FE" w14:textId="77777777" w:rsidR="00F50480" w:rsidRDefault="00F50480" w:rsidP="00B55D09">
      <w:pPr>
        <w:jc w:val="both"/>
        <w:rPr>
          <w:noProof w:val="0"/>
        </w:rPr>
      </w:pPr>
    </w:p>
    <w:p w14:paraId="4C3BFB3E" w14:textId="54DF2870" w:rsidR="001C2F9A" w:rsidRDefault="00A05DDC" w:rsidP="0081206A">
      <w:pPr>
        <w:jc w:val="both"/>
        <w:rPr>
          <w:noProof w:val="0"/>
        </w:rPr>
      </w:pPr>
      <w:r w:rsidRPr="00A05DDC">
        <w:rPr>
          <w:noProof w:val="0"/>
        </w:rPr>
        <w:t xml:space="preserve">Jõelähtme valla üldplaneeringu (kehtestatud Jõelähtme Vallavolikogu 29.04.2003 otsusega nr. 40) kohaselt paikneb planeeringuala </w:t>
      </w:r>
      <w:proofErr w:type="spellStart"/>
      <w:r w:rsidR="00170FED">
        <w:rPr>
          <w:noProof w:val="0"/>
        </w:rPr>
        <w:t>haja</w:t>
      </w:r>
      <w:r w:rsidR="007D1383">
        <w:rPr>
          <w:noProof w:val="0"/>
        </w:rPr>
        <w:t>asustuses</w:t>
      </w:r>
      <w:proofErr w:type="spellEnd"/>
      <w:r w:rsidR="007D1383" w:rsidRPr="007D1383">
        <w:rPr>
          <w:noProof w:val="0"/>
        </w:rPr>
        <w:t xml:space="preserve"> </w:t>
      </w:r>
      <w:r w:rsidR="00170FED">
        <w:rPr>
          <w:noProof w:val="0"/>
        </w:rPr>
        <w:t xml:space="preserve">looduslikul </w:t>
      </w:r>
      <w:r w:rsidR="007D1383" w:rsidRPr="007D1383">
        <w:rPr>
          <w:noProof w:val="0"/>
        </w:rPr>
        <w:t>maa</w:t>
      </w:r>
      <w:r w:rsidR="00904DB9">
        <w:rPr>
          <w:noProof w:val="0"/>
        </w:rPr>
        <w:t>-ala</w:t>
      </w:r>
      <w:r w:rsidR="007D1383" w:rsidRPr="007D1383">
        <w:rPr>
          <w:noProof w:val="0"/>
        </w:rPr>
        <w:t xml:space="preserve">l, </w:t>
      </w:r>
      <w:r w:rsidR="00904DB9">
        <w:rPr>
          <w:noProof w:val="0"/>
        </w:rPr>
        <w:t>drenaažkuivendusega alal</w:t>
      </w:r>
      <w:r w:rsidR="00C16CFC">
        <w:rPr>
          <w:noProof w:val="0"/>
        </w:rPr>
        <w:t>.</w:t>
      </w:r>
    </w:p>
    <w:p w14:paraId="46D965B5" w14:textId="77777777" w:rsidR="000E5BD4" w:rsidRPr="001C2F9A" w:rsidRDefault="000E5BD4" w:rsidP="00B55D09">
      <w:pPr>
        <w:jc w:val="both"/>
        <w:rPr>
          <w:noProof w:val="0"/>
        </w:rPr>
      </w:pPr>
    </w:p>
    <w:p w14:paraId="38397B1F" w14:textId="17394883" w:rsidR="00B74BBA" w:rsidRDefault="00B74BBA" w:rsidP="00A21480">
      <w:pPr>
        <w:jc w:val="both"/>
      </w:pPr>
      <w:r w:rsidRPr="00F50480">
        <w:rPr>
          <w:rFonts w:eastAsia="Arial"/>
          <w:bCs/>
        </w:rPr>
        <w:t>Koostamisel oleva Jõelähtme valla üldplaneeringu (vastu võetud Jõelähtme Vallavolikogu 12.04.201</w:t>
      </w:r>
      <w:r w:rsidR="00EA54FC">
        <w:rPr>
          <w:rFonts w:eastAsia="Arial"/>
          <w:bCs/>
        </w:rPr>
        <w:t xml:space="preserve">8 otsusega nr 62) </w:t>
      </w:r>
      <w:r w:rsidR="00EA54FC" w:rsidRPr="00911058">
        <w:rPr>
          <w:rFonts w:eastAsia="Arial"/>
          <w:bCs/>
        </w:rPr>
        <w:t>kohaselt jää</w:t>
      </w:r>
      <w:r w:rsidR="002400B4">
        <w:rPr>
          <w:rFonts w:eastAsia="Arial"/>
          <w:bCs/>
        </w:rPr>
        <w:t>b</w:t>
      </w:r>
      <w:r w:rsidRPr="00911058">
        <w:rPr>
          <w:rFonts w:eastAsia="Arial"/>
          <w:bCs/>
        </w:rPr>
        <w:t xml:space="preserve"> </w:t>
      </w:r>
      <w:r w:rsidR="0024271E">
        <w:rPr>
          <w:rFonts w:eastAsia="Arial"/>
          <w:bCs/>
        </w:rPr>
        <w:t>planeeri</w:t>
      </w:r>
      <w:r w:rsidR="002400B4">
        <w:rPr>
          <w:rFonts w:eastAsia="Arial"/>
          <w:bCs/>
        </w:rPr>
        <w:t>nguala</w:t>
      </w:r>
      <w:r w:rsidRPr="00EA54FC">
        <w:rPr>
          <w:rFonts w:eastAsia="Arial"/>
          <w:bCs/>
          <w:color w:val="00B050"/>
        </w:rPr>
        <w:t xml:space="preserve"> </w:t>
      </w:r>
      <w:r w:rsidR="00EB78A0">
        <w:rPr>
          <w:rFonts w:eastAsia="Arial"/>
          <w:bCs/>
        </w:rPr>
        <w:t>tihe</w:t>
      </w:r>
      <w:r w:rsidR="0024271E">
        <w:rPr>
          <w:rFonts w:eastAsia="Arial"/>
          <w:bCs/>
        </w:rPr>
        <w:t>asustusse</w:t>
      </w:r>
      <w:r w:rsidR="00184488">
        <w:rPr>
          <w:rFonts w:eastAsia="Arial"/>
          <w:bCs/>
        </w:rPr>
        <w:t xml:space="preserve">, </w:t>
      </w:r>
      <w:r w:rsidR="004A5086">
        <w:rPr>
          <w:rFonts w:eastAsia="Arial"/>
          <w:bCs/>
        </w:rPr>
        <w:t>elamumaa juhtotstarbega</w:t>
      </w:r>
      <w:r w:rsidR="00EB78A0">
        <w:rPr>
          <w:rFonts w:eastAsia="Arial"/>
          <w:bCs/>
        </w:rPr>
        <w:t xml:space="preserve"> maa-alale</w:t>
      </w:r>
      <w:r w:rsidR="002A6559">
        <w:t>.</w:t>
      </w:r>
    </w:p>
    <w:p w14:paraId="5DB4DE3B" w14:textId="7EBE758A" w:rsidR="00192727" w:rsidRDefault="00192727" w:rsidP="00B74BBA">
      <w:pPr>
        <w:jc w:val="both"/>
        <w:rPr>
          <w:rFonts w:eastAsia="Arial"/>
          <w:bCs/>
        </w:rPr>
      </w:pPr>
    </w:p>
    <w:p w14:paraId="5A299065" w14:textId="403D0EC1" w:rsidR="00F50480" w:rsidRDefault="00F50480" w:rsidP="00F50480">
      <w:pPr>
        <w:jc w:val="both"/>
        <w:rPr>
          <w:rFonts w:eastAsia="Arial"/>
          <w:bCs/>
        </w:rPr>
      </w:pPr>
      <w:r w:rsidRPr="001C2F9A">
        <w:rPr>
          <w:rFonts w:eastAsia="Arial"/>
          <w:bCs/>
        </w:rPr>
        <w:t>Detailplaneeringu algatamise taotlus sisaldab ettepanekut kehtiva</w:t>
      </w:r>
      <w:r w:rsidRPr="00F50480">
        <w:rPr>
          <w:rFonts w:eastAsia="Arial"/>
          <w:bCs/>
        </w:rPr>
        <w:t xml:space="preserve"> üldplaneeringu muutmiseks</w:t>
      </w:r>
      <w:r w:rsidR="00827157">
        <w:rPr>
          <w:rFonts w:eastAsia="Arial"/>
          <w:bCs/>
        </w:rPr>
        <w:t xml:space="preserve"> </w:t>
      </w:r>
      <w:r w:rsidR="00A80531">
        <w:rPr>
          <w:rFonts w:eastAsia="Arial"/>
          <w:bCs/>
        </w:rPr>
        <w:t xml:space="preserve">juhtotstarbe </w:t>
      </w:r>
      <w:r w:rsidR="00A21480">
        <w:rPr>
          <w:rFonts w:eastAsia="Arial"/>
          <w:bCs/>
        </w:rPr>
        <w:t>osa</w:t>
      </w:r>
      <w:r w:rsidR="00827157">
        <w:rPr>
          <w:rFonts w:eastAsia="Arial"/>
          <w:bCs/>
        </w:rPr>
        <w:t>s</w:t>
      </w:r>
      <w:r w:rsidR="00A80531">
        <w:rPr>
          <w:rFonts w:eastAsia="Arial"/>
          <w:bCs/>
        </w:rPr>
        <w:t xml:space="preserve">, </w:t>
      </w:r>
      <w:r w:rsidR="003B254C">
        <w:rPr>
          <w:rFonts w:eastAsia="Arial"/>
          <w:bCs/>
        </w:rPr>
        <w:t xml:space="preserve">kuna </w:t>
      </w:r>
      <w:r w:rsidR="00A21480">
        <w:rPr>
          <w:rFonts w:eastAsia="Arial"/>
          <w:bCs/>
        </w:rPr>
        <w:t>alale</w:t>
      </w:r>
      <w:r w:rsidR="003B254C">
        <w:rPr>
          <w:rFonts w:eastAsia="Arial"/>
          <w:bCs/>
        </w:rPr>
        <w:t xml:space="preserve"> soovitakse kavandada </w:t>
      </w:r>
      <w:r w:rsidR="00904DB9">
        <w:rPr>
          <w:rFonts w:eastAsia="Arial"/>
          <w:bCs/>
        </w:rPr>
        <w:t>väike</w:t>
      </w:r>
      <w:r w:rsidR="003B254C">
        <w:rPr>
          <w:rFonts w:eastAsia="Arial"/>
          <w:bCs/>
        </w:rPr>
        <w:t>elamuid</w:t>
      </w:r>
      <w:r w:rsidRPr="00F50480">
        <w:rPr>
          <w:rFonts w:eastAsia="Arial"/>
          <w:bCs/>
        </w:rPr>
        <w:t>. Vastavalt planeerimisseaduse (edaspidi PlanS) § 142 lõikele 1 võib detailplaneering teha põhjendatud vajaduse korral ettepaneku üldplaneeringu põhilahenduse muutmiseks. Üldplaneeringu muutmine võib olla põhjendatud</w:t>
      </w:r>
      <w:r w:rsidR="000E5BD4">
        <w:rPr>
          <w:rFonts w:eastAsia="Arial"/>
          <w:bCs/>
        </w:rPr>
        <w:t>,</w:t>
      </w:r>
      <w:r w:rsidRPr="00F50480">
        <w:rPr>
          <w:rFonts w:eastAsia="Arial"/>
          <w:bCs/>
        </w:rPr>
        <w:t xml:space="preserve"> kuna </w:t>
      </w:r>
      <w:r w:rsidR="00B027CD">
        <w:rPr>
          <w:rFonts w:eastAsia="Arial"/>
          <w:bCs/>
        </w:rPr>
        <w:t>taotletavas mahus ehitusõiguse kavandamisel on tekkimas uus arvestatav linnaline keskkond, mis võimalda</w:t>
      </w:r>
      <w:r w:rsidR="00453BC1">
        <w:rPr>
          <w:rFonts w:eastAsia="Arial"/>
          <w:bCs/>
        </w:rPr>
        <w:t>b suurendada</w:t>
      </w:r>
      <w:r w:rsidR="0084284F">
        <w:rPr>
          <w:rFonts w:eastAsia="Arial"/>
          <w:bCs/>
        </w:rPr>
        <w:t xml:space="preserve"> Kostivere</w:t>
      </w:r>
      <w:r w:rsidR="00453BC1">
        <w:rPr>
          <w:rFonts w:eastAsia="Arial"/>
          <w:bCs/>
        </w:rPr>
        <w:t xml:space="preserve"> aleviku</w:t>
      </w:r>
      <w:r w:rsidR="00500939">
        <w:rPr>
          <w:rFonts w:eastAsia="Arial"/>
          <w:bCs/>
        </w:rPr>
        <w:t xml:space="preserve"> elujõulisust ja</w:t>
      </w:r>
      <w:r w:rsidR="00B027CD">
        <w:rPr>
          <w:rFonts w:eastAsia="Arial"/>
          <w:bCs/>
        </w:rPr>
        <w:t xml:space="preserve"> elanikkonna sotsiaalset </w:t>
      </w:r>
      <w:r w:rsidR="00B027CD">
        <w:rPr>
          <w:rFonts w:eastAsia="Arial"/>
          <w:bCs/>
        </w:rPr>
        <w:lastRenderedPageBreak/>
        <w:t>mitmekesisust</w:t>
      </w:r>
      <w:r w:rsidR="00356807">
        <w:t xml:space="preserve">. </w:t>
      </w:r>
      <w:r w:rsidR="00B033E2" w:rsidRPr="000A79AF">
        <w:rPr>
          <w:rFonts w:eastAsia="Arial"/>
          <w:bCs/>
        </w:rPr>
        <w:t xml:space="preserve">Uute elamute kavandamine olemasolevasse kvaliteetsesse keskkonda ja olemasoleva asustuse tihendamine on kehtiva maakonnaplaneeringu ja koostamisel oleva Jõelähtme valla üldplaneeringu üheks eesmärgiks. Samuti on riigi üleüldise kahaneva rahvastiku ja valglinnastumise tingimustes oluline </w:t>
      </w:r>
      <w:r w:rsidR="00B033E2" w:rsidRPr="00F50480">
        <w:rPr>
          <w:rFonts w:eastAsia="Arial"/>
          <w:bCs/>
        </w:rPr>
        <w:t>tihendada olemasolevaid külakeskusi, andes elanikele võimalusi luua uusi eluasemeid väljakujunenud ja kvaliteetse</w:t>
      </w:r>
      <w:r w:rsidR="00B033E2">
        <w:rPr>
          <w:rFonts w:eastAsia="Arial"/>
          <w:bCs/>
        </w:rPr>
        <w:t>sse elukeskkonda.</w:t>
      </w:r>
    </w:p>
    <w:p w14:paraId="21B217C7" w14:textId="77777777" w:rsidR="00F50480" w:rsidRDefault="00F50480" w:rsidP="00F50480">
      <w:pPr>
        <w:jc w:val="both"/>
        <w:rPr>
          <w:rFonts w:eastAsia="Arial"/>
          <w:bCs/>
        </w:rPr>
      </w:pPr>
    </w:p>
    <w:p w14:paraId="11E2CAA3" w14:textId="53B87121" w:rsidR="00404453" w:rsidRPr="00500939" w:rsidRDefault="00020D79" w:rsidP="00907D93">
      <w:pPr>
        <w:pStyle w:val="Loendilik"/>
        <w:spacing w:after="0" w:line="240" w:lineRule="auto"/>
        <w:ind w:left="0"/>
        <w:jc w:val="both"/>
        <w:rPr>
          <w:rFonts w:ascii="Times New Roman" w:hAnsi="Times New Roman"/>
          <w:sz w:val="24"/>
        </w:rPr>
      </w:pPr>
      <w:r w:rsidRPr="00500939">
        <w:rPr>
          <w:rFonts w:ascii="Times New Roman" w:hAnsi="Times New Roman"/>
          <w:sz w:val="24"/>
        </w:rPr>
        <w:t>EELIS (</w:t>
      </w:r>
      <w:r w:rsidR="00FF7E48" w:rsidRPr="00500939">
        <w:rPr>
          <w:rFonts w:ascii="Times New Roman" w:hAnsi="Times New Roman"/>
          <w:sz w:val="24"/>
        </w:rPr>
        <w:t>Eesti looduse i</w:t>
      </w:r>
      <w:r w:rsidR="008A5C6C" w:rsidRPr="00500939">
        <w:rPr>
          <w:rFonts w:ascii="Times New Roman" w:hAnsi="Times New Roman"/>
          <w:sz w:val="24"/>
        </w:rPr>
        <w:t>nfosüsteemi)</w:t>
      </w:r>
      <w:r w:rsidRPr="00500939">
        <w:rPr>
          <w:rFonts w:ascii="Times New Roman" w:hAnsi="Times New Roman"/>
          <w:sz w:val="24"/>
        </w:rPr>
        <w:t xml:space="preserve">, </w:t>
      </w:r>
      <w:r w:rsidR="00FF7E48" w:rsidRPr="00500939">
        <w:rPr>
          <w:rFonts w:ascii="Times New Roman" w:hAnsi="Times New Roman"/>
          <w:sz w:val="24"/>
        </w:rPr>
        <w:t>Keskkonnaagentuuri</w:t>
      </w:r>
      <w:r w:rsidRPr="00500939">
        <w:rPr>
          <w:rFonts w:ascii="Times New Roman" w:hAnsi="Times New Roman"/>
          <w:sz w:val="24"/>
        </w:rPr>
        <w:t xml:space="preserve"> </w:t>
      </w:r>
      <w:r w:rsidR="003D0ADC" w:rsidRPr="00500939">
        <w:rPr>
          <w:rFonts w:ascii="Times New Roman" w:hAnsi="Times New Roman"/>
          <w:sz w:val="24"/>
        </w:rPr>
        <w:t xml:space="preserve">andmebaasi kohaselt </w:t>
      </w:r>
      <w:r w:rsidR="00D20F3A" w:rsidRPr="00500939">
        <w:rPr>
          <w:rFonts w:ascii="Times New Roman" w:hAnsi="Times New Roman"/>
          <w:sz w:val="24"/>
        </w:rPr>
        <w:t xml:space="preserve"> ei leidu</w:t>
      </w:r>
      <w:r w:rsidR="00404453" w:rsidRPr="00500939">
        <w:rPr>
          <w:rFonts w:ascii="Times New Roman" w:hAnsi="Times New Roman"/>
          <w:sz w:val="24"/>
        </w:rPr>
        <w:t xml:space="preserve"> </w:t>
      </w:r>
      <w:r w:rsidR="00D20F3A" w:rsidRPr="00500939">
        <w:rPr>
          <w:rFonts w:ascii="Times New Roman" w:hAnsi="Times New Roman"/>
          <w:sz w:val="24"/>
        </w:rPr>
        <w:t>planeeritaval alal kaitsealuste liikide elupaikasid</w:t>
      </w:r>
      <w:r w:rsidR="00404453" w:rsidRPr="00500939">
        <w:rPr>
          <w:rFonts w:ascii="Times New Roman" w:hAnsi="Times New Roman"/>
          <w:sz w:val="24"/>
        </w:rPr>
        <w:t xml:space="preserve">, Natura 2000 võrgustiku alasid ega teisi </w:t>
      </w:r>
      <w:proofErr w:type="spellStart"/>
      <w:r w:rsidR="00404453" w:rsidRPr="00500939">
        <w:rPr>
          <w:rFonts w:ascii="Times New Roman" w:hAnsi="Times New Roman"/>
          <w:sz w:val="24"/>
        </w:rPr>
        <w:t>maastikuliselt</w:t>
      </w:r>
      <w:proofErr w:type="spellEnd"/>
      <w:r w:rsidR="00404453" w:rsidRPr="00500939">
        <w:rPr>
          <w:rFonts w:ascii="Times New Roman" w:hAnsi="Times New Roman"/>
          <w:sz w:val="24"/>
        </w:rPr>
        <w:t xml:space="preserve"> väärtuslikke või tundlikke alasid, mida planeeringuga ka</w:t>
      </w:r>
      <w:r w:rsidR="008A5014" w:rsidRPr="00500939">
        <w:rPr>
          <w:rFonts w:ascii="Times New Roman" w:hAnsi="Times New Roman"/>
          <w:sz w:val="24"/>
        </w:rPr>
        <w:t>vandatav tegevus võib mõjutada.</w:t>
      </w:r>
    </w:p>
    <w:p w14:paraId="3DB91B96" w14:textId="77777777" w:rsidR="008A5C6C" w:rsidRPr="005112FE" w:rsidRDefault="008A5C6C" w:rsidP="008A5C6C">
      <w:pPr>
        <w:pStyle w:val="Kehatekst"/>
        <w:ind w:right="-2"/>
        <w:rPr>
          <w:noProof w:val="0"/>
          <w:sz w:val="16"/>
          <w:szCs w:val="16"/>
        </w:rPr>
      </w:pPr>
    </w:p>
    <w:p w14:paraId="468DD75F" w14:textId="0A16E7A3" w:rsidR="00C964DD" w:rsidRPr="00682D04" w:rsidRDefault="00C964DD" w:rsidP="00C964DD">
      <w:pPr>
        <w:pStyle w:val="Standard"/>
        <w:jc w:val="both"/>
        <w:rPr>
          <w:rFonts w:eastAsia="Calibri"/>
        </w:rPr>
      </w:pPr>
      <w:r w:rsidRPr="00682D04">
        <w:rPr>
          <w:rFonts w:eastAsia="Calibri"/>
        </w:rPr>
        <w:t xml:space="preserve">Keskkonnamõju strateegilise hindamise algatamise vajalikkust tuleb kaaluda ja anda eelhinnang vastavalt </w:t>
      </w:r>
      <w:proofErr w:type="spellStart"/>
      <w:r w:rsidRPr="00682D04">
        <w:rPr>
          <w:rFonts w:eastAsia="Calibri"/>
        </w:rPr>
        <w:t>KeHJS</w:t>
      </w:r>
      <w:proofErr w:type="spellEnd"/>
      <w:r w:rsidRPr="00682D04">
        <w:rPr>
          <w:rFonts w:eastAsia="Calibri"/>
        </w:rPr>
        <w:t xml:space="preserve"> § 33 lg 2 punktile 1</w:t>
      </w:r>
      <w:r w:rsidR="001A6B41">
        <w:rPr>
          <w:rFonts w:eastAsia="Calibri"/>
        </w:rPr>
        <w:t xml:space="preserve"> ja</w:t>
      </w:r>
      <w:r w:rsidRPr="00682D04">
        <w:rPr>
          <w:rFonts w:eastAsia="Calibri"/>
        </w:rPr>
        <w:t xml:space="preserve"> 3, § 6 lg 2 punkt 10, § 6 lg 4 </w:t>
      </w:r>
      <w:proofErr w:type="spellStart"/>
      <w:r w:rsidRPr="00682D04">
        <w:t>PlanS</w:t>
      </w:r>
      <w:proofErr w:type="spellEnd"/>
      <w:r w:rsidRPr="00682D04">
        <w:t xml:space="preserve"> § 124 lg 6 ja § 142 lg 6 ning Vabariigi Valitsuse 29.08.2005 määruse nr 224 „Tegevusvaldkondade, mille korral tuleb anda keskkonnamõju hindamise vajalikkuse eelhinnang, täpsustatud loetelu“ </w:t>
      </w:r>
      <w:r w:rsidRPr="00682D04">
        <w:rPr>
          <w:rFonts w:eastAsia="Calibri"/>
        </w:rPr>
        <w:t xml:space="preserve">§ 13 punkt. </w:t>
      </w:r>
      <w:proofErr w:type="spellStart"/>
      <w:r w:rsidRPr="00682D04">
        <w:rPr>
          <w:rFonts w:eastAsia="Calibri"/>
        </w:rPr>
        <w:t>KeHJS</w:t>
      </w:r>
      <w:proofErr w:type="spellEnd"/>
      <w:r w:rsidRPr="00682D04">
        <w:rPr>
          <w:rFonts w:eastAsia="Calibri"/>
        </w:rPr>
        <w:t xml:space="preserve"> § 33 lg 3 kohaselt otsustatakse keskkonnamõju strateegilise hindamise vajalikkuse üle lähtudes strateegilise planeerimisdokumendi iseloomust ja sisust, strateegilise planeerimisdokumendi elluviimisega kaasnevast keskkonnamõjust ja eeldatavalt mõjutatavast alast. Sama paragrahvi lõike 6 kohaselt tuleb hindamise vajalikkuse üle otsustamisel enne otsuse tegemist küsida seisukohta kõigilt asjaomastelt asutustelt, edastades neile seisukoha võtmiseks </w:t>
      </w:r>
      <w:proofErr w:type="spellStart"/>
      <w:r w:rsidRPr="00682D04">
        <w:rPr>
          <w:rFonts w:eastAsia="Calibri"/>
        </w:rPr>
        <w:t>KeHJS</w:t>
      </w:r>
      <w:proofErr w:type="spellEnd"/>
      <w:r w:rsidRPr="00682D04">
        <w:rPr>
          <w:rFonts w:eastAsia="Calibri"/>
        </w:rPr>
        <w:t xml:space="preserve"> § 33 lõike 3 punktides 1 ja 2 ning lõigetes 4 ja 5 nimetatud kriteeriumide alusel tehtud otsuse eelnõu.</w:t>
      </w:r>
    </w:p>
    <w:p w14:paraId="5ED74862" w14:textId="77777777" w:rsidR="00686696" w:rsidRPr="00682D04" w:rsidRDefault="00686696" w:rsidP="008A5C6C">
      <w:pPr>
        <w:jc w:val="both"/>
        <w:rPr>
          <w:noProof w:val="0"/>
        </w:rPr>
      </w:pPr>
    </w:p>
    <w:p w14:paraId="01642848" w14:textId="7FE91391" w:rsidR="008A5C6C" w:rsidRPr="00500939" w:rsidRDefault="00CC0152" w:rsidP="008A5C6C">
      <w:pPr>
        <w:jc w:val="both"/>
        <w:rPr>
          <w:noProof w:val="0"/>
        </w:rPr>
      </w:pPr>
      <w:r w:rsidRPr="00682D04">
        <w:rPr>
          <w:noProof w:val="0"/>
        </w:rPr>
        <w:t>Ü</w:t>
      </w:r>
      <w:r w:rsidR="00686696" w:rsidRPr="00682D04">
        <w:rPr>
          <w:noProof w:val="0"/>
        </w:rPr>
        <w:t xml:space="preserve">ldplaneeringut muutva detailplaneeringu KSH vajaduse tuvastamiseks </w:t>
      </w:r>
      <w:r w:rsidRPr="00682D04">
        <w:rPr>
          <w:noProof w:val="0"/>
        </w:rPr>
        <w:t xml:space="preserve">viidi </w:t>
      </w:r>
      <w:r w:rsidR="00686696" w:rsidRPr="00682D04">
        <w:rPr>
          <w:noProof w:val="0"/>
        </w:rPr>
        <w:t xml:space="preserve">läbi </w:t>
      </w:r>
      <w:proofErr w:type="spellStart"/>
      <w:r w:rsidR="00686696" w:rsidRPr="00682D04">
        <w:rPr>
          <w:noProof w:val="0"/>
        </w:rPr>
        <w:t>KeHJS</w:t>
      </w:r>
      <w:proofErr w:type="spellEnd"/>
      <w:r w:rsidR="00686696" w:rsidRPr="00682D04">
        <w:rPr>
          <w:noProof w:val="0"/>
        </w:rPr>
        <w:t xml:space="preserve"> § 33 lõigetes 3-5 esitatud kriteeriumitel põhinev eelhindamine</w:t>
      </w:r>
      <w:r w:rsidR="00686696" w:rsidRPr="00500939">
        <w:rPr>
          <w:noProof w:val="0"/>
        </w:rPr>
        <w:t>, mille kohaselt KSH läbiviimine detailplaneeringu koostamisel ei ole eeldatavalt vajalik, kuna planeeritava tegevusega ei kaasne eeldatavalt olulist keskkonnamõju. Kui detailplaneeringu koostamise käigus selgub KSH vajadus, tuleb algatada KSH koostamine.</w:t>
      </w:r>
      <w:r w:rsidR="00500939">
        <w:rPr>
          <w:noProof w:val="0"/>
        </w:rPr>
        <w:t xml:space="preserve"> Eelhinnangus on välja toodud soovitatavad leevendavad meetmed.</w:t>
      </w:r>
    </w:p>
    <w:p w14:paraId="7A69FD03" w14:textId="77777777" w:rsidR="008A5C6C" w:rsidRPr="00AA0E11" w:rsidRDefault="008A5C6C" w:rsidP="008A5C6C">
      <w:pPr>
        <w:jc w:val="both"/>
        <w:rPr>
          <w:noProof w:val="0"/>
          <w:sz w:val="16"/>
          <w:szCs w:val="16"/>
        </w:rPr>
      </w:pPr>
    </w:p>
    <w:p w14:paraId="3F49FAE3" w14:textId="6AC7C6E9" w:rsidR="00595509" w:rsidRPr="00FF7E48" w:rsidRDefault="00FF7E48" w:rsidP="001A6B41">
      <w:pPr>
        <w:jc w:val="both"/>
        <w:rPr>
          <w:noProof w:val="0"/>
        </w:rPr>
      </w:pPr>
      <w:proofErr w:type="spellStart"/>
      <w:r w:rsidRPr="00FF7E48">
        <w:rPr>
          <w:noProof w:val="0"/>
        </w:rPr>
        <w:t>KeHJS</w:t>
      </w:r>
      <w:proofErr w:type="spellEnd"/>
      <w:r w:rsidRPr="00FF7E48">
        <w:rPr>
          <w:noProof w:val="0"/>
        </w:rPr>
        <w:t xml:space="preserve"> § 33 lg 6 kohaselt on KSH algatamise vajalikkuse kohta küsitud arvamust Keskkonnaametilt,</w:t>
      </w:r>
      <w:r w:rsidR="00A71EC4">
        <w:rPr>
          <w:noProof w:val="0"/>
        </w:rPr>
        <w:t xml:space="preserve"> kes esitas oma seisukohad </w:t>
      </w:r>
      <w:r w:rsidR="005229D5">
        <w:rPr>
          <w:noProof w:val="0"/>
        </w:rPr>
        <w:t>…………….</w:t>
      </w:r>
      <w:r w:rsidRPr="00FF7E48">
        <w:rPr>
          <w:noProof w:val="0"/>
        </w:rPr>
        <w:t xml:space="preserve"> kirjaga nr</w:t>
      </w:r>
      <w:r w:rsidR="00F704A4">
        <w:rPr>
          <w:noProof w:val="0"/>
        </w:rPr>
        <w:t xml:space="preserve"> </w:t>
      </w:r>
      <w:r w:rsidR="005229D5">
        <w:rPr>
          <w:noProof w:val="0"/>
        </w:rPr>
        <w:t>………..</w:t>
      </w:r>
      <w:r w:rsidR="001A6B41">
        <w:rPr>
          <w:noProof w:val="0"/>
        </w:rPr>
        <w:t>.</w:t>
      </w:r>
      <w:r w:rsidRPr="00FF7E48">
        <w:rPr>
          <w:noProof w:val="0"/>
        </w:rPr>
        <w:t xml:space="preserve"> Keskkonnaamet on seisukohal, et</w:t>
      </w:r>
      <w:r w:rsidR="00F704A4">
        <w:rPr>
          <w:noProof w:val="0"/>
        </w:rPr>
        <w:t xml:space="preserve"> </w:t>
      </w:r>
      <w:r w:rsidR="005229D5">
        <w:rPr>
          <w:noProof w:val="0"/>
        </w:rPr>
        <w:t>……………………</w:t>
      </w:r>
    </w:p>
    <w:p w14:paraId="43513097" w14:textId="77777777" w:rsidR="00F6517A" w:rsidRDefault="00F6517A" w:rsidP="00F6517A">
      <w:pPr>
        <w:jc w:val="both"/>
        <w:rPr>
          <w:noProof w:val="0"/>
        </w:rPr>
      </w:pPr>
    </w:p>
    <w:p w14:paraId="216E374A" w14:textId="4D340F67" w:rsidR="002B21CF" w:rsidRDefault="009D6047" w:rsidP="009D6047">
      <w:pPr>
        <w:jc w:val="both"/>
        <w:rPr>
          <w:noProof w:val="0"/>
        </w:rPr>
      </w:pPr>
      <w:r w:rsidRPr="002E138C">
        <w:rPr>
          <w:noProof w:val="0"/>
        </w:rPr>
        <w:t>Vallavalitsus esitas</w:t>
      </w:r>
      <w:r w:rsidR="00A71EC4">
        <w:rPr>
          <w:noProof w:val="0"/>
        </w:rPr>
        <w:t xml:space="preserve"> </w:t>
      </w:r>
      <w:r w:rsidR="000613DD" w:rsidRPr="002E138C">
        <w:rPr>
          <w:noProof w:val="0"/>
        </w:rPr>
        <w:t>detailplaneeringu koostamise algatamise</w:t>
      </w:r>
      <w:r w:rsidR="000613DD">
        <w:rPr>
          <w:noProof w:val="0"/>
        </w:rPr>
        <w:t>, lähteülesande kinnitamis</w:t>
      </w:r>
      <w:r w:rsidR="000613DD" w:rsidRPr="00B74BBA">
        <w:rPr>
          <w:noProof w:val="0"/>
        </w:rPr>
        <w:t>e</w:t>
      </w:r>
      <w:r w:rsidR="000613DD" w:rsidRPr="002E138C">
        <w:rPr>
          <w:noProof w:val="0"/>
        </w:rPr>
        <w:t xml:space="preserve"> ja </w:t>
      </w:r>
      <w:r w:rsidR="000613DD">
        <w:rPr>
          <w:noProof w:val="0"/>
        </w:rPr>
        <w:t>keskkonnamõju strateegilise hindamise algatamata jätmise otsuse eelnõu</w:t>
      </w:r>
      <w:r w:rsidR="000613DD" w:rsidRPr="002E138C">
        <w:rPr>
          <w:noProof w:val="0"/>
        </w:rPr>
        <w:t xml:space="preserve"> </w:t>
      </w:r>
      <w:r w:rsidR="00500939">
        <w:rPr>
          <w:noProof w:val="0"/>
        </w:rPr>
        <w:t>Maa- ja Ruumiamet</w:t>
      </w:r>
      <w:r w:rsidRPr="002E138C">
        <w:rPr>
          <w:noProof w:val="0"/>
        </w:rPr>
        <w:t>ile</w:t>
      </w:r>
      <w:r w:rsidR="00F6517A" w:rsidRPr="002E138C">
        <w:rPr>
          <w:noProof w:val="0"/>
        </w:rPr>
        <w:t xml:space="preserve"> </w:t>
      </w:r>
      <w:proofErr w:type="spellStart"/>
      <w:r w:rsidRPr="002E138C">
        <w:rPr>
          <w:noProof w:val="0"/>
        </w:rPr>
        <w:t>PlanS</w:t>
      </w:r>
      <w:proofErr w:type="spellEnd"/>
      <w:r w:rsidRPr="002E138C">
        <w:rPr>
          <w:noProof w:val="0"/>
        </w:rPr>
        <w:t xml:space="preserve"> § 81 lõike 2 alusel ettepanekute saamiseks</w:t>
      </w:r>
      <w:r w:rsidR="002B21CF">
        <w:rPr>
          <w:noProof w:val="0"/>
        </w:rPr>
        <w:t>.</w:t>
      </w:r>
    </w:p>
    <w:p w14:paraId="21EBC8C1" w14:textId="77777777" w:rsidR="00F86916" w:rsidRDefault="00F86916" w:rsidP="002B21CF">
      <w:pPr>
        <w:jc w:val="both"/>
        <w:rPr>
          <w:noProof w:val="0"/>
        </w:rPr>
      </w:pPr>
    </w:p>
    <w:p w14:paraId="2623DBC4" w14:textId="4F1270D1" w:rsidR="002E138C" w:rsidRDefault="00500939" w:rsidP="000613DD">
      <w:pPr>
        <w:jc w:val="both"/>
        <w:rPr>
          <w:noProof w:val="0"/>
        </w:rPr>
      </w:pPr>
      <w:r>
        <w:rPr>
          <w:noProof w:val="0"/>
        </w:rPr>
        <w:t>Maa- ja Ruumiamet</w:t>
      </w:r>
      <w:r w:rsidR="00FA0593" w:rsidRPr="002E138C">
        <w:rPr>
          <w:noProof w:val="0"/>
        </w:rPr>
        <w:t xml:space="preserve"> </w:t>
      </w:r>
      <w:r w:rsidR="001871B5">
        <w:rPr>
          <w:noProof w:val="0"/>
        </w:rPr>
        <w:t>on</w:t>
      </w:r>
      <w:r w:rsidR="005229D5">
        <w:rPr>
          <w:noProof w:val="0"/>
        </w:rPr>
        <w:t xml:space="preserve"> esitanud oma seisukohad</w:t>
      </w:r>
      <w:r w:rsidR="00FA0593" w:rsidRPr="002E138C">
        <w:rPr>
          <w:noProof w:val="0"/>
        </w:rPr>
        <w:t xml:space="preserve"> </w:t>
      </w:r>
      <w:r w:rsidR="005229D5">
        <w:rPr>
          <w:noProof w:val="0"/>
        </w:rPr>
        <w:t>…………….</w:t>
      </w:r>
      <w:r w:rsidR="002E138C" w:rsidRPr="002E138C">
        <w:rPr>
          <w:noProof w:val="0"/>
        </w:rPr>
        <w:t xml:space="preserve"> kirjas nr </w:t>
      </w:r>
      <w:r w:rsidR="005229D5">
        <w:rPr>
          <w:noProof w:val="0"/>
        </w:rPr>
        <w:t>…………….</w:t>
      </w:r>
      <w:r w:rsidR="008950D4">
        <w:rPr>
          <w:noProof w:val="0"/>
        </w:rPr>
        <w:t>.</w:t>
      </w:r>
      <w:r w:rsidR="000613DD">
        <w:rPr>
          <w:noProof w:val="0"/>
        </w:rPr>
        <w:t xml:space="preserve"> </w:t>
      </w:r>
    </w:p>
    <w:p w14:paraId="748DB625" w14:textId="7B919735" w:rsidR="00E00890" w:rsidRDefault="00E00890" w:rsidP="002E138C">
      <w:pPr>
        <w:jc w:val="both"/>
        <w:rPr>
          <w:noProof w:val="0"/>
        </w:rPr>
      </w:pPr>
    </w:p>
    <w:p w14:paraId="7F8562AF" w14:textId="49EC12BF" w:rsidR="00AD07D6" w:rsidRPr="00911058" w:rsidRDefault="00AD07D6" w:rsidP="002E138C">
      <w:pPr>
        <w:jc w:val="both"/>
        <w:rPr>
          <w:noProof w:val="0"/>
        </w:rPr>
      </w:pPr>
      <w:r w:rsidRPr="00911058">
        <w:rPr>
          <w:noProof w:val="0"/>
        </w:rPr>
        <w:t>Jõelähtm</w:t>
      </w:r>
      <w:r w:rsidR="00337705">
        <w:rPr>
          <w:noProof w:val="0"/>
        </w:rPr>
        <w:t>e Vallavalitsus, huvitatud isik</w:t>
      </w:r>
      <w:r w:rsidRPr="00911058">
        <w:rPr>
          <w:noProof w:val="0"/>
        </w:rPr>
        <w:t xml:space="preserve"> ja töövõtja sõlmisid </w:t>
      </w:r>
      <w:r w:rsidR="00E604DA" w:rsidRPr="00911058">
        <w:rPr>
          <w:noProof w:val="0"/>
        </w:rPr>
        <w:t xml:space="preserve">…… </w:t>
      </w:r>
      <w:r w:rsidRPr="00911058">
        <w:rPr>
          <w:noProof w:val="0"/>
        </w:rPr>
        <w:t xml:space="preserve">lepingu nr … detailplaneeringu koostamiseks ja </w:t>
      </w:r>
      <w:r w:rsidR="00C335EE" w:rsidRPr="00911058">
        <w:rPr>
          <w:noProof w:val="0"/>
        </w:rPr>
        <w:t xml:space="preserve">…… lepingu nr … </w:t>
      </w:r>
      <w:r w:rsidR="00C335EE">
        <w:rPr>
          <w:noProof w:val="0"/>
        </w:rPr>
        <w:t xml:space="preserve"> </w:t>
      </w:r>
      <w:r w:rsidRPr="00911058">
        <w:rPr>
          <w:noProof w:val="0"/>
        </w:rPr>
        <w:t>kehtestamise</w:t>
      </w:r>
      <w:r w:rsidR="00C335EE">
        <w:rPr>
          <w:noProof w:val="0"/>
        </w:rPr>
        <w:t xml:space="preserve"> </w:t>
      </w:r>
      <w:r w:rsidRPr="00911058">
        <w:rPr>
          <w:noProof w:val="0"/>
        </w:rPr>
        <w:t>järgseks realiseerimiseks.</w:t>
      </w:r>
    </w:p>
    <w:p w14:paraId="330AB592" w14:textId="77777777" w:rsidR="002E138C" w:rsidRPr="00911058" w:rsidRDefault="002E138C" w:rsidP="002E138C">
      <w:pPr>
        <w:jc w:val="both"/>
        <w:rPr>
          <w:noProof w:val="0"/>
        </w:rPr>
      </w:pPr>
    </w:p>
    <w:p w14:paraId="54ECF4E3" w14:textId="64B34A0E" w:rsidR="00C637A5" w:rsidRPr="003371F7" w:rsidRDefault="00B83A2F" w:rsidP="00C637A5">
      <w:pPr>
        <w:jc w:val="both"/>
        <w:rPr>
          <w:noProof w:val="0"/>
        </w:rPr>
      </w:pPr>
      <w:r>
        <w:rPr>
          <w:noProof w:val="0"/>
        </w:rPr>
        <w:t>J</w:t>
      </w:r>
      <w:r w:rsidR="00FC62E5" w:rsidRPr="004A1960">
        <w:rPr>
          <w:noProof w:val="0"/>
        </w:rPr>
        <w:t xml:space="preserve">uhindudes eeltoodust ja kohaliku omavalitsuse korralduse seaduse </w:t>
      </w:r>
      <w:r w:rsidR="00A23901" w:rsidRPr="004A1960">
        <w:rPr>
          <w:noProof w:val="0"/>
        </w:rPr>
        <w:t xml:space="preserve">§ 6 lg 1, </w:t>
      </w:r>
      <w:r w:rsidR="00FC62E5" w:rsidRPr="004A1960">
        <w:rPr>
          <w:noProof w:val="0"/>
        </w:rPr>
        <w:t xml:space="preserve">§ 22 lg 2, planeerimisseaduse </w:t>
      </w:r>
      <w:r w:rsidR="001A00AC" w:rsidRPr="004A1960">
        <w:rPr>
          <w:noProof w:val="0"/>
        </w:rPr>
        <w:t>§ 124 lg 10</w:t>
      </w:r>
      <w:r w:rsidR="00935A13">
        <w:rPr>
          <w:noProof w:val="0"/>
        </w:rPr>
        <w:t xml:space="preserve"> ja </w:t>
      </w:r>
      <w:r w:rsidR="00935A13" w:rsidRPr="00682D04">
        <w:t xml:space="preserve">§ </w:t>
      </w:r>
      <w:r w:rsidR="007E7D84">
        <w:t>7</w:t>
      </w:r>
      <w:r w:rsidR="00935A13" w:rsidRPr="00682D04">
        <w:t>4 lg</w:t>
      </w:r>
      <w:r w:rsidR="00935A13">
        <w:t xml:space="preserve"> </w:t>
      </w:r>
      <w:r w:rsidR="007E7D84">
        <w:t>8</w:t>
      </w:r>
      <w:r w:rsidR="001A00AC" w:rsidRPr="004A1960">
        <w:rPr>
          <w:noProof w:val="0"/>
        </w:rPr>
        <w:t xml:space="preserve"> §</w:t>
      </w:r>
      <w:r w:rsidR="00126C62" w:rsidRPr="004A1960">
        <w:rPr>
          <w:noProof w:val="0"/>
        </w:rPr>
        <w:t xml:space="preserve"> </w:t>
      </w:r>
      <w:r w:rsidR="001A00AC" w:rsidRPr="004A1960">
        <w:rPr>
          <w:noProof w:val="0"/>
        </w:rPr>
        <w:t>126, § 128 lg 1</w:t>
      </w:r>
      <w:r w:rsidR="00FC62E5" w:rsidRPr="004A1960">
        <w:rPr>
          <w:noProof w:val="0"/>
        </w:rPr>
        <w:t>,</w:t>
      </w:r>
      <w:r w:rsidR="00BF54AD" w:rsidRPr="004A1960">
        <w:t xml:space="preserve"> </w:t>
      </w:r>
      <w:r w:rsidR="00BF54AD" w:rsidRPr="004A1960">
        <w:rPr>
          <w:noProof w:val="0"/>
        </w:rPr>
        <w:t xml:space="preserve">§ 142 lg 6, </w:t>
      </w:r>
      <w:proofErr w:type="spellStart"/>
      <w:r w:rsidR="00BF54AD" w:rsidRPr="004A1960">
        <w:rPr>
          <w:noProof w:val="0"/>
        </w:rPr>
        <w:t>KeHJS</w:t>
      </w:r>
      <w:proofErr w:type="spellEnd"/>
      <w:r w:rsidR="00BF54AD" w:rsidRPr="004A1960">
        <w:rPr>
          <w:noProof w:val="0"/>
        </w:rPr>
        <w:t xml:space="preserve"> </w:t>
      </w:r>
      <w:r w:rsidR="00BF54AD">
        <w:rPr>
          <w:noProof w:val="0"/>
        </w:rPr>
        <w:t>§</w:t>
      </w:r>
      <w:r w:rsidR="00EC5686">
        <w:rPr>
          <w:noProof w:val="0"/>
        </w:rPr>
        <w:t xml:space="preserve"> 33 lg 2 </w:t>
      </w:r>
      <w:r w:rsidR="00FF7E48" w:rsidRPr="00FF7E48">
        <w:rPr>
          <w:noProof w:val="0"/>
        </w:rPr>
        <w:t>p 1 ja 3</w:t>
      </w:r>
      <w:r w:rsidR="00EC5686">
        <w:rPr>
          <w:noProof w:val="0"/>
        </w:rPr>
        <w:t xml:space="preserve"> ning </w:t>
      </w:r>
      <w:r w:rsidR="00BF54AD">
        <w:rPr>
          <w:noProof w:val="0"/>
        </w:rPr>
        <w:t>§ 35 l</w:t>
      </w:r>
      <w:r w:rsidR="00BF54AD" w:rsidRPr="006A264F">
        <w:rPr>
          <w:noProof w:val="0"/>
        </w:rPr>
        <w:t>g</w:t>
      </w:r>
      <w:r w:rsidR="00BF54AD">
        <w:rPr>
          <w:noProof w:val="0"/>
        </w:rPr>
        <w:t xml:space="preserve"> 5,</w:t>
      </w:r>
      <w:r w:rsidR="00BF54AD" w:rsidRPr="00BF54AD">
        <w:rPr>
          <w:noProof w:val="0"/>
        </w:rPr>
        <w:t xml:space="preserve"> </w:t>
      </w:r>
      <w:r w:rsidR="00FC62E5" w:rsidRPr="003371F7">
        <w:rPr>
          <w:noProof w:val="0"/>
        </w:rPr>
        <w:t>Jõelähtme Vallavolikogu 15.01.2015 määruse nr 36 „Jõelähtme v</w:t>
      </w:r>
      <w:r w:rsidR="00EB3FBD" w:rsidRPr="003371F7">
        <w:rPr>
          <w:noProof w:val="0"/>
        </w:rPr>
        <w:t xml:space="preserve">alla ehitusmäärus“ § 3 lg </w:t>
      </w:r>
      <w:r w:rsidR="005C6562">
        <w:rPr>
          <w:noProof w:val="0"/>
        </w:rPr>
        <w:t>2</w:t>
      </w:r>
      <w:r w:rsidR="00EB3FBD" w:rsidRPr="003371F7">
        <w:rPr>
          <w:noProof w:val="0"/>
        </w:rPr>
        <w:t xml:space="preserve"> p 1</w:t>
      </w:r>
      <w:r w:rsidR="00FC62E5" w:rsidRPr="003371F7">
        <w:rPr>
          <w:noProof w:val="0"/>
        </w:rPr>
        <w:t xml:space="preserve"> ning detailplaneeri</w:t>
      </w:r>
      <w:r w:rsidR="00260BAE">
        <w:rPr>
          <w:noProof w:val="0"/>
        </w:rPr>
        <w:t>ngu algatamise taotlusest, Jõelähtme Vallavolikogu</w:t>
      </w:r>
    </w:p>
    <w:p w14:paraId="217B92DD" w14:textId="77777777" w:rsidR="001E4514" w:rsidRPr="003371F7" w:rsidRDefault="001E4514" w:rsidP="00C637A5">
      <w:pPr>
        <w:pStyle w:val="Kehatekst"/>
        <w:rPr>
          <w:b/>
          <w:noProof w:val="0"/>
          <w:sz w:val="24"/>
        </w:rPr>
      </w:pPr>
    </w:p>
    <w:p w14:paraId="1CBDFF6E" w14:textId="77777777" w:rsidR="00C637A5" w:rsidRPr="003371F7" w:rsidRDefault="00260BAE" w:rsidP="00C637A5">
      <w:pPr>
        <w:pStyle w:val="Kehatekst"/>
        <w:rPr>
          <w:b/>
          <w:noProof w:val="0"/>
          <w:sz w:val="24"/>
        </w:rPr>
      </w:pPr>
      <w:r>
        <w:rPr>
          <w:b/>
          <w:noProof w:val="0"/>
          <w:sz w:val="24"/>
        </w:rPr>
        <w:t>o t s u s t a b</w:t>
      </w:r>
      <w:r w:rsidR="00C637A5" w:rsidRPr="003371F7">
        <w:rPr>
          <w:b/>
          <w:noProof w:val="0"/>
          <w:sz w:val="24"/>
        </w:rPr>
        <w:t>:</w:t>
      </w:r>
    </w:p>
    <w:p w14:paraId="3FFCDBF4" w14:textId="77777777" w:rsidR="00C637A5" w:rsidRPr="003371F7" w:rsidRDefault="00C637A5" w:rsidP="00C637A5">
      <w:pPr>
        <w:pStyle w:val="Kehatekst"/>
        <w:rPr>
          <w:b/>
          <w:noProof w:val="0"/>
          <w:sz w:val="24"/>
        </w:rPr>
      </w:pPr>
    </w:p>
    <w:p w14:paraId="3751F889" w14:textId="7CE42B61" w:rsidR="00BE263E" w:rsidRPr="003371F7" w:rsidRDefault="00C637A5" w:rsidP="00020D79">
      <w:pPr>
        <w:numPr>
          <w:ilvl w:val="0"/>
          <w:numId w:val="8"/>
        </w:numPr>
        <w:jc w:val="both"/>
        <w:rPr>
          <w:noProof w:val="0"/>
        </w:rPr>
      </w:pPr>
      <w:r w:rsidRPr="003371F7">
        <w:rPr>
          <w:noProof w:val="0"/>
        </w:rPr>
        <w:t xml:space="preserve">Algatada </w:t>
      </w:r>
      <w:proofErr w:type="spellStart"/>
      <w:r w:rsidR="0084284F">
        <w:rPr>
          <w:noProof w:val="0"/>
        </w:rPr>
        <w:t>Vandjala</w:t>
      </w:r>
      <w:proofErr w:type="spellEnd"/>
      <w:r w:rsidR="0084284F">
        <w:rPr>
          <w:noProof w:val="0"/>
        </w:rPr>
        <w:t xml:space="preserve"> küla</w:t>
      </w:r>
      <w:r w:rsidR="00453BC1" w:rsidRPr="00453BC1">
        <w:rPr>
          <w:noProof w:val="0"/>
        </w:rPr>
        <w:t xml:space="preserve"> </w:t>
      </w:r>
      <w:r w:rsidR="005229D5">
        <w:rPr>
          <w:noProof w:val="0"/>
        </w:rPr>
        <w:t>Lembitu</w:t>
      </w:r>
      <w:r w:rsidR="00453BC1" w:rsidRPr="00453BC1">
        <w:rPr>
          <w:noProof w:val="0"/>
        </w:rPr>
        <w:t xml:space="preserve"> maaüksuse</w:t>
      </w:r>
      <w:r w:rsidR="005229D5">
        <w:rPr>
          <w:noProof w:val="0"/>
        </w:rPr>
        <w:t xml:space="preserve"> ja lähiala</w:t>
      </w:r>
      <w:r w:rsidR="00453BC1" w:rsidRPr="00453BC1">
        <w:rPr>
          <w:noProof w:val="0"/>
        </w:rPr>
        <w:t xml:space="preserve"> </w:t>
      </w:r>
      <w:r w:rsidR="000F7A88" w:rsidRPr="003371F7">
        <w:rPr>
          <w:noProof w:val="0"/>
        </w:rPr>
        <w:t xml:space="preserve">detailplaneeringu koostamine. </w:t>
      </w:r>
      <w:r w:rsidRPr="003371F7">
        <w:rPr>
          <w:noProof w:val="0"/>
        </w:rPr>
        <w:t xml:space="preserve">Määrata planeeritava ala suuruseks ca </w:t>
      </w:r>
      <w:r w:rsidR="0084284F">
        <w:rPr>
          <w:noProof w:val="0"/>
        </w:rPr>
        <w:t>1</w:t>
      </w:r>
      <w:r w:rsidR="00D20F3A">
        <w:rPr>
          <w:noProof w:val="0"/>
        </w:rPr>
        <w:t>,</w:t>
      </w:r>
      <w:r w:rsidR="005229D5">
        <w:rPr>
          <w:noProof w:val="0"/>
        </w:rPr>
        <w:t>7</w:t>
      </w:r>
      <w:r w:rsidR="00DF67C3">
        <w:rPr>
          <w:noProof w:val="0"/>
        </w:rPr>
        <w:t>5</w:t>
      </w:r>
      <w:r w:rsidR="00D20F3A">
        <w:rPr>
          <w:noProof w:val="0"/>
        </w:rPr>
        <w:t xml:space="preserve"> </w:t>
      </w:r>
      <w:r w:rsidR="00877A85" w:rsidRPr="003371F7">
        <w:rPr>
          <w:noProof w:val="0"/>
        </w:rPr>
        <w:t>ha</w:t>
      </w:r>
      <w:r w:rsidR="00675224" w:rsidRPr="003371F7">
        <w:rPr>
          <w:noProof w:val="0"/>
        </w:rPr>
        <w:t xml:space="preserve"> v</w:t>
      </w:r>
      <w:r w:rsidRPr="003371F7">
        <w:rPr>
          <w:noProof w:val="0"/>
        </w:rPr>
        <w:t>astavalt lähteülesande p</w:t>
      </w:r>
      <w:r w:rsidR="002B1360" w:rsidRPr="003371F7">
        <w:rPr>
          <w:noProof w:val="0"/>
        </w:rPr>
        <w:t>unktis</w:t>
      </w:r>
      <w:r w:rsidRPr="003371F7">
        <w:rPr>
          <w:noProof w:val="0"/>
        </w:rPr>
        <w:t xml:space="preserve"> </w:t>
      </w:r>
      <w:r w:rsidR="00EC3F4A">
        <w:rPr>
          <w:noProof w:val="0"/>
        </w:rPr>
        <w:t>8</w:t>
      </w:r>
      <w:r w:rsidRPr="003371F7">
        <w:rPr>
          <w:noProof w:val="0"/>
        </w:rPr>
        <w:t xml:space="preserve"> esitatud skeemile.</w:t>
      </w:r>
    </w:p>
    <w:p w14:paraId="5EB878DC" w14:textId="470F33A0" w:rsidR="00BE263E" w:rsidRPr="003371F7" w:rsidRDefault="00C637A5" w:rsidP="00BE263E">
      <w:pPr>
        <w:numPr>
          <w:ilvl w:val="0"/>
          <w:numId w:val="8"/>
        </w:numPr>
        <w:jc w:val="both"/>
        <w:rPr>
          <w:noProof w:val="0"/>
        </w:rPr>
      </w:pPr>
      <w:r w:rsidRPr="003371F7">
        <w:rPr>
          <w:noProof w:val="0"/>
        </w:rPr>
        <w:lastRenderedPageBreak/>
        <w:t xml:space="preserve">Kinnitada </w:t>
      </w:r>
      <w:proofErr w:type="spellStart"/>
      <w:r w:rsidR="0084284F">
        <w:rPr>
          <w:noProof w:val="0"/>
        </w:rPr>
        <w:t>Vandjala</w:t>
      </w:r>
      <w:proofErr w:type="spellEnd"/>
      <w:r w:rsidR="0084284F">
        <w:rPr>
          <w:noProof w:val="0"/>
        </w:rPr>
        <w:t xml:space="preserve"> küla </w:t>
      </w:r>
      <w:r w:rsidR="005229D5">
        <w:rPr>
          <w:noProof w:val="0"/>
        </w:rPr>
        <w:t>Lembitu</w:t>
      </w:r>
      <w:r w:rsidR="00453BC1" w:rsidRPr="00453BC1">
        <w:rPr>
          <w:noProof w:val="0"/>
        </w:rPr>
        <w:t xml:space="preserve"> maaüksuse</w:t>
      </w:r>
      <w:r w:rsidR="005229D5">
        <w:rPr>
          <w:noProof w:val="0"/>
        </w:rPr>
        <w:t xml:space="preserve"> ja lähiala</w:t>
      </w:r>
      <w:r w:rsidR="00453BC1" w:rsidRPr="00453BC1">
        <w:rPr>
          <w:noProof w:val="0"/>
        </w:rPr>
        <w:t xml:space="preserve"> </w:t>
      </w:r>
      <w:r w:rsidR="002B1360" w:rsidRPr="003371F7">
        <w:rPr>
          <w:noProof w:val="0"/>
        </w:rPr>
        <w:t xml:space="preserve">detailplaneeringu </w:t>
      </w:r>
      <w:r w:rsidRPr="003371F7">
        <w:rPr>
          <w:noProof w:val="0"/>
        </w:rPr>
        <w:t>lähteülesanne vastavalt lisale</w:t>
      </w:r>
      <w:r w:rsidR="00D20F3A">
        <w:rPr>
          <w:noProof w:val="0"/>
        </w:rPr>
        <w:t> </w:t>
      </w:r>
      <w:r w:rsidRPr="003371F7">
        <w:rPr>
          <w:noProof w:val="0"/>
        </w:rPr>
        <w:t>1.</w:t>
      </w:r>
    </w:p>
    <w:p w14:paraId="01991F9F" w14:textId="0824BB92" w:rsidR="00BE263E" w:rsidRPr="006624D8" w:rsidRDefault="00AC331D" w:rsidP="00BE263E">
      <w:pPr>
        <w:numPr>
          <w:ilvl w:val="0"/>
          <w:numId w:val="8"/>
        </w:numPr>
        <w:jc w:val="both"/>
        <w:rPr>
          <w:noProof w:val="0"/>
        </w:rPr>
      </w:pPr>
      <w:r w:rsidRPr="00260BAE">
        <w:rPr>
          <w:noProof w:val="0"/>
        </w:rPr>
        <w:t>Jätta algatamata keskkonnamõju</w:t>
      </w:r>
      <w:r w:rsidR="00046F13" w:rsidRPr="00260BAE">
        <w:rPr>
          <w:noProof w:val="0"/>
        </w:rPr>
        <w:t>de</w:t>
      </w:r>
      <w:r w:rsidRPr="00260BAE">
        <w:rPr>
          <w:noProof w:val="0"/>
        </w:rPr>
        <w:t xml:space="preserve"> strateegiline hindamine </w:t>
      </w:r>
      <w:proofErr w:type="spellStart"/>
      <w:r w:rsidR="0084284F">
        <w:rPr>
          <w:noProof w:val="0"/>
        </w:rPr>
        <w:t>Vandjala</w:t>
      </w:r>
      <w:proofErr w:type="spellEnd"/>
      <w:r w:rsidR="0084284F">
        <w:rPr>
          <w:noProof w:val="0"/>
        </w:rPr>
        <w:t xml:space="preserve"> küla </w:t>
      </w:r>
      <w:r w:rsidR="005229D5">
        <w:rPr>
          <w:noProof w:val="0"/>
        </w:rPr>
        <w:t>Lembitu</w:t>
      </w:r>
      <w:r w:rsidR="0084284F" w:rsidRPr="00453BC1">
        <w:rPr>
          <w:noProof w:val="0"/>
        </w:rPr>
        <w:t xml:space="preserve"> maaüksuse</w:t>
      </w:r>
      <w:r w:rsidR="005229D5">
        <w:rPr>
          <w:noProof w:val="0"/>
        </w:rPr>
        <w:t xml:space="preserve"> ja lähiala</w:t>
      </w:r>
      <w:r w:rsidR="0084284F" w:rsidRPr="00453BC1">
        <w:rPr>
          <w:noProof w:val="0"/>
        </w:rPr>
        <w:t xml:space="preserve"> </w:t>
      </w:r>
      <w:r w:rsidRPr="00260BAE">
        <w:rPr>
          <w:noProof w:val="0"/>
        </w:rPr>
        <w:t>detailplaneeringule.</w:t>
      </w:r>
    </w:p>
    <w:p w14:paraId="56A6A257" w14:textId="7FA8F8F5" w:rsidR="00263A47" w:rsidRDefault="00263A47" w:rsidP="00BE263E">
      <w:pPr>
        <w:numPr>
          <w:ilvl w:val="0"/>
          <w:numId w:val="8"/>
        </w:numPr>
        <w:jc w:val="both"/>
        <w:rPr>
          <w:noProof w:val="0"/>
        </w:rPr>
      </w:pPr>
      <w:r w:rsidRPr="00263A47">
        <w:rPr>
          <w:noProof w:val="0"/>
        </w:rPr>
        <w:t>Detailplaneeringu algatamise, lähteülesande kinnitamise ja keskkonnamõju strateegilise hindamise algatamata jätmise korralduse ning planeeringumaterjalidega on võimalik tutvuda Jõelähtme Vallavalitsuse veebilehel, aadressil https://joelahtme.ee/algatatud-detailplaneeringud ja Jõelähtme vallamajas (Postijaama tee 7, Jõelähtme küla, Jõelähtme vald, 74202 Harjumaa)</w:t>
      </w:r>
      <w:r>
        <w:rPr>
          <w:noProof w:val="0"/>
        </w:rPr>
        <w:t>.</w:t>
      </w:r>
    </w:p>
    <w:p w14:paraId="79FFA88A" w14:textId="77777777" w:rsidR="00C637A5" w:rsidRPr="006624D8" w:rsidRDefault="00260BAE" w:rsidP="00C637A5">
      <w:pPr>
        <w:numPr>
          <w:ilvl w:val="0"/>
          <w:numId w:val="8"/>
        </w:numPr>
        <w:jc w:val="both"/>
        <w:rPr>
          <w:noProof w:val="0"/>
        </w:rPr>
      </w:pPr>
      <w:r>
        <w:rPr>
          <w:noProof w:val="0"/>
        </w:rPr>
        <w:t>Ots</w:t>
      </w:r>
      <w:r w:rsidR="00C637A5" w:rsidRPr="006624D8">
        <w:rPr>
          <w:noProof w:val="0"/>
        </w:rPr>
        <w:t>us jõustub teatavakstegemisest.</w:t>
      </w:r>
    </w:p>
    <w:p w14:paraId="0B220243" w14:textId="77777777" w:rsidR="00E508CA" w:rsidRPr="006624D8" w:rsidRDefault="00E508CA" w:rsidP="00C637A5">
      <w:pPr>
        <w:rPr>
          <w:noProof w:val="0"/>
        </w:rPr>
      </w:pPr>
    </w:p>
    <w:p w14:paraId="32BD7558" w14:textId="30D05623" w:rsidR="00C637A5" w:rsidRPr="006624D8" w:rsidRDefault="00260BAE" w:rsidP="00C637A5">
      <w:pPr>
        <w:rPr>
          <w:noProof w:val="0"/>
        </w:rPr>
      </w:pPr>
      <w:r>
        <w:rPr>
          <w:noProof w:val="0"/>
        </w:rPr>
        <w:t>Väino Haab</w:t>
      </w:r>
    </w:p>
    <w:p w14:paraId="294B82DE" w14:textId="482BF527" w:rsidR="00E6101B" w:rsidRPr="006624D8" w:rsidRDefault="00260BAE" w:rsidP="00260BAE">
      <w:pPr>
        <w:rPr>
          <w:noProof w:val="0"/>
        </w:rPr>
        <w:sectPr w:rsidR="00E6101B" w:rsidRPr="006624D8" w:rsidSect="0014569B">
          <w:headerReference w:type="even" r:id="rId9"/>
          <w:headerReference w:type="default" r:id="rId10"/>
          <w:footerReference w:type="even" r:id="rId11"/>
          <w:footerReference w:type="default" r:id="rId12"/>
          <w:headerReference w:type="first" r:id="rId13"/>
          <w:footerReference w:type="first" r:id="rId14"/>
          <w:pgSz w:w="11906" w:h="16838"/>
          <w:pgMar w:top="680" w:right="851" w:bottom="680" w:left="1701" w:header="709" w:footer="709" w:gutter="0"/>
          <w:cols w:space="708"/>
          <w:titlePg/>
          <w:docGrid w:linePitch="326"/>
        </w:sectPr>
      </w:pPr>
      <w:r>
        <w:rPr>
          <w:noProof w:val="0"/>
        </w:rPr>
        <w:t>v</w:t>
      </w:r>
      <w:r w:rsidR="00EC5686">
        <w:rPr>
          <w:noProof w:val="0"/>
        </w:rPr>
        <w:t>allav</w:t>
      </w:r>
      <w:r>
        <w:rPr>
          <w:noProof w:val="0"/>
        </w:rPr>
        <w:t>olikogu esimees</w:t>
      </w:r>
      <w:r w:rsidR="00C637A5" w:rsidRPr="006624D8">
        <w:rPr>
          <w:noProof w:val="0"/>
        </w:rPr>
        <w:tab/>
      </w:r>
    </w:p>
    <w:p w14:paraId="50E84694" w14:textId="5968B315" w:rsidR="00C637A5" w:rsidRPr="006624D8" w:rsidRDefault="00C637A5" w:rsidP="00D22460">
      <w:pPr>
        <w:jc w:val="right"/>
        <w:rPr>
          <w:noProof w:val="0"/>
        </w:rPr>
      </w:pPr>
      <w:r w:rsidRPr="006624D8">
        <w:rPr>
          <w:noProof w:val="0"/>
        </w:rPr>
        <w:br w:type="page"/>
      </w:r>
      <w:r w:rsidR="00FF0B95" w:rsidRPr="006624D8">
        <w:rPr>
          <w:noProof w:val="0"/>
        </w:rPr>
        <w:lastRenderedPageBreak/>
        <w:t>EELNÕU</w:t>
      </w:r>
    </w:p>
    <w:p w14:paraId="79E883FD" w14:textId="3FD6828C" w:rsidR="00C637A5" w:rsidRPr="003D0ADC" w:rsidRDefault="00661975" w:rsidP="0014569B">
      <w:pPr>
        <w:pStyle w:val="Pis"/>
        <w:tabs>
          <w:tab w:val="clear" w:pos="4153"/>
          <w:tab w:val="clear" w:pos="8306"/>
        </w:tabs>
        <w:spacing w:after="0"/>
        <w:jc w:val="right"/>
        <w:rPr>
          <w:szCs w:val="24"/>
        </w:rPr>
      </w:pPr>
      <w:r w:rsidRPr="003D0ADC">
        <w:rPr>
          <w:szCs w:val="24"/>
        </w:rPr>
        <w:t>Jõelähtme Vallavolikogu</w:t>
      </w:r>
      <w:r w:rsidR="00C32054">
        <w:t xml:space="preserve"> </w:t>
      </w:r>
      <w:r w:rsidR="00C125F0">
        <w:t>13</w:t>
      </w:r>
      <w:r w:rsidR="008310D6">
        <w:t>.</w:t>
      </w:r>
      <w:r w:rsidR="00C125F0">
        <w:t>03</w:t>
      </w:r>
      <w:r w:rsidR="00583132">
        <w:t>.</w:t>
      </w:r>
      <w:r w:rsidR="00C66917">
        <w:t>202</w:t>
      </w:r>
      <w:r w:rsidR="00DC4B7C">
        <w:t>5</w:t>
      </w:r>
      <w:r w:rsidRPr="003D0ADC">
        <w:t xml:space="preserve"> ots</w:t>
      </w:r>
      <w:r w:rsidR="009A49A4" w:rsidRPr="003D0ADC">
        <w:t xml:space="preserve">use </w:t>
      </w:r>
      <w:r w:rsidR="00C637A5" w:rsidRPr="003D0ADC">
        <w:t>nr</w:t>
      </w:r>
      <w:r w:rsidR="00E954D1" w:rsidRPr="003D0ADC">
        <w:t xml:space="preserve"> </w:t>
      </w:r>
      <w:r w:rsidR="004C17BF" w:rsidRPr="003D0ADC">
        <w:t>__</w:t>
      </w:r>
    </w:p>
    <w:p w14:paraId="681C7426" w14:textId="76F3B763" w:rsidR="00C637A5" w:rsidRPr="00242A36" w:rsidRDefault="00C637A5" w:rsidP="00C32054">
      <w:pPr>
        <w:jc w:val="right"/>
        <w:rPr>
          <w:noProof w:val="0"/>
        </w:rPr>
      </w:pPr>
      <w:r w:rsidRPr="00242A36">
        <w:rPr>
          <w:noProof w:val="0"/>
        </w:rPr>
        <w:t>„</w:t>
      </w:r>
      <w:proofErr w:type="spellStart"/>
      <w:r w:rsidR="0084284F">
        <w:rPr>
          <w:noProof w:val="0"/>
        </w:rPr>
        <w:t>Vandjala</w:t>
      </w:r>
      <w:proofErr w:type="spellEnd"/>
      <w:r w:rsidR="0084284F">
        <w:rPr>
          <w:noProof w:val="0"/>
        </w:rPr>
        <w:t xml:space="preserve"> küla </w:t>
      </w:r>
      <w:r w:rsidR="00680E27">
        <w:rPr>
          <w:noProof w:val="0"/>
        </w:rPr>
        <w:t>Lembitu</w:t>
      </w:r>
      <w:r w:rsidR="0084284F" w:rsidRPr="00453BC1">
        <w:rPr>
          <w:noProof w:val="0"/>
        </w:rPr>
        <w:t xml:space="preserve"> maaüksuse</w:t>
      </w:r>
      <w:r w:rsidR="00680E27">
        <w:rPr>
          <w:noProof w:val="0"/>
        </w:rPr>
        <w:t xml:space="preserve"> ja lähiala</w:t>
      </w:r>
      <w:r w:rsidR="0084284F" w:rsidRPr="00453BC1">
        <w:rPr>
          <w:noProof w:val="0"/>
        </w:rPr>
        <w:t xml:space="preserve"> </w:t>
      </w:r>
      <w:r w:rsidR="00C32054" w:rsidRPr="00C32054">
        <w:rPr>
          <w:noProof w:val="0"/>
        </w:rPr>
        <w:t>detailplaneeringu algatamine, lähteülesande kinnitamine ja keskkonnamõjude strateegilise hindamise algatamata jätmine</w:t>
      </w:r>
      <w:r w:rsidRPr="00242A36">
        <w:rPr>
          <w:noProof w:val="0"/>
        </w:rPr>
        <w:t>“</w:t>
      </w:r>
    </w:p>
    <w:p w14:paraId="26A0BDBB" w14:textId="77777777" w:rsidR="009A49A4" w:rsidRPr="00242A36" w:rsidRDefault="009A49A4" w:rsidP="0000377A">
      <w:pPr>
        <w:jc w:val="right"/>
        <w:rPr>
          <w:noProof w:val="0"/>
        </w:rPr>
      </w:pPr>
      <w:r w:rsidRPr="00242A36">
        <w:rPr>
          <w:noProof w:val="0"/>
        </w:rPr>
        <w:t>LISA 1</w:t>
      </w:r>
    </w:p>
    <w:p w14:paraId="7F9B864C" w14:textId="77777777" w:rsidR="00C637A5" w:rsidRPr="00242A36" w:rsidRDefault="00050B4D" w:rsidP="00050B4D">
      <w:pPr>
        <w:tabs>
          <w:tab w:val="left" w:pos="6945"/>
        </w:tabs>
        <w:rPr>
          <w:noProof w:val="0"/>
        </w:rPr>
      </w:pPr>
      <w:r w:rsidRPr="00242A36">
        <w:rPr>
          <w:noProof w:val="0"/>
        </w:rPr>
        <w:tab/>
      </w:r>
    </w:p>
    <w:p w14:paraId="0C7C09DF" w14:textId="0FBE34AD" w:rsidR="00814C4E" w:rsidRPr="00242A36" w:rsidRDefault="00814C4E" w:rsidP="00814C4E">
      <w:pPr>
        <w:spacing w:line="240" w:lineRule="atLeast"/>
        <w:jc w:val="center"/>
        <w:rPr>
          <w:b/>
          <w:noProof w:val="0"/>
          <w:sz w:val="28"/>
          <w:szCs w:val="28"/>
        </w:rPr>
      </w:pPr>
      <w:r w:rsidRPr="00242A36">
        <w:rPr>
          <w:b/>
          <w:noProof w:val="0"/>
          <w:sz w:val="28"/>
          <w:szCs w:val="28"/>
        </w:rPr>
        <w:t xml:space="preserve">Lähteülesanne </w:t>
      </w:r>
      <w:proofErr w:type="spellStart"/>
      <w:r w:rsidR="0084284F" w:rsidRPr="0084284F">
        <w:rPr>
          <w:b/>
          <w:noProof w:val="0"/>
          <w:sz w:val="28"/>
          <w:szCs w:val="28"/>
        </w:rPr>
        <w:t>Vandjala</w:t>
      </w:r>
      <w:proofErr w:type="spellEnd"/>
      <w:r w:rsidR="0084284F" w:rsidRPr="0084284F">
        <w:rPr>
          <w:b/>
          <w:noProof w:val="0"/>
          <w:sz w:val="28"/>
          <w:szCs w:val="28"/>
        </w:rPr>
        <w:t xml:space="preserve"> küla </w:t>
      </w:r>
      <w:r w:rsidR="00680E27">
        <w:rPr>
          <w:b/>
          <w:noProof w:val="0"/>
          <w:sz w:val="28"/>
          <w:szCs w:val="28"/>
        </w:rPr>
        <w:t>Lembitu</w:t>
      </w:r>
      <w:r w:rsidR="0084284F" w:rsidRPr="0084284F">
        <w:rPr>
          <w:b/>
          <w:noProof w:val="0"/>
          <w:sz w:val="28"/>
          <w:szCs w:val="28"/>
        </w:rPr>
        <w:t xml:space="preserve"> maaüksuse </w:t>
      </w:r>
      <w:r w:rsidR="00680E27">
        <w:rPr>
          <w:b/>
          <w:noProof w:val="0"/>
          <w:sz w:val="28"/>
          <w:szCs w:val="28"/>
        </w:rPr>
        <w:t xml:space="preserve">ja lähiala </w:t>
      </w:r>
      <w:r w:rsidR="003D0ADC" w:rsidRPr="003D0ADC">
        <w:rPr>
          <w:b/>
          <w:noProof w:val="0"/>
          <w:sz w:val="28"/>
          <w:szCs w:val="28"/>
        </w:rPr>
        <w:t>detailplaneeringu</w:t>
      </w:r>
      <w:r w:rsidRPr="00242A36">
        <w:rPr>
          <w:b/>
          <w:noProof w:val="0"/>
          <w:sz w:val="28"/>
          <w:szCs w:val="28"/>
        </w:rPr>
        <w:t xml:space="preserve"> koostamiseks</w:t>
      </w:r>
    </w:p>
    <w:p w14:paraId="0D937805" w14:textId="77777777" w:rsidR="00814C4E" w:rsidRPr="00B91D06" w:rsidRDefault="00814C4E" w:rsidP="00814C4E">
      <w:pPr>
        <w:ind w:left="5760"/>
        <w:rPr>
          <w:noProof w:val="0"/>
          <w:szCs w:val="32"/>
        </w:rPr>
      </w:pPr>
    </w:p>
    <w:p w14:paraId="6D7020A5" w14:textId="69C2D0BD" w:rsidR="00814C4E" w:rsidRPr="00341916" w:rsidRDefault="00814C4E" w:rsidP="00814C4E">
      <w:pPr>
        <w:jc w:val="both"/>
        <w:rPr>
          <w:noProof w:val="0"/>
        </w:rPr>
      </w:pPr>
      <w:r w:rsidRPr="00341916">
        <w:rPr>
          <w:b/>
          <w:bCs/>
          <w:noProof w:val="0"/>
        </w:rPr>
        <w:t>Detailplaneeringu algatamise taotleja</w:t>
      </w:r>
      <w:r w:rsidRPr="00341916">
        <w:rPr>
          <w:bCs/>
          <w:noProof w:val="0"/>
        </w:rPr>
        <w:t xml:space="preserve">: </w:t>
      </w:r>
      <w:r w:rsidR="001F5832">
        <w:rPr>
          <w:bCs/>
          <w:noProof w:val="0"/>
        </w:rPr>
        <w:t>5+ Invest</w:t>
      </w:r>
      <w:r w:rsidR="00EE6F34" w:rsidRPr="00EE6F34">
        <w:rPr>
          <w:bCs/>
          <w:noProof w:val="0"/>
        </w:rPr>
        <w:t xml:space="preserve"> OÜ</w:t>
      </w:r>
    </w:p>
    <w:p w14:paraId="01A14910" w14:textId="77777777" w:rsidR="00C637A5" w:rsidRDefault="00C637A5" w:rsidP="00C637A5">
      <w:pPr>
        <w:jc w:val="both"/>
        <w:rPr>
          <w:bCs/>
          <w:noProof w:val="0"/>
        </w:rPr>
      </w:pPr>
      <w:r w:rsidRPr="006624D8">
        <w:rPr>
          <w:b/>
          <w:bCs/>
          <w:noProof w:val="0"/>
        </w:rPr>
        <w:t xml:space="preserve">Detailplaneeringu koostamise korraldaja: </w:t>
      </w:r>
      <w:r w:rsidRPr="006624D8">
        <w:rPr>
          <w:bCs/>
          <w:noProof w:val="0"/>
        </w:rPr>
        <w:t>Jõelähtme Vallavalitsus</w:t>
      </w:r>
      <w:r w:rsidR="007D2034">
        <w:rPr>
          <w:bCs/>
          <w:noProof w:val="0"/>
        </w:rPr>
        <w:t xml:space="preserve"> (Postijaama tee 7, Jõelähtme küla 74202 Jõelähtme vald, e-post: </w:t>
      </w:r>
      <w:hyperlink r:id="rId15" w:history="1">
        <w:r w:rsidR="007D2034" w:rsidRPr="00C239EF">
          <w:rPr>
            <w:rStyle w:val="Hperlink"/>
            <w:bCs/>
            <w:noProof w:val="0"/>
          </w:rPr>
          <w:t>kantselei@joelahtme.ee</w:t>
        </w:r>
      </w:hyperlink>
      <w:r w:rsidR="007D2034">
        <w:rPr>
          <w:bCs/>
          <w:noProof w:val="0"/>
        </w:rPr>
        <w:t>)</w:t>
      </w:r>
    </w:p>
    <w:p w14:paraId="06E43B5D" w14:textId="7C8168C2" w:rsidR="00AA0E11" w:rsidRPr="00911058" w:rsidRDefault="00E12802" w:rsidP="00E12802">
      <w:pPr>
        <w:jc w:val="both"/>
        <w:rPr>
          <w:bCs/>
          <w:noProof w:val="0"/>
        </w:rPr>
      </w:pPr>
      <w:r w:rsidRPr="00D231CD">
        <w:rPr>
          <w:b/>
          <w:bCs/>
          <w:noProof w:val="0"/>
        </w:rPr>
        <w:t>Detailplaneeringu koostaja</w:t>
      </w:r>
      <w:r w:rsidRPr="00AA0E11">
        <w:rPr>
          <w:b/>
          <w:bCs/>
          <w:noProof w:val="0"/>
        </w:rPr>
        <w:t>:</w:t>
      </w:r>
      <w:r w:rsidRPr="00AA0E11">
        <w:rPr>
          <w:bCs/>
          <w:noProof w:val="0"/>
        </w:rPr>
        <w:t xml:space="preserve"> </w:t>
      </w:r>
      <w:r w:rsidR="002B21CF" w:rsidRPr="00911058">
        <w:rPr>
          <w:bCs/>
          <w:noProof w:val="0"/>
        </w:rPr>
        <w:t>vastavalt hankele</w:t>
      </w:r>
    </w:p>
    <w:p w14:paraId="00F935BB" w14:textId="7CC600B9" w:rsidR="00E12802" w:rsidRPr="006624D8" w:rsidRDefault="00E12802" w:rsidP="00E12802">
      <w:pPr>
        <w:jc w:val="both"/>
        <w:rPr>
          <w:bCs/>
          <w:noProof w:val="0"/>
        </w:rPr>
      </w:pPr>
      <w:r w:rsidRPr="006624D8">
        <w:rPr>
          <w:b/>
          <w:bCs/>
          <w:noProof w:val="0"/>
        </w:rPr>
        <w:t>Detailplaneeringu kehtestaja</w:t>
      </w:r>
      <w:r w:rsidRPr="006624D8">
        <w:rPr>
          <w:bCs/>
          <w:noProof w:val="0"/>
        </w:rPr>
        <w:t>: Jõelähtme Vallav</w:t>
      </w:r>
      <w:r w:rsidR="000663EA" w:rsidRPr="006624D8">
        <w:rPr>
          <w:bCs/>
          <w:noProof w:val="0"/>
        </w:rPr>
        <w:t>olikogu</w:t>
      </w:r>
      <w:r w:rsidR="007D2034">
        <w:rPr>
          <w:bCs/>
          <w:noProof w:val="0"/>
        </w:rPr>
        <w:t xml:space="preserve"> (Postijaama tee 7, Jõelähtme küla 74202 Jõelähtme vald, e-post: </w:t>
      </w:r>
      <w:hyperlink r:id="rId16" w:history="1">
        <w:r w:rsidR="007D2034" w:rsidRPr="00C239EF">
          <w:rPr>
            <w:rStyle w:val="Hperlink"/>
            <w:bCs/>
            <w:noProof w:val="0"/>
          </w:rPr>
          <w:t>kantselei@joelahtme.ee</w:t>
        </w:r>
      </w:hyperlink>
      <w:r w:rsidR="007D2034">
        <w:rPr>
          <w:bCs/>
          <w:noProof w:val="0"/>
        </w:rPr>
        <w:t>)</w:t>
      </w:r>
    </w:p>
    <w:p w14:paraId="738EED7B" w14:textId="77777777" w:rsidR="00E12802" w:rsidRPr="006624D8" w:rsidRDefault="00E12802" w:rsidP="00E12802">
      <w:pPr>
        <w:jc w:val="both"/>
        <w:rPr>
          <w:noProof w:val="0"/>
        </w:rPr>
      </w:pPr>
      <w:r w:rsidRPr="006624D8">
        <w:rPr>
          <w:b/>
          <w:noProof w:val="0"/>
        </w:rPr>
        <w:t>Lähteülesanne on kehtiv</w:t>
      </w:r>
      <w:r w:rsidRPr="006624D8">
        <w:rPr>
          <w:noProof w:val="0"/>
        </w:rPr>
        <w:t>: 2 aastat alates kinnitamise kuupäevast</w:t>
      </w:r>
    </w:p>
    <w:p w14:paraId="4D398620" w14:textId="77777777" w:rsidR="00E12802" w:rsidRPr="0011665B" w:rsidRDefault="00E12802" w:rsidP="00E12802">
      <w:pPr>
        <w:rPr>
          <w:noProof w:val="0"/>
          <w:sz w:val="16"/>
          <w:szCs w:val="16"/>
        </w:rPr>
      </w:pPr>
    </w:p>
    <w:p w14:paraId="32DB5FC1" w14:textId="1CD427A5" w:rsidR="00E12802" w:rsidRPr="000C213A" w:rsidRDefault="00E12802" w:rsidP="00E12802">
      <w:pPr>
        <w:jc w:val="both"/>
        <w:rPr>
          <w:b/>
          <w:noProof w:val="0"/>
        </w:rPr>
      </w:pPr>
      <w:r w:rsidRPr="000C213A">
        <w:rPr>
          <w:b/>
          <w:noProof w:val="0"/>
        </w:rPr>
        <w:t>1. Detail</w:t>
      </w:r>
      <w:r w:rsidR="000456B4">
        <w:rPr>
          <w:b/>
          <w:noProof w:val="0"/>
        </w:rPr>
        <w:t>planeeringu koostamise eesmärk:</w:t>
      </w:r>
    </w:p>
    <w:p w14:paraId="039367FB" w14:textId="01221A20" w:rsidR="00CE29E9" w:rsidRDefault="0003556D" w:rsidP="00CE29E9">
      <w:pPr>
        <w:jc w:val="both"/>
        <w:rPr>
          <w:noProof w:val="0"/>
        </w:rPr>
      </w:pPr>
      <w:r>
        <w:rPr>
          <w:noProof w:val="0"/>
        </w:rPr>
        <w:t>Detailplaneeringu eesmärgiks</w:t>
      </w:r>
      <w:r w:rsidR="00C335EE">
        <w:rPr>
          <w:noProof w:val="0"/>
        </w:rPr>
        <w:t xml:space="preserve"> on</w:t>
      </w:r>
      <w:r>
        <w:rPr>
          <w:noProof w:val="0"/>
        </w:rPr>
        <w:t xml:space="preserve"> </w:t>
      </w:r>
      <w:r w:rsidR="00EE6F34">
        <w:rPr>
          <w:noProof w:val="0"/>
        </w:rPr>
        <w:t>jagada kinnistud elamumaa</w:t>
      </w:r>
      <w:r w:rsidR="00DC4B7C">
        <w:rPr>
          <w:noProof w:val="0"/>
        </w:rPr>
        <w:t xml:space="preserve"> ja ühiskondlike ehitiste maa</w:t>
      </w:r>
      <w:r w:rsidR="00EE6F34">
        <w:rPr>
          <w:noProof w:val="0"/>
        </w:rPr>
        <w:t xml:space="preserve"> sihtotstarbega kruntideks ning määrata kavandatavatele kruntidele ehitusõigus ja hoonestustingimused </w:t>
      </w:r>
      <w:r w:rsidR="001F5832">
        <w:rPr>
          <w:noProof w:val="0"/>
        </w:rPr>
        <w:t>väike</w:t>
      </w:r>
      <w:r w:rsidR="00EE6F34">
        <w:rPr>
          <w:noProof w:val="0"/>
        </w:rPr>
        <w:t>elamute</w:t>
      </w:r>
      <w:r w:rsidR="0084284F">
        <w:rPr>
          <w:noProof w:val="0"/>
        </w:rPr>
        <w:t xml:space="preserve"> ja</w:t>
      </w:r>
      <w:r w:rsidR="00DC4B7C">
        <w:rPr>
          <w:noProof w:val="0"/>
        </w:rPr>
        <w:t xml:space="preserve"> ühiskondlike hoonete ning</w:t>
      </w:r>
      <w:r w:rsidR="00EE6F34">
        <w:rPr>
          <w:noProof w:val="0"/>
        </w:rPr>
        <w:t xml:space="preserve"> </w:t>
      </w:r>
      <w:r w:rsidR="001F5832">
        <w:rPr>
          <w:noProof w:val="0"/>
        </w:rPr>
        <w:t xml:space="preserve">neid teenindavate </w:t>
      </w:r>
      <w:r w:rsidR="0084284F">
        <w:rPr>
          <w:noProof w:val="0"/>
        </w:rPr>
        <w:t>ra</w:t>
      </w:r>
      <w:r w:rsidR="00EE6F34">
        <w:rPr>
          <w:noProof w:val="0"/>
        </w:rPr>
        <w:t>j</w:t>
      </w:r>
      <w:r w:rsidR="0084284F">
        <w:rPr>
          <w:noProof w:val="0"/>
        </w:rPr>
        <w:t>atiste</w:t>
      </w:r>
      <w:r w:rsidR="00EE6F34">
        <w:rPr>
          <w:noProof w:val="0"/>
        </w:rPr>
        <w:t xml:space="preserve"> rajamiseks, kavandada kruntide juurdepääsud ja tehnovarustuse lahendus ning seada tingimused planeeringuga kavandatu elluviimiseks. Planeeritava ala suuruseks on ca </w:t>
      </w:r>
      <w:r w:rsidR="0084284F">
        <w:rPr>
          <w:noProof w:val="0"/>
        </w:rPr>
        <w:t>1</w:t>
      </w:r>
      <w:r w:rsidR="00EE6F34">
        <w:rPr>
          <w:noProof w:val="0"/>
        </w:rPr>
        <w:t>,</w:t>
      </w:r>
      <w:r w:rsidR="001F5832">
        <w:rPr>
          <w:noProof w:val="0"/>
        </w:rPr>
        <w:t>7</w:t>
      </w:r>
      <w:r w:rsidR="00F93DA2">
        <w:rPr>
          <w:noProof w:val="0"/>
        </w:rPr>
        <w:t>5</w:t>
      </w:r>
      <w:r w:rsidR="00EE6F34">
        <w:rPr>
          <w:noProof w:val="0"/>
        </w:rPr>
        <w:t xml:space="preserve"> ha.</w:t>
      </w:r>
      <w:r w:rsidR="007E7D84">
        <w:rPr>
          <w:noProof w:val="0"/>
        </w:rPr>
        <w:t xml:space="preserve"> Detailplaneering on vajalik </w:t>
      </w:r>
      <w:r w:rsidR="007E7D84" w:rsidRPr="007E7D84">
        <w:rPr>
          <w:noProof w:val="0"/>
        </w:rPr>
        <w:t>planeeringualale ruumilise terviklahenduse loomi</w:t>
      </w:r>
      <w:r w:rsidR="007E7D84">
        <w:rPr>
          <w:noProof w:val="0"/>
        </w:rPr>
        <w:t xml:space="preserve">seks, </w:t>
      </w:r>
      <w:r w:rsidR="007E7D84" w:rsidRPr="007E7D84">
        <w:rPr>
          <w:noProof w:val="0"/>
        </w:rPr>
        <w:t>kvaliteetse elukeskkonna k</w:t>
      </w:r>
      <w:r w:rsidR="007E7D84">
        <w:rPr>
          <w:noProof w:val="0"/>
        </w:rPr>
        <w:t>avanda</w:t>
      </w:r>
      <w:r w:rsidR="007E7D84" w:rsidRPr="007E7D84">
        <w:rPr>
          <w:noProof w:val="0"/>
        </w:rPr>
        <w:t>miseks</w:t>
      </w:r>
      <w:r w:rsidR="007E7D84">
        <w:rPr>
          <w:noProof w:val="0"/>
        </w:rPr>
        <w:t xml:space="preserve"> ning</w:t>
      </w:r>
      <w:r w:rsidR="007E7D84" w:rsidRPr="007E7D84">
        <w:rPr>
          <w:noProof w:val="0"/>
        </w:rPr>
        <w:t xml:space="preserve"> keskkonnahoidliku</w:t>
      </w:r>
      <w:r w:rsidR="007E7D84">
        <w:rPr>
          <w:noProof w:val="0"/>
        </w:rPr>
        <w:t>,</w:t>
      </w:r>
      <w:r w:rsidR="007E7D84" w:rsidRPr="007E7D84">
        <w:rPr>
          <w:noProof w:val="0"/>
        </w:rPr>
        <w:t xml:space="preserve"> majanduslikult, kultuuriliselt ja sotsiaalselt jätkusuutlikku arengu</w:t>
      </w:r>
      <w:r w:rsidR="007E7D84">
        <w:rPr>
          <w:noProof w:val="0"/>
        </w:rPr>
        <w:t xml:space="preserve"> </w:t>
      </w:r>
      <w:r w:rsidR="007E7D84" w:rsidRPr="007E7D84">
        <w:rPr>
          <w:noProof w:val="0"/>
        </w:rPr>
        <w:t>t</w:t>
      </w:r>
      <w:r w:rsidR="007E7D84">
        <w:rPr>
          <w:noProof w:val="0"/>
        </w:rPr>
        <w:t>agamiseks.</w:t>
      </w:r>
    </w:p>
    <w:p w14:paraId="4908B956" w14:textId="77777777" w:rsidR="00CE29E9" w:rsidRDefault="00CE29E9" w:rsidP="00CE29E9">
      <w:pPr>
        <w:jc w:val="both"/>
        <w:rPr>
          <w:noProof w:val="0"/>
        </w:rPr>
      </w:pPr>
    </w:p>
    <w:p w14:paraId="29A3362E" w14:textId="77777777" w:rsidR="00814C4E" w:rsidRPr="00242A36" w:rsidRDefault="00814C4E" w:rsidP="00814C4E">
      <w:pPr>
        <w:jc w:val="both"/>
        <w:rPr>
          <w:b/>
          <w:noProof w:val="0"/>
        </w:rPr>
      </w:pPr>
      <w:r w:rsidRPr="00242A36">
        <w:rPr>
          <w:b/>
          <w:noProof w:val="0"/>
        </w:rPr>
        <w:t>2. Planeeritav ala ja olemasoleva olukorra kirjeldus:</w:t>
      </w:r>
    </w:p>
    <w:p w14:paraId="656C7764" w14:textId="4D8E4C2F" w:rsidR="00CE29E9" w:rsidRDefault="00814C4E" w:rsidP="00814C4E">
      <w:pPr>
        <w:jc w:val="both"/>
        <w:rPr>
          <w:noProof w:val="0"/>
        </w:rPr>
      </w:pPr>
      <w:r w:rsidRPr="00242A36">
        <w:rPr>
          <w:noProof w:val="0"/>
        </w:rPr>
        <w:t xml:space="preserve">2.1. </w:t>
      </w:r>
      <w:r w:rsidR="002B21CF" w:rsidRPr="002B21CF">
        <w:rPr>
          <w:noProof w:val="0"/>
        </w:rPr>
        <w:t>Planeeringuala hõlmab</w:t>
      </w:r>
      <w:r w:rsidR="00EE08AD">
        <w:rPr>
          <w:noProof w:val="0"/>
        </w:rPr>
        <w:t xml:space="preserve"> järgmisi maaüksusi:</w:t>
      </w:r>
    </w:p>
    <w:p w14:paraId="5D254EB2" w14:textId="64A5F828" w:rsidR="00334467" w:rsidRDefault="00CE29E9" w:rsidP="00814C4E">
      <w:pPr>
        <w:jc w:val="both"/>
        <w:rPr>
          <w:noProof w:val="0"/>
        </w:rPr>
      </w:pPr>
      <w:r>
        <w:rPr>
          <w:noProof w:val="0"/>
        </w:rPr>
        <w:t xml:space="preserve">2.2.1 </w:t>
      </w:r>
      <w:r w:rsidR="00C36687">
        <w:rPr>
          <w:noProof w:val="0"/>
        </w:rPr>
        <w:t>Lembitu</w:t>
      </w:r>
      <w:r w:rsidR="00C36687" w:rsidRPr="001C2F9A">
        <w:rPr>
          <w:noProof w:val="0"/>
        </w:rPr>
        <w:t xml:space="preserve"> </w:t>
      </w:r>
      <w:r w:rsidR="00C36687">
        <w:rPr>
          <w:noProof w:val="0"/>
        </w:rPr>
        <w:t xml:space="preserve">(katastritunnus </w:t>
      </w:r>
      <w:r w:rsidR="00C36687" w:rsidRPr="0064558A">
        <w:rPr>
          <w:noProof w:val="0"/>
        </w:rPr>
        <w:t>24504:008:0219</w:t>
      </w:r>
      <w:r w:rsidR="00C36687">
        <w:rPr>
          <w:noProof w:val="0"/>
        </w:rPr>
        <w:t>; sihtotstarve: maatulundusmaa; pindala: 57</w:t>
      </w:r>
      <w:r w:rsidR="00E1716E">
        <w:rPr>
          <w:noProof w:val="0"/>
        </w:rPr>
        <w:t> </w:t>
      </w:r>
      <w:r w:rsidR="00C36687">
        <w:rPr>
          <w:noProof w:val="0"/>
        </w:rPr>
        <w:t>715</w:t>
      </w:r>
      <w:r w:rsidR="00E1716E">
        <w:rPr>
          <w:noProof w:val="0"/>
        </w:rPr>
        <w:t> </w:t>
      </w:r>
      <w:r w:rsidR="00C36687">
        <w:rPr>
          <w:noProof w:val="0"/>
        </w:rPr>
        <w:t>m</w:t>
      </w:r>
      <w:r w:rsidR="00C36687" w:rsidRPr="0064558A">
        <w:rPr>
          <w:noProof w:val="0"/>
          <w:vertAlign w:val="superscript"/>
        </w:rPr>
        <w:t>2</w:t>
      </w:r>
      <w:r w:rsidR="00C36687">
        <w:rPr>
          <w:noProof w:val="0"/>
        </w:rPr>
        <w:t>),</w:t>
      </w:r>
    </w:p>
    <w:p w14:paraId="327F5C25" w14:textId="54DF9484" w:rsidR="00C36687" w:rsidRDefault="00334467" w:rsidP="005922BC">
      <w:pPr>
        <w:jc w:val="both"/>
        <w:rPr>
          <w:noProof w:val="0"/>
        </w:rPr>
      </w:pPr>
      <w:r>
        <w:rPr>
          <w:noProof w:val="0"/>
        </w:rPr>
        <w:t>2.2.</w:t>
      </w:r>
      <w:r w:rsidR="004907DD">
        <w:rPr>
          <w:noProof w:val="0"/>
        </w:rPr>
        <w:t>2</w:t>
      </w:r>
      <w:r w:rsidR="004907DD" w:rsidRPr="004907DD">
        <w:rPr>
          <w:noProof w:val="0"/>
        </w:rPr>
        <w:t xml:space="preserve"> </w:t>
      </w:r>
      <w:r w:rsidR="004907DD" w:rsidRPr="00AC0D17">
        <w:rPr>
          <w:noProof w:val="0"/>
        </w:rPr>
        <w:tab/>
      </w:r>
      <w:proofErr w:type="spellStart"/>
      <w:r w:rsidR="00C36687">
        <w:rPr>
          <w:noProof w:val="0"/>
        </w:rPr>
        <w:t>Eigupõllu</w:t>
      </w:r>
      <w:proofErr w:type="spellEnd"/>
      <w:r w:rsidR="00C36687" w:rsidRPr="001C2F9A">
        <w:rPr>
          <w:noProof w:val="0"/>
        </w:rPr>
        <w:t xml:space="preserve"> </w:t>
      </w:r>
      <w:r w:rsidR="00C36687">
        <w:rPr>
          <w:noProof w:val="0"/>
        </w:rPr>
        <w:t xml:space="preserve">(katastritunnus </w:t>
      </w:r>
      <w:r w:rsidR="00C36687" w:rsidRPr="0064558A">
        <w:rPr>
          <w:noProof w:val="0"/>
        </w:rPr>
        <w:t>24504:008:0146</w:t>
      </w:r>
      <w:r w:rsidR="00C36687">
        <w:rPr>
          <w:noProof w:val="0"/>
        </w:rPr>
        <w:t>; sihtotstarve: maatulundusmaa; pindala: 33</w:t>
      </w:r>
      <w:r w:rsidR="00E1716E">
        <w:rPr>
          <w:noProof w:val="0"/>
        </w:rPr>
        <w:t> </w:t>
      </w:r>
      <w:r w:rsidR="00C36687">
        <w:rPr>
          <w:noProof w:val="0"/>
        </w:rPr>
        <w:t>750</w:t>
      </w:r>
      <w:r w:rsidR="00E1716E">
        <w:rPr>
          <w:noProof w:val="0"/>
        </w:rPr>
        <w:t> </w:t>
      </w:r>
      <w:r w:rsidR="00C36687">
        <w:rPr>
          <w:noProof w:val="0"/>
        </w:rPr>
        <w:t>m</w:t>
      </w:r>
      <w:r w:rsidR="00C36687" w:rsidRPr="0064558A">
        <w:rPr>
          <w:noProof w:val="0"/>
          <w:vertAlign w:val="superscript"/>
        </w:rPr>
        <w:t>2</w:t>
      </w:r>
      <w:r w:rsidR="00C36687">
        <w:rPr>
          <w:noProof w:val="0"/>
        </w:rPr>
        <w:t>);</w:t>
      </w:r>
    </w:p>
    <w:p w14:paraId="014A7707" w14:textId="77777777" w:rsidR="00C36687" w:rsidRDefault="00C36687" w:rsidP="005922BC">
      <w:pPr>
        <w:jc w:val="both"/>
        <w:rPr>
          <w:noProof w:val="0"/>
        </w:rPr>
      </w:pPr>
      <w:r>
        <w:rPr>
          <w:noProof w:val="0"/>
        </w:rPr>
        <w:t>2.2.3 Jõesalu</w:t>
      </w:r>
      <w:r w:rsidRPr="001C2F9A">
        <w:rPr>
          <w:noProof w:val="0"/>
        </w:rPr>
        <w:t xml:space="preserve"> </w:t>
      </w:r>
      <w:r>
        <w:rPr>
          <w:noProof w:val="0"/>
        </w:rPr>
        <w:t xml:space="preserve">(katastritunnus </w:t>
      </w:r>
      <w:r w:rsidRPr="0064558A">
        <w:rPr>
          <w:noProof w:val="0"/>
        </w:rPr>
        <w:t>24504:008:0388</w:t>
      </w:r>
      <w:r>
        <w:rPr>
          <w:noProof w:val="0"/>
        </w:rPr>
        <w:t>; sihtotstarve: maatulundusmaa; pindala: 42 089 m</w:t>
      </w:r>
      <w:r w:rsidRPr="0064558A">
        <w:rPr>
          <w:noProof w:val="0"/>
          <w:vertAlign w:val="superscript"/>
        </w:rPr>
        <w:t>2</w:t>
      </w:r>
      <w:r>
        <w:rPr>
          <w:noProof w:val="0"/>
        </w:rPr>
        <w:t>),</w:t>
      </w:r>
    </w:p>
    <w:p w14:paraId="168FA148" w14:textId="389D5ACE" w:rsidR="00C36687" w:rsidRDefault="00C36687" w:rsidP="005922BC">
      <w:pPr>
        <w:jc w:val="both"/>
        <w:rPr>
          <w:noProof w:val="0"/>
        </w:rPr>
      </w:pPr>
      <w:r>
        <w:rPr>
          <w:noProof w:val="0"/>
        </w:rPr>
        <w:t>2.2.4 Salmistu</w:t>
      </w:r>
      <w:r w:rsidRPr="001C2F9A">
        <w:rPr>
          <w:noProof w:val="0"/>
        </w:rPr>
        <w:t xml:space="preserve"> </w:t>
      </w:r>
      <w:r>
        <w:rPr>
          <w:noProof w:val="0"/>
        </w:rPr>
        <w:t xml:space="preserve">(katastritunnus </w:t>
      </w:r>
      <w:r w:rsidRPr="0064558A">
        <w:rPr>
          <w:noProof w:val="0"/>
        </w:rPr>
        <w:t>24504:008:0006</w:t>
      </w:r>
      <w:r>
        <w:rPr>
          <w:noProof w:val="0"/>
        </w:rPr>
        <w:t>; sihtotstarve: maatulundusmaa; pindala: 14</w:t>
      </w:r>
      <w:r w:rsidR="00E1716E">
        <w:rPr>
          <w:noProof w:val="0"/>
        </w:rPr>
        <w:t> </w:t>
      </w:r>
      <w:r>
        <w:rPr>
          <w:noProof w:val="0"/>
        </w:rPr>
        <w:t>908</w:t>
      </w:r>
      <w:r w:rsidR="00E1716E">
        <w:rPr>
          <w:noProof w:val="0"/>
        </w:rPr>
        <w:t> </w:t>
      </w:r>
      <w:r>
        <w:rPr>
          <w:noProof w:val="0"/>
        </w:rPr>
        <w:t>m</w:t>
      </w:r>
      <w:r w:rsidRPr="0064558A">
        <w:rPr>
          <w:noProof w:val="0"/>
          <w:vertAlign w:val="superscript"/>
        </w:rPr>
        <w:t>2</w:t>
      </w:r>
      <w:r>
        <w:rPr>
          <w:noProof w:val="0"/>
        </w:rPr>
        <w:t>)</w:t>
      </w:r>
      <w:r w:rsidR="00216695">
        <w:rPr>
          <w:noProof w:val="0"/>
        </w:rPr>
        <w:t>;</w:t>
      </w:r>
    </w:p>
    <w:p w14:paraId="02753E8F" w14:textId="1242CF1B" w:rsidR="00216695" w:rsidRDefault="00C36687" w:rsidP="005922BC">
      <w:pPr>
        <w:jc w:val="both"/>
        <w:rPr>
          <w:noProof w:val="0"/>
        </w:rPr>
      </w:pPr>
      <w:r>
        <w:rPr>
          <w:noProof w:val="0"/>
        </w:rPr>
        <w:t xml:space="preserve">2.2.5 Saare (katastritunnus </w:t>
      </w:r>
      <w:r w:rsidRPr="0064558A">
        <w:rPr>
          <w:noProof w:val="0"/>
        </w:rPr>
        <w:t>24504:008:0165</w:t>
      </w:r>
      <w:r>
        <w:rPr>
          <w:noProof w:val="0"/>
        </w:rPr>
        <w:t>; sihtotstarve: tootmismaa; pindala: 20 358 m</w:t>
      </w:r>
      <w:r w:rsidRPr="00DC198E">
        <w:rPr>
          <w:noProof w:val="0"/>
          <w:vertAlign w:val="superscript"/>
        </w:rPr>
        <w:t>2</w:t>
      </w:r>
      <w:r>
        <w:rPr>
          <w:noProof w:val="0"/>
        </w:rPr>
        <w:t>)</w:t>
      </w:r>
      <w:r w:rsidR="00216695">
        <w:rPr>
          <w:noProof w:val="0"/>
        </w:rPr>
        <w:t xml:space="preserve"> ning osaliselt</w:t>
      </w:r>
    </w:p>
    <w:p w14:paraId="732EC47F" w14:textId="64715BF6" w:rsidR="00216695" w:rsidRDefault="00216695" w:rsidP="005922BC">
      <w:pPr>
        <w:jc w:val="both"/>
        <w:rPr>
          <w:noProof w:val="0"/>
        </w:rPr>
      </w:pPr>
      <w:r>
        <w:rPr>
          <w:noProof w:val="0"/>
        </w:rPr>
        <w:t xml:space="preserve">2.2.6 Tammemäe (katastritunnus </w:t>
      </w:r>
      <w:r w:rsidRPr="00E1716E">
        <w:rPr>
          <w:noProof w:val="0"/>
        </w:rPr>
        <w:t>24504:003:0292</w:t>
      </w:r>
      <w:r>
        <w:rPr>
          <w:noProof w:val="0"/>
        </w:rPr>
        <w:t>; sihtotstarve: maatulundusmaa; pindala: 44 123 m</w:t>
      </w:r>
      <w:r w:rsidRPr="00DC198E">
        <w:rPr>
          <w:noProof w:val="0"/>
          <w:vertAlign w:val="superscript"/>
        </w:rPr>
        <w:t>2</w:t>
      </w:r>
      <w:r>
        <w:rPr>
          <w:noProof w:val="0"/>
        </w:rPr>
        <w:t>) ja</w:t>
      </w:r>
    </w:p>
    <w:p w14:paraId="165FAA98" w14:textId="0A7D080F" w:rsidR="00CE29E9" w:rsidRDefault="00216695" w:rsidP="005922BC">
      <w:pPr>
        <w:jc w:val="both"/>
        <w:rPr>
          <w:noProof w:val="0"/>
        </w:rPr>
      </w:pPr>
      <w:r>
        <w:rPr>
          <w:noProof w:val="0"/>
        </w:rPr>
        <w:t xml:space="preserve">2.2.7 Kaarna (katastritunnus </w:t>
      </w:r>
      <w:r w:rsidRPr="00E1716E">
        <w:rPr>
          <w:noProof w:val="0"/>
        </w:rPr>
        <w:t>24504:003:0138</w:t>
      </w:r>
      <w:r>
        <w:rPr>
          <w:noProof w:val="0"/>
        </w:rPr>
        <w:t>; sihtotstarve: maatulundusmaa; pindala: 182 406 m</w:t>
      </w:r>
      <w:r w:rsidRPr="00DC198E">
        <w:rPr>
          <w:noProof w:val="0"/>
          <w:vertAlign w:val="superscript"/>
        </w:rPr>
        <w:t>2</w:t>
      </w:r>
      <w:r>
        <w:rPr>
          <w:noProof w:val="0"/>
        </w:rPr>
        <w:t>)</w:t>
      </w:r>
      <w:r w:rsidR="00CE29E9">
        <w:rPr>
          <w:noProof w:val="0"/>
        </w:rPr>
        <w:t>.</w:t>
      </w:r>
    </w:p>
    <w:p w14:paraId="50D255D5" w14:textId="41AFFF9C" w:rsidR="005A17DD" w:rsidRDefault="00814C4E" w:rsidP="005A17DD">
      <w:pPr>
        <w:rPr>
          <w:noProof w:val="0"/>
        </w:rPr>
      </w:pPr>
      <w:r w:rsidRPr="00242A36">
        <w:rPr>
          <w:noProof w:val="0"/>
        </w:rPr>
        <w:t xml:space="preserve">2.2. </w:t>
      </w:r>
      <w:r w:rsidR="004907DD">
        <w:rPr>
          <w:noProof w:val="0"/>
        </w:rPr>
        <w:t xml:space="preserve">Planeeritav ala asub </w:t>
      </w:r>
      <w:proofErr w:type="spellStart"/>
      <w:r w:rsidR="004907DD">
        <w:rPr>
          <w:noProof w:val="0"/>
        </w:rPr>
        <w:t>Vandjala</w:t>
      </w:r>
      <w:proofErr w:type="spellEnd"/>
      <w:r w:rsidR="004907DD">
        <w:rPr>
          <w:noProof w:val="0"/>
        </w:rPr>
        <w:t xml:space="preserve"> külas Kostivere aleviku l</w:t>
      </w:r>
      <w:r w:rsidR="00C36687">
        <w:rPr>
          <w:noProof w:val="0"/>
        </w:rPr>
        <w:t>õuna</w:t>
      </w:r>
      <w:r w:rsidR="004907DD">
        <w:rPr>
          <w:noProof w:val="0"/>
        </w:rPr>
        <w:t>küljel</w:t>
      </w:r>
      <w:r w:rsidR="008F6E71" w:rsidRPr="008F6E71">
        <w:rPr>
          <w:noProof w:val="0"/>
        </w:rPr>
        <w:t>.</w:t>
      </w:r>
    </w:p>
    <w:p w14:paraId="612CF859" w14:textId="574EBFF1" w:rsidR="00814C4E" w:rsidRPr="00242A36" w:rsidRDefault="00814C4E" w:rsidP="005A17DD">
      <w:pPr>
        <w:rPr>
          <w:noProof w:val="0"/>
        </w:rPr>
      </w:pPr>
      <w:r w:rsidRPr="00242A36">
        <w:rPr>
          <w:noProof w:val="0"/>
        </w:rPr>
        <w:t xml:space="preserve">2.3. Alale juurdepääs on </w:t>
      </w:r>
      <w:r w:rsidR="004907DD">
        <w:rPr>
          <w:noProof w:val="0"/>
        </w:rPr>
        <w:t>Pumbajaama tee</w:t>
      </w:r>
      <w:r w:rsidR="00C36687">
        <w:rPr>
          <w:noProof w:val="0"/>
        </w:rPr>
        <w:t>lt</w:t>
      </w:r>
      <w:r w:rsidRPr="00242A36">
        <w:rPr>
          <w:noProof w:val="0"/>
        </w:rPr>
        <w:t>.</w:t>
      </w:r>
    </w:p>
    <w:p w14:paraId="43366E85" w14:textId="77777777" w:rsidR="003B5632" w:rsidRDefault="00AB4C1F" w:rsidP="00AB4C1F">
      <w:pPr>
        <w:ind w:right="-2"/>
        <w:jc w:val="both"/>
        <w:rPr>
          <w:noProof w:val="0"/>
        </w:rPr>
      </w:pPr>
      <w:r w:rsidRPr="00EA2D51">
        <w:rPr>
          <w:noProof w:val="0"/>
        </w:rPr>
        <w:t>2.</w:t>
      </w:r>
      <w:r w:rsidR="00AA0E11">
        <w:rPr>
          <w:noProof w:val="0"/>
        </w:rPr>
        <w:t>4</w:t>
      </w:r>
      <w:r w:rsidRPr="00EA2D51">
        <w:rPr>
          <w:noProof w:val="0"/>
        </w:rPr>
        <w:t>. Planeeritaval alal kehtivad piirangud ja kitsendused:</w:t>
      </w:r>
    </w:p>
    <w:p w14:paraId="5DD5B4E3" w14:textId="0A7419E8" w:rsidR="00AB4C1F" w:rsidRPr="00EA2D51" w:rsidRDefault="003B5632" w:rsidP="00AB4C1F">
      <w:pPr>
        <w:ind w:right="-2"/>
        <w:jc w:val="both"/>
        <w:rPr>
          <w:noProof w:val="0"/>
        </w:rPr>
      </w:pPr>
      <w:r>
        <w:rPr>
          <w:noProof w:val="0"/>
        </w:rPr>
        <w:t>2.4.1.</w:t>
      </w:r>
      <w:r w:rsidR="00196ABE">
        <w:rPr>
          <w:noProof w:val="0"/>
        </w:rPr>
        <w:t xml:space="preserve"> </w:t>
      </w:r>
      <w:r w:rsidR="009B54E5">
        <w:rPr>
          <w:noProof w:val="0"/>
        </w:rPr>
        <w:t xml:space="preserve">Maardu turbamaardla passiivne </w:t>
      </w:r>
      <w:r w:rsidR="006B160F">
        <w:rPr>
          <w:noProof w:val="0"/>
        </w:rPr>
        <w:t>reserv</w:t>
      </w:r>
      <w:r w:rsidR="009B54E5">
        <w:rPr>
          <w:noProof w:val="0"/>
        </w:rPr>
        <w:t>varu M235</w:t>
      </w:r>
      <w:r>
        <w:rPr>
          <w:noProof w:val="0"/>
        </w:rPr>
        <w:t>;</w:t>
      </w:r>
    </w:p>
    <w:p w14:paraId="1AE5CBE0" w14:textId="496E2FB6" w:rsidR="006B160F" w:rsidRPr="00E1716E" w:rsidRDefault="00A42273" w:rsidP="00AB4C1F">
      <w:pPr>
        <w:ind w:right="-2"/>
        <w:jc w:val="both"/>
        <w:rPr>
          <w:noProof w:val="0"/>
        </w:rPr>
      </w:pPr>
      <w:r>
        <w:rPr>
          <w:noProof w:val="0"/>
        </w:rPr>
        <w:t>2.</w:t>
      </w:r>
      <w:r w:rsidR="00AA0E11">
        <w:rPr>
          <w:noProof w:val="0"/>
        </w:rPr>
        <w:t>4</w:t>
      </w:r>
      <w:r w:rsidR="00B621DC">
        <w:rPr>
          <w:noProof w:val="0"/>
        </w:rPr>
        <w:t>.2</w:t>
      </w:r>
      <w:r w:rsidR="001631E3" w:rsidRPr="00E1716E">
        <w:rPr>
          <w:noProof w:val="0"/>
        </w:rPr>
        <w:t xml:space="preserve">. </w:t>
      </w:r>
      <w:r w:rsidR="006B160F" w:rsidRPr="00E1716E">
        <w:rPr>
          <w:noProof w:val="0"/>
        </w:rPr>
        <w:t>Harjumaa maavarade teemaplaneeringu uuringuruum</w:t>
      </w:r>
      <w:r w:rsidR="00E1716E">
        <w:rPr>
          <w:noProof w:val="0"/>
        </w:rPr>
        <w:t>;</w:t>
      </w:r>
    </w:p>
    <w:p w14:paraId="2262ABDE" w14:textId="10E39A86" w:rsidR="000B709A" w:rsidRDefault="006B160F" w:rsidP="00AB4C1F">
      <w:pPr>
        <w:ind w:right="-2"/>
        <w:jc w:val="both"/>
        <w:rPr>
          <w:rFonts w:ascii="TimesNewRomanPSMT" w:hAnsi="TimesNewRomanPSMT"/>
        </w:rPr>
      </w:pPr>
      <w:r>
        <w:rPr>
          <w:noProof w:val="0"/>
        </w:rPr>
        <w:t xml:space="preserve">2.4.3. </w:t>
      </w:r>
      <w:r w:rsidR="000B709A" w:rsidRPr="000D2B5D">
        <w:rPr>
          <w:noProof w:val="0"/>
        </w:rPr>
        <w:t>Jõelähtme jõe</w:t>
      </w:r>
      <w:r w:rsidR="009B54E5">
        <w:rPr>
          <w:noProof w:val="0"/>
        </w:rPr>
        <w:t xml:space="preserve"> kallasrada,</w:t>
      </w:r>
      <w:r w:rsidR="000B709A" w:rsidRPr="000D2B5D">
        <w:rPr>
          <w:noProof w:val="0"/>
        </w:rPr>
        <w:t xml:space="preserve"> </w:t>
      </w:r>
      <w:r w:rsidR="000B709A">
        <w:rPr>
          <w:noProof w:val="0"/>
        </w:rPr>
        <w:t xml:space="preserve">veekaitse-, </w:t>
      </w:r>
      <w:r w:rsidR="000B709A" w:rsidRPr="000D2B5D">
        <w:rPr>
          <w:noProof w:val="0"/>
        </w:rPr>
        <w:t>ehituskeelu- ja piiranguvöönd;</w:t>
      </w:r>
    </w:p>
    <w:p w14:paraId="706170A0" w14:textId="05BBCB46" w:rsidR="00334467" w:rsidRPr="000D2B5D" w:rsidRDefault="000B709A" w:rsidP="00AB4C1F">
      <w:pPr>
        <w:ind w:right="-2"/>
        <w:jc w:val="both"/>
        <w:rPr>
          <w:noProof w:val="0"/>
        </w:rPr>
      </w:pPr>
      <w:r>
        <w:rPr>
          <w:noProof w:val="0"/>
        </w:rPr>
        <w:t>2.4.</w:t>
      </w:r>
      <w:r w:rsidR="006B160F">
        <w:rPr>
          <w:noProof w:val="0"/>
        </w:rPr>
        <w:t>4</w:t>
      </w:r>
      <w:r>
        <w:rPr>
          <w:noProof w:val="0"/>
        </w:rPr>
        <w:t xml:space="preserve">. </w:t>
      </w:r>
      <w:r w:rsidR="00196ABE">
        <w:rPr>
          <w:noProof w:val="0"/>
        </w:rPr>
        <w:t>Tammemäe maaparandushoiuala</w:t>
      </w:r>
      <w:r w:rsidR="009B54E5">
        <w:rPr>
          <w:noProof w:val="0"/>
        </w:rPr>
        <w:t>,</w:t>
      </w:r>
      <w:r w:rsidR="00196ABE">
        <w:rPr>
          <w:noProof w:val="0"/>
        </w:rPr>
        <w:t xml:space="preserve"> mõjuala</w:t>
      </w:r>
      <w:r w:rsidR="006B160F">
        <w:rPr>
          <w:noProof w:val="0"/>
        </w:rPr>
        <w:t xml:space="preserve"> ning Püümetsa ja Kostivere peakraavi</w:t>
      </w:r>
      <w:r>
        <w:rPr>
          <w:noProof w:val="0"/>
        </w:rPr>
        <w:t xml:space="preserve"> eesvoolu kaitsevööndid</w:t>
      </w:r>
      <w:r w:rsidR="00334467" w:rsidRPr="000D2B5D">
        <w:rPr>
          <w:noProof w:val="0"/>
        </w:rPr>
        <w:t>;</w:t>
      </w:r>
    </w:p>
    <w:p w14:paraId="705D93F5" w14:textId="40250C40" w:rsidR="000D2B5D" w:rsidRDefault="000B709A" w:rsidP="00AB4C1F">
      <w:pPr>
        <w:ind w:right="-2"/>
        <w:jc w:val="both"/>
        <w:rPr>
          <w:noProof w:val="0"/>
        </w:rPr>
      </w:pPr>
      <w:r>
        <w:rPr>
          <w:noProof w:val="0"/>
        </w:rPr>
        <w:t xml:space="preserve">2.4.5. </w:t>
      </w:r>
      <w:r w:rsidR="00196ABE">
        <w:rPr>
          <w:noProof w:val="0"/>
        </w:rPr>
        <w:t>Elektrilevi OÜ</w:t>
      </w:r>
      <w:r w:rsidR="000D2B5D" w:rsidRPr="000D2B5D">
        <w:rPr>
          <w:noProof w:val="0"/>
        </w:rPr>
        <w:t xml:space="preserve"> elektri </w:t>
      </w:r>
      <w:r w:rsidR="00196ABE" w:rsidRPr="000D2B5D">
        <w:rPr>
          <w:noProof w:val="0"/>
        </w:rPr>
        <w:t>õhuliin</w:t>
      </w:r>
      <w:r w:rsidR="00196ABE">
        <w:rPr>
          <w:noProof w:val="0"/>
        </w:rPr>
        <w:t xml:space="preserve">id </w:t>
      </w:r>
      <w:r w:rsidR="00196ABE" w:rsidRPr="000D2B5D">
        <w:rPr>
          <w:noProof w:val="0"/>
        </w:rPr>
        <w:t xml:space="preserve">1-20 </w:t>
      </w:r>
      <w:proofErr w:type="spellStart"/>
      <w:r w:rsidR="00196ABE" w:rsidRPr="000D2B5D">
        <w:rPr>
          <w:noProof w:val="0"/>
        </w:rPr>
        <w:t>kV</w:t>
      </w:r>
      <w:proofErr w:type="spellEnd"/>
      <w:r w:rsidR="006B160F">
        <w:rPr>
          <w:noProof w:val="0"/>
        </w:rPr>
        <w:t xml:space="preserve"> ja nende kaitsevööndid</w:t>
      </w:r>
      <w:r w:rsidR="000D2B5D" w:rsidRPr="000D2B5D">
        <w:rPr>
          <w:noProof w:val="0"/>
        </w:rPr>
        <w:t>;</w:t>
      </w:r>
    </w:p>
    <w:p w14:paraId="6A895C27" w14:textId="724ED71F" w:rsidR="001631E3" w:rsidRPr="00E7014A" w:rsidRDefault="0024053A" w:rsidP="00AB4C1F">
      <w:pPr>
        <w:ind w:right="-2"/>
        <w:jc w:val="both"/>
        <w:rPr>
          <w:noProof w:val="0"/>
        </w:rPr>
      </w:pPr>
      <w:r>
        <w:rPr>
          <w:noProof w:val="0"/>
        </w:rPr>
        <w:t>2.4.</w:t>
      </w:r>
      <w:r w:rsidR="00A40E1A">
        <w:rPr>
          <w:noProof w:val="0"/>
        </w:rPr>
        <w:t>6</w:t>
      </w:r>
      <w:r>
        <w:rPr>
          <w:noProof w:val="0"/>
        </w:rPr>
        <w:t xml:space="preserve">. </w:t>
      </w:r>
      <w:r w:rsidR="000B709A">
        <w:rPr>
          <w:noProof w:val="0"/>
        </w:rPr>
        <w:t>Elering</w:t>
      </w:r>
      <w:r w:rsidR="000D2B5D">
        <w:rPr>
          <w:noProof w:val="0"/>
        </w:rPr>
        <w:t xml:space="preserve"> AS sideehitised</w:t>
      </w:r>
      <w:r w:rsidR="00420112">
        <w:rPr>
          <w:rFonts w:ascii="TimesNewRomanPSMT" w:hAnsi="TimesNewRomanPSMT"/>
        </w:rPr>
        <w:t>.</w:t>
      </w:r>
    </w:p>
    <w:p w14:paraId="32A12F64" w14:textId="77777777" w:rsidR="00C637A5" w:rsidRPr="0011665B" w:rsidRDefault="00C637A5" w:rsidP="00C637A5">
      <w:pPr>
        <w:pStyle w:val="Kehatekst"/>
        <w:tabs>
          <w:tab w:val="left" w:pos="5790"/>
        </w:tabs>
        <w:rPr>
          <w:noProof w:val="0"/>
          <w:sz w:val="16"/>
          <w:szCs w:val="16"/>
        </w:rPr>
      </w:pPr>
    </w:p>
    <w:p w14:paraId="6CA3E664" w14:textId="77777777" w:rsidR="00A42273" w:rsidRPr="00EA2D51" w:rsidRDefault="00E954D1" w:rsidP="00E954D1">
      <w:pPr>
        <w:jc w:val="both"/>
        <w:rPr>
          <w:b/>
          <w:noProof w:val="0"/>
        </w:rPr>
      </w:pPr>
      <w:r w:rsidRPr="00EA2D51">
        <w:rPr>
          <w:b/>
          <w:noProof w:val="0"/>
        </w:rPr>
        <w:t>3. Arvestamisele kuuluvad planeeringud, projektid ja muud dokumendid:</w:t>
      </w:r>
    </w:p>
    <w:p w14:paraId="66CA8D13" w14:textId="221E42B6" w:rsidR="00EA2D51" w:rsidRPr="000F078A" w:rsidRDefault="00EA2D51" w:rsidP="00EA2D51">
      <w:pPr>
        <w:jc w:val="both"/>
        <w:rPr>
          <w:noProof w:val="0"/>
        </w:rPr>
      </w:pPr>
      <w:r w:rsidRPr="000F078A">
        <w:rPr>
          <w:noProof w:val="0"/>
        </w:rPr>
        <w:t xml:space="preserve">3.1. </w:t>
      </w:r>
      <w:r w:rsidR="00772829" w:rsidRPr="00F50480">
        <w:rPr>
          <w:rFonts w:eastAsia="Arial"/>
          <w:bCs/>
        </w:rPr>
        <w:t>Jõelähtme valla üldplaneeringu (</w:t>
      </w:r>
      <w:r w:rsidR="005E0999" w:rsidRPr="00763F4E">
        <w:rPr>
          <w:noProof w:val="0"/>
        </w:rPr>
        <w:t>kehtestatud Jõelähtme Vallavolikogu 29.04.2003 otsusega nr 40</w:t>
      </w:r>
      <w:r w:rsidR="00772829">
        <w:rPr>
          <w:rFonts w:eastAsia="Arial"/>
          <w:bCs/>
        </w:rPr>
        <w:t>)</w:t>
      </w:r>
      <w:r w:rsidR="00C66917">
        <w:rPr>
          <w:noProof w:val="0"/>
        </w:rPr>
        <w:t>.</w:t>
      </w:r>
    </w:p>
    <w:p w14:paraId="68070FB0" w14:textId="029C3FB7" w:rsidR="002A6559" w:rsidRDefault="00FC7176" w:rsidP="00ED2D2B">
      <w:pPr>
        <w:jc w:val="both"/>
        <w:rPr>
          <w:noProof w:val="0"/>
        </w:rPr>
      </w:pPr>
      <w:r w:rsidRPr="00EA2D51">
        <w:rPr>
          <w:noProof w:val="0"/>
        </w:rPr>
        <w:t xml:space="preserve">3.2. </w:t>
      </w:r>
      <w:r w:rsidR="002A6559" w:rsidRPr="00DB6ECF">
        <w:rPr>
          <w:noProof w:val="0"/>
        </w:rPr>
        <w:t>Koostamisel olev Jõelähtme valla üldplaneering (vastu võetud Jõelähtme Vallavolikogu 12.04.2018 otsusega nr 62)</w:t>
      </w:r>
      <w:r w:rsidR="002A6559">
        <w:rPr>
          <w:noProof w:val="0"/>
        </w:rPr>
        <w:t>.</w:t>
      </w:r>
    </w:p>
    <w:p w14:paraId="3F4510AB" w14:textId="2F2C22EA" w:rsidR="006C5903" w:rsidRDefault="006C5903" w:rsidP="00ED2D2B">
      <w:pPr>
        <w:jc w:val="both"/>
        <w:rPr>
          <w:noProof w:val="0"/>
        </w:rPr>
      </w:pPr>
      <w:r>
        <w:rPr>
          <w:noProof w:val="0"/>
        </w:rPr>
        <w:t xml:space="preserve">3.3. </w:t>
      </w:r>
      <w:r w:rsidR="000C6132" w:rsidRPr="00763F4E">
        <w:rPr>
          <w:noProof w:val="0"/>
        </w:rPr>
        <w:t>Harju maakonnaplaneering 2030+ (kehtestatud riigihalduse ministri 09.04.2018 käskkirjaga nr 1.1-4/78)</w:t>
      </w:r>
      <w:r w:rsidR="000C6132">
        <w:rPr>
          <w:noProof w:val="0"/>
        </w:rPr>
        <w:t>.</w:t>
      </w:r>
    </w:p>
    <w:p w14:paraId="4B443AE2" w14:textId="4AB8686C" w:rsidR="00C956B9" w:rsidRDefault="00C956B9" w:rsidP="00ED2D2B">
      <w:pPr>
        <w:jc w:val="both"/>
        <w:rPr>
          <w:noProof w:val="0"/>
        </w:rPr>
      </w:pPr>
      <w:r>
        <w:rPr>
          <w:noProof w:val="0"/>
        </w:rPr>
        <w:t xml:space="preserve">3.4. </w:t>
      </w:r>
      <w:proofErr w:type="spellStart"/>
      <w:r>
        <w:rPr>
          <w:noProof w:val="0"/>
        </w:rPr>
        <w:t>Vandjala</w:t>
      </w:r>
      <w:proofErr w:type="spellEnd"/>
      <w:r>
        <w:rPr>
          <w:noProof w:val="0"/>
        </w:rPr>
        <w:t xml:space="preserve"> küla Taaveti maaüksuse detailplaneering (algatatud Jõelähtme Vallavolikogu 17.10.2024 otsusega nr 210).</w:t>
      </w:r>
    </w:p>
    <w:p w14:paraId="193FCF1A" w14:textId="77777777" w:rsidR="00F775A3" w:rsidRPr="0011665B" w:rsidRDefault="00F775A3" w:rsidP="000208BC">
      <w:pPr>
        <w:jc w:val="both"/>
        <w:rPr>
          <w:noProof w:val="0"/>
          <w:sz w:val="16"/>
          <w:szCs w:val="16"/>
        </w:rPr>
      </w:pPr>
    </w:p>
    <w:p w14:paraId="3FF8E326" w14:textId="77777777" w:rsidR="00C637A5" w:rsidRPr="00590903" w:rsidRDefault="00C637A5" w:rsidP="00C637A5">
      <w:pPr>
        <w:pStyle w:val="Kehatekst"/>
        <w:rPr>
          <w:b/>
          <w:noProof w:val="0"/>
          <w:sz w:val="24"/>
        </w:rPr>
      </w:pPr>
      <w:r w:rsidRPr="00590903">
        <w:rPr>
          <w:b/>
          <w:noProof w:val="0"/>
          <w:sz w:val="24"/>
        </w:rPr>
        <w:t>4. Nõuded koostatavale detailplaneeringule:</w:t>
      </w:r>
    </w:p>
    <w:p w14:paraId="4A2F0651" w14:textId="77777777" w:rsidR="008C550C" w:rsidRPr="00590903" w:rsidRDefault="008C550C" w:rsidP="008C550C">
      <w:pPr>
        <w:jc w:val="both"/>
        <w:rPr>
          <w:noProof w:val="0"/>
        </w:rPr>
      </w:pPr>
      <w:r w:rsidRPr="00590903">
        <w:rPr>
          <w:noProof w:val="0"/>
        </w:rPr>
        <w:t>4.1. Detailplaneeringu koostamisel tuleb lähtuda kehtivatest õigusaktidest ja kõrgematest planeeringutest.</w:t>
      </w:r>
      <w:r w:rsidR="00AA4AF8" w:rsidRPr="00590903">
        <w:rPr>
          <w:noProof w:val="0"/>
        </w:rPr>
        <w:t xml:space="preserve"> Detailplaneeringu lahenduse väljatöötamisel tuleb vajadusel kaasata valdkonnas vastavat pädevust omav spetsialist.</w:t>
      </w:r>
    </w:p>
    <w:p w14:paraId="09121F48" w14:textId="77777777" w:rsidR="00BF171F" w:rsidRPr="00590903" w:rsidRDefault="006315C8" w:rsidP="001842D9">
      <w:pPr>
        <w:pStyle w:val="Kehatekst"/>
        <w:rPr>
          <w:noProof w:val="0"/>
          <w:sz w:val="24"/>
        </w:rPr>
      </w:pPr>
      <w:r w:rsidRPr="00590903">
        <w:rPr>
          <w:noProof w:val="0"/>
          <w:sz w:val="24"/>
        </w:rPr>
        <w:t xml:space="preserve">4.2. </w:t>
      </w:r>
      <w:r w:rsidR="00BF171F" w:rsidRPr="00590903">
        <w:rPr>
          <w:noProof w:val="0"/>
          <w:sz w:val="24"/>
        </w:rPr>
        <w:t xml:space="preserve">Planeeritavale alale tuleb koostada ajakohane </w:t>
      </w:r>
      <w:proofErr w:type="spellStart"/>
      <w:r w:rsidR="00BF171F" w:rsidRPr="00590903">
        <w:rPr>
          <w:noProof w:val="0"/>
          <w:sz w:val="24"/>
        </w:rPr>
        <w:t>topo</w:t>
      </w:r>
      <w:proofErr w:type="spellEnd"/>
      <w:r w:rsidR="00BF171F" w:rsidRPr="00590903">
        <w:rPr>
          <w:noProof w:val="0"/>
          <w:sz w:val="24"/>
        </w:rPr>
        <w:t>-geodeetiline alusplaan mõõdus 1:500, mõõdistades ka ala 20 m ulatuses väljaspool planeeritavat kinnistut (arvestades olemasolevaid kinnisasjade p</w:t>
      </w:r>
      <w:r w:rsidR="00AD3B67" w:rsidRPr="00590903">
        <w:rPr>
          <w:noProof w:val="0"/>
          <w:sz w:val="24"/>
        </w:rPr>
        <w:t>iire). Kooskõlastatud geodeeti</w:t>
      </w:r>
      <w:r w:rsidR="00BF171F" w:rsidRPr="00590903">
        <w:rPr>
          <w:noProof w:val="0"/>
          <w:sz w:val="24"/>
        </w:rPr>
        <w:t xml:space="preserve">liste tööde aruanne tuleb esitada vallavalitsusele paberkandjal ja digitaalselt </w:t>
      </w:r>
      <w:r w:rsidR="0071531B" w:rsidRPr="00590903">
        <w:rPr>
          <w:noProof w:val="0"/>
          <w:sz w:val="24"/>
        </w:rPr>
        <w:t xml:space="preserve">PDF formaadis </w:t>
      </w:r>
      <w:r w:rsidR="00BF171F" w:rsidRPr="00590903">
        <w:rPr>
          <w:noProof w:val="0"/>
          <w:sz w:val="24"/>
        </w:rPr>
        <w:t xml:space="preserve">(joonis </w:t>
      </w:r>
      <w:r w:rsidR="00A43E53" w:rsidRPr="00590903">
        <w:rPr>
          <w:noProof w:val="0"/>
          <w:sz w:val="24"/>
        </w:rPr>
        <w:t xml:space="preserve">ka </w:t>
      </w:r>
      <w:r w:rsidR="00BF171F" w:rsidRPr="00590903">
        <w:rPr>
          <w:noProof w:val="0"/>
          <w:sz w:val="24"/>
        </w:rPr>
        <w:t>DWG formaadis).</w:t>
      </w:r>
    </w:p>
    <w:p w14:paraId="1746B612" w14:textId="77777777" w:rsidR="00BF171F" w:rsidRPr="00590903" w:rsidRDefault="00BF171F" w:rsidP="00BF171F">
      <w:pPr>
        <w:jc w:val="both"/>
        <w:rPr>
          <w:noProof w:val="0"/>
        </w:rPr>
      </w:pPr>
      <w:r w:rsidRPr="00590903">
        <w:rPr>
          <w:noProof w:val="0"/>
        </w:rPr>
        <w:t>4.</w:t>
      </w:r>
      <w:r w:rsidR="001842D9" w:rsidRPr="00590903">
        <w:rPr>
          <w:noProof w:val="0"/>
        </w:rPr>
        <w:t>3</w:t>
      </w:r>
      <w:r w:rsidRPr="00590903">
        <w:rPr>
          <w:noProof w:val="0"/>
        </w:rPr>
        <w:t>. Detailplaneering koosneb seletuskirjast ja joonistest. Detailplaneeringu jooniste koosseisu kuuluvad vähemalt: asukohaskeem, kontaktvööndi plaan, tugiplaan, põhijoonis</w:t>
      </w:r>
      <w:r w:rsidR="009E6FE5" w:rsidRPr="00590903">
        <w:rPr>
          <w:noProof w:val="0"/>
        </w:rPr>
        <w:t xml:space="preserve"> ja</w:t>
      </w:r>
      <w:r w:rsidRPr="00590903">
        <w:rPr>
          <w:noProof w:val="0"/>
        </w:rPr>
        <w:t xml:space="preserve"> tehnovõrkude koondplaan.</w:t>
      </w:r>
    </w:p>
    <w:p w14:paraId="0EC38AC3" w14:textId="77777777" w:rsidR="00BF171F" w:rsidRPr="00590903" w:rsidRDefault="00BF171F" w:rsidP="00BF171F">
      <w:pPr>
        <w:pStyle w:val="Kehatekst"/>
        <w:rPr>
          <w:noProof w:val="0"/>
          <w:sz w:val="24"/>
        </w:rPr>
      </w:pPr>
      <w:r w:rsidRPr="00590903">
        <w:rPr>
          <w:noProof w:val="0"/>
          <w:sz w:val="24"/>
        </w:rPr>
        <w:t>4.</w:t>
      </w:r>
      <w:r w:rsidR="001842D9" w:rsidRPr="00590903">
        <w:rPr>
          <w:noProof w:val="0"/>
          <w:sz w:val="24"/>
        </w:rPr>
        <w:t>3</w:t>
      </w:r>
      <w:r w:rsidRPr="00590903">
        <w:rPr>
          <w:noProof w:val="0"/>
          <w:sz w:val="24"/>
        </w:rPr>
        <w:t>.1. Asukohaskeemil näidata planeeritava ala paiknemine piirkonnas.</w:t>
      </w:r>
    </w:p>
    <w:p w14:paraId="7EAF137B" w14:textId="7F4CAA65" w:rsidR="00C637A5" w:rsidRPr="00590903" w:rsidRDefault="00BF171F" w:rsidP="00C637A5">
      <w:pPr>
        <w:pStyle w:val="Kehatekst"/>
        <w:rPr>
          <w:noProof w:val="0"/>
          <w:sz w:val="24"/>
        </w:rPr>
      </w:pPr>
      <w:r w:rsidRPr="00590903">
        <w:rPr>
          <w:noProof w:val="0"/>
          <w:sz w:val="24"/>
        </w:rPr>
        <w:t>4.</w:t>
      </w:r>
      <w:r w:rsidR="001842D9" w:rsidRPr="00590903">
        <w:rPr>
          <w:noProof w:val="0"/>
          <w:sz w:val="24"/>
        </w:rPr>
        <w:t>3</w:t>
      </w:r>
      <w:r w:rsidR="00C637A5" w:rsidRPr="00590903">
        <w:rPr>
          <w:noProof w:val="0"/>
          <w:sz w:val="24"/>
        </w:rPr>
        <w:t>.2</w:t>
      </w:r>
      <w:r w:rsidR="0086703B" w:rsidRPr="00590903">
        <w:rPr>
          <w:noProof w:val="0"/>
          <w:sz w:val="24"/>
        </w:rPr>
        <w:t>.</w:t>
      </w:r>
      <w:r w:rsidR="00C637A5" w:rsidRPr="00590903">
        <w:rPr>
          <w:noProof w:val="0"/>
          <w:sz w:val="24"/>
        </w:rPr>
        <w:t xml:space="preserve"> Kontaktvööndi plaan esitada mõõtkavas 1:2000 või 1:5000. Kontaktvööndi plaanil anda seosed </w:t>
      </w:r>
      <w:r w:rsidR="00B91D06">
        <w:rPr>
          <w:noProof w:val="0"/>
          <w:sz w:val="24"/>
        </w:rPr>
        <w:t>lähialaga, näidates ära asustus</w:t>
      </w:r>
      <w:r w:rsidR="00C637A5" w:rsidRPr="00590903">
        <w:rPr>
          <w:noProof w:val="0"/>
          <w:sz w:val="24"/>
        </w:rPr>
        <w:t xml:space="preserve">struktuuri ja </w:t>
      </w:r>
      <w:proofErr w:type="spellStart"/>
      <w:r w:rsidR="00C637A5" w:rsidRPr="00590903">
        <w:rPr>
          <w:noProof w:val="0"/>
          <w:sz w:val="24"/>
        </w:rPr>
        <w:t>teedevõrgu</w:t>
      </w:r>
      <w:proofErr w:type="spellEnd"/>
      <w:r w:rsidR="00C637A5" w:rsidRPr="00590903">
        <w:rPr>
          <w:noProof w:val="0"/>
          <w:sz w:val="24"/>
        </w:rPr>
        <w:t>, ümbruskonnas algatatud ja kehtestatud planeeringud</w:t>
      </w:r>
      <w:r w:rsidR="004565FD">
        <w:rPr>
          <w:noProof w:val="0"/>
          <w:sz w:val="24"/>
        </w:rPr>
        <w:t xml:space="preserve">, </w:t>
      </w:r>
      <w:r w:rsidR="00C637A5" w:rsidRPr="00590903">
        <w:rPr>
          <w:noProof w:val="0"/>
          <w:sz w:val="24"/>
        </w:rPr>
        <w:t>teenindavate tehnovõrkude ja -rajatiste paiknemine kuni ühenduskohani olemasolev</w:t>
      </w:r>
      <w:r w:rsidR="00EE08AD">
        <w:rPr>
          <w:noProof w:val="0"/>
          <w:sz w:val="24"/>
        </w:rPr>
        <w:t>a tehnovõrguga (või eelvooluni)</w:t>
      </w:r>
      <w:r w:rsidR="00C637A5" w:rsidRPr="00590903">
        <w:rPr>
          <w:noProof w:val="0"/>
          <w:sz w:val="24"/>
        </w:rPr>
        <w:t xml:space="preserve"> kooskõlastatult maaomaniku (või -valdajaga), kelle maaüksust planeeritav tehnorajatis läbib.</w:t>
      </w:r>
      <w:r w:rsidR="00FA0593">
        <w:rPr>
          <w:noProof w:val="0"/>
          <w:sz w:val="24"/>
        </w:rPr>
        <w:t xml:space="preserve"> Samuti esitada kontaktvööndi skeemil olemasoleva asustusstruktuuri analüüs</w:t>
      </w:r>
      <w:r w:rsidR="00EE08AD">
        <w:rPr>
          <w:noProof w:val="0"/>
          <w:sz w:val="24"/>
        </w:rPr>
        <w:t>.</w:t>
      </w:r>
    </w:p>
    <w:p w14:paraId="1D8B622D" w14:textId="32CD8174" w:rsidR="00BF171F" w:rsidRPr="00590903" w:rsidRDefault="00BF171F" w:rsidP="00BF171F">
      <w:pPr>
        <w:pStyle w:val="Kehatekst"/>
        <w:rPr>
          <w:noProof w:val="0"/>
          <w:sz w:val="24"/>
        </w:rPr>
      </w:pPr>
      <w:r w:rsidRPr="00590903">
        <w:rPr>
          <w:noProof w:val="0"/>
          <w:sz w:val="24"/>
        </w:rPr>
        <w:t>4.</w:t>
      </w:r>
      <w:r w:rsidR="001842D9" w:rsidRPr="00590903">
        <w:rPr>
          <w:noProof w:val="0"/>
          <w:sz w:val="24"/>
        </w:rPr>
        <w:t>3</w:t>
      </w:r>
      <w:r w:rsidRPr="00590903">
        <w:rPr>
          <w:noProof w:val="0"/>
          <w:sz w:val="24"/>
        </w:rPr>
        <w:t>.3. Tugiplaanile, mõõdus 1:500</w:t>
      </w:r>
      <w:r w:rsidR="005B598B">
        <w:rPr>
          <w:noProof w:val="0"/>
          <w:sz w:val="24"/>
        </w:rPr>
        <w:t xml:space="preserve"> või 1:1000</w:t>
      </w:r>
      <w:r w:rsidRPr="00590903">
        <w:rPr>
          <w:noProof w:val="0"/>
          <w:sz w:val="24"/>
        </w:rPr>
        <w:t>, kanda olemasolev olukord ja kõik õigusaktidest tule</w:t>
      </w:r>
      <w:r w:rsidR="00EE08AD">
        <w:rPr>
          <w:noProof w:val="0"/>
          <w:sz w:val="24"/>
        </w:rPr>
        <w:t>nevad piirangud ja kitsendused.</w:t>
      </w:r>
    </w:p>
    <w:p w14:paraId="07422202" w14:textId="11A2EAFC" w:rsidR="00C637A5" w:rsidRPr="00590903" w:rsidRDefault="00C637A5" w:rsidP="00C637A5">
      <w:pPr>
        <w:pStyle w:val="Kehatekst"/>
        <w:rPr>
          <w:noProof w:val="0"/>
          <w:sz w:val="24"/>
        </w:rPr>
      </w:pPr>
      <w:r w:rsidRPr="00590903">
        <w:rPr>
          <w:noProof w:val="0"/>
          <w:sz w:val="24"/>
        </w:rPr>
        <w:t>4.</w:t>
      </w:r>
      <w:r w:rsidR="001842D9" w:rsidRPr="00590903">
        <w:rPr>
          <w:noProof w:val="0"/>
          <w:sz w:val="24"/>
        </w:rPr>
        <w:t>3</w:t>
      </w:r>
      <w:r w:rsidRPr="00590903">
        <w:rPr>
          <w:noProof w:val="0"/>
          <w:sz w:val="24"/>
        </w:rPr>
        <w:t>.4</w:t>
      </w:r>
      <w:r w:rsidR="0086703B" w:rsidRPr="00590903">
        <w:rPr>
          <w:noProof w:val="0"/>
          <w:sz w:val="24"/>
        </w:rPr>
        <w:t>.</w:t>
      </w:r>
      <w:r w:rsidRPr="00590903">
        <w:rPr>
          <w:noProof w:val="0"/>
          <w:sz w:val="24"/>
        </w:rPr>
        <w:t xml:space="preserve"> Põhijoonis vormistada mõõtkavas 1:500</w:t>
      </w:r>
      <w:r w:rsidR="005B598B">
        <w:rPr>
          <w:noProof w:val="0"/>
          <w:sz w:val="24"/>
        </w:rPr>
        <w:t xml:space="preserve"> või 1:1000</w:t>
      </w:r>
      <w:r w:rsidRPr="00590903">
        <w:rPr>
          <w:noProof w:val="0"/>
          <w:sz w:val="24"/>
        </w:rPr>
        <w:t>. Joonisel esitada tabelina kruntide ehitusõigus, kruntide moodustamine kinnistutest.</w:t>
      </w:r>
    </w:p>
    <w:p w14:paraId="0F1F490C" w14:textId="77777777" w:rsidR="006315C8" w:rsidRPr="00751874" w:rsidRDefault="00C637A5" w:rsidP="00EB536F">
      <w:pPr>
        <w:pStyle w:val="Kehatekst"/>
        <w:rPr>
          <w:noProof w:val="0"/>
          <w:sz w:val="24"/>
        </w:rPr>
      </w:pPr>
      <w:r w:rsidRPr="00590903">
        <w:rPr>
          <w:noProof w:val="0"/>
          <w:sz w:val="24"/>
        </w:rPr>
        <w:t>4.</w:t>
      </w:r>
      <w:r w:rsidR="001842D9" w:rsidRPr="00590903">
        <w:rPr>
          <w:noProof w:val="0"/>
          <w:sz w:val="24"/>
        </w:rPr>
        <w:t>3</w:t>
      </w:r>
      <w:r w:rsidRPr="00590903">
        <w:rPr>
          <w:noProof w:val="0"/>
          <w:sz w:val="24"/>
        </w:rPr>
        <w:t>.5</w:t>
      </w:r>
      <w:r w:rsidR="0086703B" w:rsidRPr="00590903">
        <w:rPr>
          <w:noProof w:val="0"/>
          <w:sz w:val="24"/>
        </w:rPr>
        <w:t>.</w:t>
      </w:r>
      <w:r w:rsidR="00590903">
        <w:rPr>
          <w:noProof w:val="0"/>
          <w:sz w:val="24"/>
        </w:rPr>
        <w:t xml:space="preserve"> </w:t>
      </w:r>
      <w:r w:rsidRPr="00590903">
        <w:rPr>
          <w:noProof w:val="0"/>
          <w:sz w:val="24"/>
        </w:rPr>
        <w:t xml:space="preserve">Tehnovõrkude koondplaanil anda tehnovõrkude ja -rajatiste </w:t>
      </w:r>
      <w:r w:rsidR="00A358CD" w:rsidRPr="00590903">
        <w:rPr>
          <w:noProof w:val="0"/>
          <w:sz w:val="24"/>
        </w:rPr>
        <w:t>lahendus</w:t>
      </w:r>
      <w:r w:rsidRPr="00590903">
        <w:rPr>
          <w:noProof w:val="0"/>
          <w:sz w:val="24"/>
        </w:rPr>
        <w:t xml:space="preserve"> koos </w:t>
      </w:r>
      <w:r w:rsidRPr="00751874">
        <w:rPr>
          <w:noProof w:val="0"/>
          <w:sz w:val="24"/>
        </w:rPr>
        <w:t xml:space="preserve">planeeringulahendusega. Planeerimisel lähtuda võrguvaldajate </w:t>
      </w:r>
      <w:r w:rsidR="006C049D" w:rsidRPr="00751874">
        <w:rPr>
          <w:noProof w:val="0"/>
          <w:sz w:val="24"/>
        </w:rPr>
        <w:t>poolt esitatud nõuetest</w:t>
      </w:r>
      <w:r w:rsidRPr="00751874">
        <w:rPr>
          <w:noProof w:val="0"/>
          <w:sz w:val="24"/>
        </w:rPr>
        <w:t>.</w:t>
      </w:r>
    </w:p>
    <w:p w14:paraId="3E420C2E" w14:textId="7B84B613" w:rsidR="00317B56" w:rsidRPr="00751874" w:rsidRDefault="00317B56" w:rsidP="00317B56">
      <w:pPr>
        <w:pStyle w:val="Kehatekst"/>
        <w:rPr>
          <w:noProof w:val="0"/>
          <w:sz w:val="24"/>
        </w:rPr>
      </w:pPr>
      <w:r w:rsidRPr="00751874">
        <w:rPr>
          <w:noProof w:val="0"/>
          <w:sz w:val="24"/>
        </w:rPr>
        <w:t>4.3.6. Näidata juu</w:t>
      </w:r>
      <w:r w:rsidR="007F12A6" w:rsidRPr="00751874">
        <w:rPr>
          <w:noProof w:val="0"/>
          <w:sz w:val="24"/>
        </w:rPr>
        <w:t>rdepääs avaliku kasutusega</w:t>
      </w:r>
      <w:r w:rsidR="004565FD">
        <w:rPr>
          <w:noProof w:val="0"/>
          <w:sz w:val="24"/>
        </w:rPr>
        <w:t xml:space="preserve"> </w:t>
      </w:r>
      <w:r w:rsidR="004565FD" w:rsidRPr="008D412A">
        <w:rPr>
          <w:noProof w:val="0"/>
          <w:sz w:val="24"/>
        </w:rPr>
        <w:t>teelt</w:t>
      </w:r>
      <w:r w:rsidRPr="008D412A">
        <w:rPr>
          <w:noProof w:val="0"/>
          <w:sz w:val="24"/>
        </w:rPr>
        <w:t xml:space="preserve">. </w:t>
      </w:r>
      <w:r w:rsidRPr="00751874">
        <w:rPr>
          <w:noProof w:val="0"/>
          <w:sz w:val="24"/>
        </w:rPr>
        <w:t>Parkimise korraldamine näha ette omal krundil.</w:t>
      </w:r>
    </w:p>
    <w:p w14:paraId="06DA0ABE" w14:textId="641378D9" w:rsidR="00317B56" w:rsidRDefault="00317B56" w:rsidP="00317B56">
      <w:pPr>
        <w:jc w:val="both"/>
        <w:rPr>
          <w:noProof w:val="0"/>
        </w:rPr>
      </w:pPr>
      <w:r w:rsidRPr="003178EE">
        <w:rPr>
          <w:noProof w:val="0"/>
        </w:rPr>
        <w:t>4.3.7. Detailplaneeringu seletuskiri peab sisaldama planeeringu koostamise alust ja eesmärki, olemasoleva olukorra analüüsi, vastavust üldplaneeringule, planeeringulahendust (sh kruntide ehitusõigust), liikluse lahenduse kirjeldust, nõudeid kruntide hoonestamiseks (arhitektuursed nõuded ehitistele, nõuded piiretele), planeeritavate servituutide vajadused, keskkonnatingimus</w:t>
      </w:r>
      <w:r w:rsidR="004565FD">
        <w:rPr>
          <w:noProof w:val="0"/>
        </w:rPr>
        <w:t>i</w:t>
      </w:r>
      <w:r w:rsidRPr="003178EE">
        <w:rPr>
          <w:noProof w:val="0"/>
        </w:rPr>
        <w:t xml:space="preserve"> planeeringuga kavandatu elluviimiseks, </w:t>
      </w:r>
      <w:r w:rsidR="004565FD" w:rsidRPr="003178EE">
        <w:rPr>
          <w:noProof w:val="0"/>
        </w:rPr>
        <w:t>vastavus</w:t>
      </w:r>
      <w:r w:rsidR="004565FD">
        <w:rPr>
          <w:noProof w:val="0"/>
        </w:rPr>
        <w:t>t</w:t>
      </w:r>
      <w:r w:rsidR="004565FD" w:rsidRPr="003178EE">
        <w:rPr>
          <w:noProof w:val="0"/>
        </w:rPr>
        <w:t xml:space="preserve"> </w:t>
      </w:r>
      <w:r w:rsidRPr="003178EE">
        <w:rPr>
          <w:noProof w:val="0"/>
        </w:rPr>
        <w:t>tuleohutusnõuetele</w:t>
      </w:r>
      <w:r w:rsidR="004565FD">
        <w:rPr>
          <w:noProof w:val="0"/>
        </w:rPr>
        <w:t xml:space="preserve"> ning</w:t>
      </w:r>
      <w:r w:rsidRPr="003178EE">
        <w:rPr>
          <w:noProof w:val="0"/>
        </w:rPr>
        <w:t xml:space="preserve"> tehnovõrkudega varustatuse kirjeldus</w:t>
      </w:r>
      <w:r w:rsidR="004565FD">
        <w:rPr>
          <w:noProof w:val="0"/>
        </w:rPr>
        <w:t>t</w:t>
      </w:r>
      <w:r w:rsidRPr="003178EE">
        <w:rPr>
          <w:noProof w:val="0"/>
        </w:rPr>
        <w:t xml:space="preserve"> vastavalt võrguvaldajate poolt esitatud nõuetele.</w:t>
      </w:r>
    </w:p>
    <w:p w14:paraId="75DAE02E" w14:textId="4A06D21C" w:rsidR="006A684B" w:rsidRPr="003178EE" w:rsidRDefault="005B7819" w:rsidP="00317B56">
      <w:pPr>
        <w:jc w:val="both"/>
        <w:rPr>
          <w:noProof w:val="0"/>
        </w:rPr>
      </w:pPr>
      <w:r>
        <w:rPr>
          <w:noProof w:val="0"/>
        </w:rPr>
        <w:t>4.3.</w:t>
      </w:r>
      <w:r w:rsidR="00860538">
        <w:rPr>
          <w:noProof w:val="0"/>
        </w:rPr>
        <w:t>8</w:t>
      </w:r>
      <w:r w:rsidR="00317B56" w:rsidRPr="003178EE">
        <w:rPr>
          <w:noProof w:val="0"/>
        </w:rPr>
        <w:t>. Planeeringuga määrata suurim lubatud hoonete arv, kaasaarvatud alla 20 m</w:t>
      </w:r>
      <w:r w:rsidR="00317B56" w:rsidRPr="003178EE">
        <w:rPr>
          <w:noProof w:val="0"/>
          <w:vertAlign w:val="superscript"/>
        </w:rPr>
        <w:t>2</w:t>
      </w:r>
      <w:r w:rsidR="00317B56" w:rsidRPr="003178EE">
        <w:rPr>
          <w:noProof w:val="0"/>
        </w:rPr>
        <w:t xml:space="preserve"> ehitisealuse pinnaga ja kuni 5 m kõrgused hooned, mi</w:t>
      </w:r>
      <w:r w:rsidR="00EE08AD">
        <w:rPr>
          <w:noProof w:val="0"/>
        </w:rPr>
        <w:t>da kavandatakse hoonestusalale.</w:t>
      </w:r>
    </w:p>
    <w:p w14:paraId="68D737A6" w14:textId="568FC2F2" w:rsidR="00317B56" w:rsidRPr="003178EE" w:rsidRDefault="00317B56" w:rsidP="00317B56">
      <w:pPr>
        <w:jc w:val="both"/>
        <w:rPr>
          <w:noProof w:val="0"/>
        </w:rPr>
      </w:pPr>
      <w:r w:rsidRPr="003178EE">
        <w:rPr>
          <w:noProof w:val="0"/>
        </w:rPr>
        <w:t>4.3.</w:t>
      </w:r>
      <w:r w:rsidR="00860538">
        <w:rPr>
          <w:noProof w:val="0"/>
        </w:rPr>
        <w:t>9</w:t>
      </w:r>
      <w:r w:rsidRPr="003178EE">
        <w:rPr>
          <w:noProof w:val="0"/>
        </w:rPr>
        <w:t xml:space="preserve">. Planeeritavate hoonete (harja) kõrgus anda </w:t>
      </w:r>
      <w:r w:rsidR="009650C1" w:rsidRPr="00EE08AD">
        <w:rPr>
          <w:noProof w:val="0"/>
        </w:rPr>
        <w:t>olemasole</w:t>
      </w:r>
      <w:r w:rsidRPr="00EE08AD">
        <w:rPr>
          <w:noProof w:val="0"/>
        </w:rPr>
        <w:t>vast maapinnast</w:t>
      </w:r>
      <w:r w:rsidRPr="003178EE">
        <w:rPr>
          <w:noProof w:val="0"/>
        </w:rPr>
        <w:t>. Planeeritava ehitusaluse pinnana käsitleda hoonete ehitiste alus</w:t>
      </w:r>
      <w:r w:rsidR="00EE08AD">
        <w:rPr>
          <w:noProof w:val="0"/>
        </w:rPr>
        <w:t>t</w:t>
      </w:r>
      <w:r w:rsidRPr="003178EE">
        <w:rPr>
          <w:noProof w:val="0"/>
        </w:rPr>
        <w:t>e pindade summat.</w:t>
      </w:r>
    </w:p>
    <w:p w14:paraId="237ECDB9" w14:textId="1B0E10DD" w:rsidR="00317B56" w:rsidRDefault="00317B56" w:rsidP="00317B56">
      <w:pPr>
        <w:jc w:val="both"/>
        <w:rPr>
          <w:noProof w:val="0"/>
        </w:rPr>
      </w:pPr>
      <w:r w:rsidRPr="003178EE">
        <w:rPr>
          <w:noProof w:val="0"/>
        </w:rPr>
        <w:t>4.3.1</w:t>
      </w:r>
      <w:r w:rsidR="00860538">
        <w:rPr>
          <w:noProof w:val="0"/>
        </w:rPr>
        <w:t>0</w:t>
      </w:r>
      <w:r w:rsidRPr="003178EE">
        <w:rPr>
          <w:noProof w:val="0"/>
        </w:rPr>
        <w:t>. Planeeringus lahendada kruntide vertikaalplaneerimine, sademete- ning drenaažvee kõrvaldus (ei tohi juhtida naaberkruntidele), sh näidata maapinna tõstmise vajadus.</w:t>
      </w:r>
    </w:p>
    <w:p w14:paraId="09411079" w14:textId="3B31E93D" w:rsidR="00FA0593" w:rsidRDefault="00FA0593" w:rsidP="00317B56">
      <w:pPr>
        <w:jc w:val="both"/>
        <w:rPr>
          <w:noProof w:val="0"/>
        </w:rPr>
      </w:pPr>
      <w:r>
        <w:rPr>
          <w:noProof w:val="0"/>
        </w:rPr>
        <w:t>4.3.11. Planeeringus tuua haljastuse lahendus</w:t>
      </w:r>
      <w:r w:rsidR="00EE08AD">
        <w:rPr>
          <w:noProof w:val="0"/>
        </w:rPr>
        <w:t>.</w:t>
      </w:r>
    </w:p>
    <w:p w14:paraId="22ED5C47" w14:textId="2F152202" w:rsidR="008D412A" w:rsidRPr="003178EE" w:rsidRDefault="008D412A" w:rsidP="00317B56">
      <w:pPr>
        <w:jc w:val="both"/>
        <w:rPr>
          <w:noProof w:val="0"/>
        </w:rPr>
      </w:pPr>
      <w:r>
        <w:rPr>
          <w:noProof w:val="0"/>
        </w:rPr>
        <w:t xml:space="preserve">4.3.12. </w:t>
      </w:r>
      <w:r w:rsidRPr="008D412A">
        <w:rPr>
          <w:noProof w:val="0"/>
        </w:rPr>
        <w:t>Käsitleda planeeringu elluviimisega eeldatavalt kaasnevaid asjakohaseid majanduslikke, kultuurilisi, sotsiaalseid ja looduskeskkonnale avalduvaid mõjusid ning näha ette meetmed positiivsete mõjude võimendamiseks ja vajadusel negatiivsete mõjude leevendamiseks või vältimiseks.</w:t>
      </w:r>
    </w:p>
    <w:p w14:paraId="52A6F3B2" w14:textId="11568853" w:rsidR="00C637A5" w:rsidRPr="003178EE" w:rsidRDefault="00C637A5" w:rsidP="00C637A5">
      <w:pPr>
        <w:jc w:val="both"/>
        <w:rPr>
          <w:noProof w:val="0"/>
        </w:rPr>
      </w:pPr>
      <w:r w:rsidRPr="003178EE">
        <w:rPr>
          <w:noProof w:val="0"/>
        </w:rPr>
        <w:lastRenderedPageBreak/>
        <w:t>4.</w:t>
      </w:r>
      <w:r w:rsidR="001842D9" w:rsidRPr="003178EE">
        <w:rPr>
          <w:noProof w:val="0"/>
        </w:rPr>
        <w:t>4</w:t>
      </w:r>
      <w:r w:rsidR="003208FB" w:rsidRPr="003178EE">
        <w:rPr>
          <w:noProof w:val="0"/>
        </w:rPr>
        <w:t>.</w:t>
      </w:r>
      <w:r w:rsidRPr="003178EE">
        <w:rPr>
          <w:noProof w:val="0"/>
        </w:rPr>
        <w:t xml:space="preserve"> Detailplaneering tuleb koostada koostöös planeeritava maa-ala elanike ning kinnisasjade </w:t>
      </w:r>
      <w:r w:rsidR="003824B5" w:rsidRPr="003178EE">
        <w:rPr>
          <w:noProof w:val="0"/>
        </w:rPr>
        <w:t>ja naaberkinnisasjade omanikega</w:t>
      </w:r>
      <w:r w:rsidRPr="003178EE">
        <w:rPr>
          <w:noProof w:val="0"/>
        </w:rPr>
        <w:t xml:space="preserve"> ning olemasolevate ja kavandatavate tehnov</w:t>
      </w:r>
      <w:r w:rsidR="00EE08AD">
        <w:rPr>
          <w:noProof w:val="0"/>
        </w:rPr>
        <w:t>õrkude omanike või valdajatega.</w:t>
      </w:r>
    </w:p>
    <w:p w14:paraId="69DFC40F" w14:textId="77777777" w:rsidR="00D652A7" w:rsidRPr="006624D8" w:rsidRDefault="00D652A7" w:rsidP="00D652A7">
      <w:pPr>
        <w:jc w:val="both"/>
        <w:rPr>
          <w:noProof w:val="0"/>
        </w:rPr>
      </w:pPr>
      <w:r w:rsidRPr="006624D8">
        <w:rPr>
          <w:noProof w:val="0"/>
        </w:rPr>
        <w:t>4.</w:t>
      </w:r>
      <w:r w:rsidR="001842D9" w:rsidRPr="006624D8">
        <w:rPr>
          <w:noProof w:val="0"/>
        </w:rPr>
        <w:t>5</w:t>
      </w:r>
      <w:r w:rsidRPr="006624D8">
        <w:rPr>
          <w:noProof w:val="0"/>
        </w:rPr>
        <w:t>. Detailplaneeringu lisad: vastavalt planeerimisseaduse § 3 lõikele 4 esitada nummerdatult kronoloogilises järjestuses.</w:t>
      </w:r>
    </w:p>
    <w:p w14:paraId="48716FD4" w14:textId="2946C954" w:rsidR="006855AC" w:rsidRPr="006624D8" w:rsidRDefault="006855AC" w:rsidP="006855AC">
      <w:pPr>
        <w:jc w:val="both"/>
        <w:rPr>
          <w:noProof w:val="0"/>
        </w:rPr>
      </w:pPr>
      <w:r w:rsidRPr="006624D8">
        <w:rPr>
          <w:noProof w:val="0"/>
        </w:rPr>
        <w:t>4.</w:t>
      </w:r>
      <w:r w:rsidR="001842D9" w:rsidRPr="006624D8">
        <w:rPr>
          <w:noProof w:val="0"/>
        </w:rPr>
        <w:t>6</w:t>
      </w:r>
      <w:r w:rsidRPr="006624D8">
        <w:rPr>
          <w:noProof w:val="0"/>
        </w:rPr>
        <w:t>. Võimalike uuringute vajadus</w:t>
      </w:r>
      <w:r w:rsidR="00EE08AD">
        <w:rPr>
          <w:noProof w:val="0"/>
        </w:rPr>
        <w:t>t käsitleda detailplaneeringus.</w:t>
      </w:r>
    </w:p>
    <w:p w14:paraId="42DC05F0" w14:textId="77777777" w:rsidR="00D652A7" w:rsidRPr="006624D8" w:rsidRDefault="00D652A7" w:rsidP="00D652A7">
      <w:pPr>
        <w:jc w:val="both"/>
        <w:rPr>
          <w:noProof w:val="0"/>
        </w:rPr>
      </w:pPr>
      <w:r w:rsidRPr="006624D8">
        <w:rPr>
          <w:noProof w:val="0"/>
        </w:rPr>
        <w:t>4.</w:t>
      </w:r>
      <w:r w:rsidR="001842D9" w:rsidRPr="006624D8">
        <w:rPr>
          <w:noProof w:val="0"/>
        </w:rPr>
        <w:t>7</w:t>
      </w:r>
      <w:r w:rsidRPr="006624D8">
        <w:rPr>
          <w:noProof w:val="0"/>
        </w:rPr>
        <w:t>. Kooskõlastused esitada koondtabelis kronoloogilises järjestuses.</w:t>
      </w:r>
    </w:p>
    <w:p w14:paraId="1F5F7172" w14:textId="79DC54CB" w:rsidR="00300D65" w:rsidRDefault="00D652A7" w:rsidP="004A6123">
      <w:pPr>
        <w:jc w:val="both"/>
        <w:rPr>
          <w:noProof w:val="0"/>
        </w:rPr>
      </w:pPr>
      <w:r w:rsidRPr="00590903">
        <w:rPr>
          <w:noProof w:val="0"/>
        </w:rPr>
        <w:t>4.</w:t>
      </w:r>
      <w:r w:rsidR="001842D9" w:rsidRPr="00590903">
        <w:rPr>
          <w:noProof w:val="0"/>
        </w:rPr>
        <w:t>8</w:t>
      </w:r>
      <w:r w:rsidR="006A4E38">
        <w:rPr>
          <w:noProof w:val="0"/>
        </w:rPr>
        <w:t xml:space="preserve">. </w:t>
      </w:r>
      <w:r w:rsidR="004A6123" w:rsidRPr="004A6123">
        <w:rPr>
          <w:noProof w:val="0"/>
        </w:rPr>
        <w:t>Detailplaneering tuleb koostada ja vormistada vastavalt r</w:t>
      </w:r>
      <w:r w:rsidR="00C8572B">
        <w:rPr>
          <w:noProof w:val="0"/>
        </w:rPr>
        <w:t>iigihal</w:t>
      </w:r>
      <w:r w:rsidR="004A6123" w:rsidRPr="004A6123">
        <w:rPr>
          <w:noProof w:val="0"/>
        </w:rPr>
        <w:t>dus</w:t>
      </w:r>
      <w:r w:rsidR="00C8572B">
        <w:rPr>
          <w:noProof w:val="0"/>
        </w:rPr>
        <w:t xml:space="preserve">e </w:t>
      </w:r>
      <w:r w:rsidR="004A6123" w:rsidRPr="004A6123">
        <w:rPr>
          <w:noProof w:val="0"/>
        </w:rPr>
        <w:t>ministri 17.10.2019 määrusele nr 50 „Planeeringu vormistamisele ja ülesehitusele esitatavad nõuded“</w:t>
      </w:r>
      <w:r w:rsidR="00420112">
        <w:rPr>
          <w:noProof w:val="0"/>
        </w:rPr>
        <w:t>.</w:t>
      </w:r>
    </w:p>
    <w:p w14:paraId="16DE4885" w14:textId="77777777" w:rsidR="004A6123" w:rsidRPr="0011665B" w:rsidRDefault="004A6123" w:rsidP="004A6123">
      <w:pPr>
        <w:jc w:val="both"/>
        <w:rPr>
          <w:b/>
          <w:noProof w:val="0"/>
          <w:sz w:val="16"/>
          <w:szCs w:val="16"/>
        </w:rPr>
      </w:pPr>
    </w:p>
    <w:p w14:paraId="08D10339" w14:textId="77777777" w:rsidR="00D652A7" w:rsidRPr="006624D8" w:rsidRDefault="00D652A7" w:rsidP="007F40C4">
      <w:pPr>
        <w:rPr>
          <w:b/>
          <w:noProof w:val="0"/>
        </w:rPr>
      </w:pPr>
      <w:r w:rsidRPr="006624D8">
        <w:rPr>
          <w:b/>
          <w:noProof w:val="0"/>
        </w:rPr>
        <w:t>5. Koostöö ja kaasamine detailplaneeringu koostamisel:</w:t>
      </w:r>
    </w:p>
    <w:p w14:paraId="22D740C1" w14:textId="48E79114" w:rsidR="007B18C6" w:rsidRDefault="007B18C6" w:rsidP="007B18C6">
      <w:pPr>
        <w:jc w:val="both"/>
        <w:rPr>
          <w:noProof w:val="0"/>
        </w:rPr>
      </w:pPr>
      <w:r>
        <w:rPr>
          <w:noProof w:val="0"/>
        </w:rPr>
        <w:t xml:space="preserve">5.1. </w:t>
      </w:r>
      <w:r w:rsidRPr="0059404E">
        <w:rPr>
          <w:noProof w:val="0"/>
        </w:rPr>
        <w:t>Detailplaneeringu koostamisse kaasatakse isikud</w:t>
      </w:r>
      <w:r>
        <w:rPr>
          <w:noProof w:val="0"/>
        </w:rPr>
        <w:t xml:space="preserve"> vastavalt </w:t>
      </w:r>
      <w:proofErr w:type="spellStart"/>
      <w:r w:rsidRPr="009F3ADB">
        <w:rPr>
          <w:noProof w:val="0"/>
        </w:rPr>
        <w:t>PlanS</w:t>
      </w:r>
      <w:proofErr w:type="spellEnd"/>
      <w:r w:rsidRPr="009F3ADB">
        <w:rPr>
          <w:noProof w:val="0"/>
        </w:rPr>
        <w:t xml:space="preserve"> § 127</w:t>
      </w:r>
      <w:r>
        <w:rPr>
          <w:noProof w:val="0"/>
        </w:rPr>
        <w:t>.</w:t>
      </w:r>
    </w:p>
    <w:p w14:paraId="36DBF0AC" w14:textId="2D81C480" w:rsidR="007B18C6" w:rsidRPr="006624D8" w:rsidRDefault="007B18C6" w:rsidP="007B18C6">
      <w:pPr>
        <w:jc w:val="both"/>
        <w:rPr>
          <w:noProof w:val="0"/>
        </w:rPr>
      </w:pPr>
      <w:r>
        <w:rPr>
          <w:bCs/>
          <w:noProof w:val="0"/>
        </w:rPr>
        <w:t xml:space="preserve">5.2. </w:t>
      </w:r>
      <w:r w:rsidRPr="006624D8">
        <w:rPr>
          <w:bCs/>
          <w:noProof w:val="0"/>
        </w:rPr>
        <w:t xml:space="preserve">Vastuvõtmiseks esitatav detailplaneeringu lahendus peab sisaldama kaasatud isikute seisukohti vastavalt </w:t>
      </w:r>
      <w:proofErr w:type="spellStart"/>
      <w:r w:rsidRPr="006624D8">
        <w:rPr>
          <w:bCs/>
          <w:noProof w:val="0"/>
        </w:rPr>
        <w:t>PlanS</w:t>
      </w:r>
      <w:proofErr w:type="spellEnd"/>
      <w:r w:rsidRPr="006624D8">
        <w:rPr>
          <w:bCs/>
          <w:noProof w:val="0"/>
        </w:rPr>
        <w:t xml:space="preserve"> § 127, sh t</w:t>
      </w:r>
      <w:r w:rsidRPr="006624D8">
        <w:rPr>
          <w:noProof w:val="0"/>
        </w:rPr>
        <w:t>ehnovõrkude ja -rajatiste valdajate seisukohti.</w:t>
      </w:r>
      <w:r>
        <w:rPr>
          <w:noProof w:val="0"/>
        </w:rPr>
        <w:t xml:space="preserve"> </w:t>
      </w:r>
      <w:r w:rsidRPr="009F3ADB">
        <w:rPr>
          <w:noProof w:val="0"/>
        </w:rPr>
        <w:t xml:space="preserve">Planeeringu tutvustamiseks avalikke väljapanekuid ja avalikke arutelusid korraldab ning </w:t>
      </w:r>
      <w:proofErr w:type="spellStart"/>
      <w:r w:rsidRPr="009F3ADB">
        <w:rPr>
          <w:noProof w:val="0"/>
        </w:rPr>
        <w:t>PlanS</w:t>
      </w:r>
      <w:proofErr w:type="spellEnd"/>
      <w:r w:rsidRPr="009F3ADB">
        <w:rPr>
          <w:noProof w:val="0"/>
        </w:rPr>
        <w:t xml:space="preserve"> § 127 nimetatud isikute kaasamist korraldab Jõelähtme Vallavalitsus.</w:t>
      </w:r>
    </w:p>
    <w:p w14:paraId="117FBBAE" w14:textId="76D7DD13" w:rsidR="00D652A7" w:rsidRPr="006624D8" w:rsidRDefault="007B18C6" w:rsidP="007B18C6">
      <w:pPr>
        <w:jc w:val="both"/>
        <w:rPr>
          <w:noProof w:val="0"/>
        </w:rPr>
      </w:pPr>
      <w:r w:rsidRPr="006624D8">
        <w:rPr>
          <w:noProof w:val="0"/>
        </w:rPr>
        <w:t>5.</w:t>
      </w:r>
      <w:r>
        <w:rPr>
          <w:noProof w:val="0"/>
        </w:rPr>
        <w:t>3</w:t>
      </w:r>
      <w:r w:rsidRPr="006624D8">
        <w:rPr>
          <w:noProof w:val="0"/>
        </w:rPr>
        <w:t>. Riigi ametitega koostöö ja kooskõlastamise korraldab Jõelähtme Vallavalitsus</w:t>
      </w:r>
      <w:r w:rsidR="00D652A7" w:rsidRPr="006624D8">
        <w:rPr>
          <w:noProof w:val="0"/>
        </w:rPr>
        <w:t>.</w:t>
      </w:r>
    </w:p>
    <w:p w14:paraId="6C4FC006" w14:textId="77777777" w:rsidR="00F733B9" w:rsidRPr="0011665B" w:rsidRDefault="00F733B9" w:rsidP="00D652A7">
      <w:pPr>
        <w:jc w:val="both"/>
        <w:rPr>
          <w:noProof w:val="0"/>
          <w:sz w:val="16"/>
          <w:szCs w:val="16"/>
        </w:rPr>
      </w:pPr>
    </w:p>
    <w:p w14:paraId="4D99FE5E" w14:textId="77777777" w:rsidR="00EC3F4A" w:rsidRPr="004438E8" w:rsidRDefault="00EC3F4A" w:rsidP="00EC3F4A">
      <w:pPr>
        <w:jc w:val="both"/>
        <w:rPr>
          <w:b/>
          <w:noProof w:val="0"/>
        </w:rPr>
      </w:pPr>
      <w:r>
        <w:rPr>
          <w:b/>
          <w:noProof w:val="0"/>
        </w:rPr>
        <w:t xml:space="preserve">6. </w:t>
      </w:r>
      <w:r w:rsidRPr="004438E8">
        <w:rPr>
          <w:b/>
          <w:noProof w:val="0"/>
        </w:rPr>
        <w:t>Detailplaneeringu eeldatav ajakava:</w:t>
      </w:r>
    </w:p>
    <w:p w14:paraId="27C04799" w14:textId="77777777" w:rsidR="00EC3F4A" w:rsidRDefault="00EC3F4A" w:rsidP="00EC3F4A">
      <w:pPr>
        <w:jc w:val="both"/>
      </w:pPr>
      <w:r w:rsidRPr="004438E8">
        <w:t>6.1. Planeeringu eskiislahendus tuleb esitada hiljemalt 90 päeval arvates detailplaneeringu algatamisest</w:t>
      </w:r>
      <w:r>
        <w:t>.</w:t>
      </w:r>
    </w:p>
    <w:p w14:paraId="16877E31" w14:textId="77777777" w:rsidR="00EC3F4A" w:rsidRDefault="00EC3F4A" w:rsidP="00EC3F4A">
      <w:pPr>
        <w:jc w:val="both"/>
      </w:pPr>
      <w:r>
        <w:t xml:space="preserve">6.2. </w:t>
      </w:r>
      <w:r w:rsidRPr="004438E8">
        <w:t>Kooskõlastamiseks esitatav</w:t>
      </w:r>
      <w:r>
        <w:t>ad</w:t>
      </w:r>
      <w:r w:rsidRPr="004438E8">
        <w:t xml:space="preserve"> planeeringu</w:t>
      </w:r>
      <w:r>
        <w:t xml:space="preserve"> dokumendid</w:t>
      </w:r>
      <w:r w:rsidRPr="004438E8">
        <w:t xml:space="preserve">  tuleb esitada  hiljemalt 180 päeval eskiislahenduse avaliku arutelu toimumise päevast arvates või juhul, kui eskiislahenduse avalikku arutelu ei toimu, siis hiljemalt 180 päeval arvates detailplaneeringu algatamisest</w:t>
      </w:r>
      <w:r>
        <w:t>.</w:t>
      </w:r>
    </w:p>
    <w:p w14:paraId="6700EDD2" w14:textId="77777777" w:rsidR="00EC3F4A" w:rsidRDefault="00EC3F4A" w:rsidP="00EC3F4A">
      <w:pPr>
        <w:jc w:val="both"/>
      </w:pPr>
      <w:r>
        <w:t xml:space="preserve">6.3. </w:t>
      </w:r>
      <w:r w:rsidRPr="004438E8">
        <w:t>vastuvõtmiseks esitatav</w:t>
      </w:r>
      <w:r>
        <w:t>ad</w:t>
      </w:r>
      <w:r w:rsidRPr="004438E8">
        <w:t xml:space="preserve"> planeeringu</w:t>
      </w:r>
      <w:r>
        <w:t xml:space="preserve"> dokumendid</w:t>
      </w:r>
      <w:r w:rsidRPr="004438E8">
        <w:t xml:space="preserve">  tuleb esitada  hiljemalt 30 päeval viimase kooskõlastuse saamise päevast arvates</w:t>
      </w:r>
      <w:r>
        <w:t>.</w:t>
      </w:r>
    </w:p>
    <w:p w14:paraId="29B09131" w14:textId="77777777" w:rsidR="00EC3F4A" w:rsidRPr="004438E8" w:rsidRDefault="00EC3F4A" w:rsidP="00EC3F4A">
      <w:pPr>
        <w:jc w:val="both"/>
      </w:pPr>
      <w:r>
        <w:t xml:space="preserve">6.4. </w:t>
      </w:r>
      <w:r w:rsidRPr="004438E8">
        <w:t>kehtestamiseks esitatav</w:t>
      </w:r>
      <w:r>
        <w:t>ad</w:t>
      </w:r>
      <w:r w:rsidRPr="004438E8">
        <w:t xml:space="preserve"> planeeringu</w:t>
      </w:r>
      <w:r>
        <w:t xml:space="preserve"> dokumendid</w:t>
      </w:r>
      <w:r w:rsidRPr="004438E8">
        <w:t xml:space="preserve">  tuleb esitada 15 päeva jooksul pärast töövõtja poolt lõpliku töö valmimist</w:t>
      </w:r>
      <w:r>
        <w:t xml:space="preserve">, </w:t>
      </w:r>
      <w:r w:rsidRPr="004438E8">
        <w:t xml:space="preserve">hiljemalt kahe ja poole aasta  jooksul </w:t>
      </w:r>
      <w:r w:rsidRPr="001856E9">
        <w:t>detailplaneeringu tehnilise koostamise</w:t>
      </w:r>
      <w:r>
        <w:t xml:space="preserve"> </w:t>
      </w:r>
      <w:r w:rsidRPr="004438E8">
        <w:t>lepingu sõlmimise päevast arvates</w:t>
      </w:r>
      <w:r>
        <w:t>.</w:t>
      </w:r>
    </w:p>
    <w:p w14:paraId="36C9273E" w14:textId="77777777" w:rsidR="00EC3F4A" w:rsidRDefault="00EC3F4A" w:rsidP="00BD71F4">
      <w:pPr>
        <w:rPr>
          <w:b/>
          <w:noProof w:val="0"/>
        </w:rPr>
      </w:pPr>
    </w:p>
    <w:p w14:paraId="4A86A0C3" w14:textId="58444AF5" w:rsidR="00D652A7" w:rsidRPr="006624D8" w:rsidRDefault="00EC3F4A" w:rsidP="00BD71F4">
      <w:pPr>
        <w:rPr>
          <w:b/>
          <w:noProof w:val="0"/>
        </w:rPr>
      </w:pPr>
      <w:r>
        <w:rPr>
          <w:b/>
          <w:noProof w:val="0"/>
        </w:rPr>
        <w:t>7</w:t>
      </w:r>
      <w:r w:rsidR="00D652A7" w:rsidRPr="006624D8">
        <w:rPr>
          <w:b/>
          <w:noProof w:val="0"/>
        </w:rPr>
        <w:t>. Detailplaneeringu esitamine menetlemiseks:</w:t>
      </w:r>
    </w:p>
    <w:p w14:paraId="29D238F9" w14:textId="49B6ED23" w:rsidR="00D652A7" w:rsidRPr="006624D8" w:rsidRDefault="00EC3F4A" w:rsidP="00D652A7">
      <w:pPr>
        <w:jc w:val="both"/>
        <w:rPr>
          <w:noProof w:val="0"/>
        </w:rPr>
      </w:pPr>
      <w:r>
        <w:rPr>
          <w:noProof w:val="0"/>
        </w:rPr>
        <w:t>7</w:t>
      </w:r>
      <w:r w:rsidR="00D652A7" w:rsidRPr="006624D8">
        <w:rPr>
          <w:noProof w:val="0"/>
        </w:rPr>
        <w:t>.1. Detailplaneering esitada planeerimisseaduses kehtestatud mahus Jõelähtme Vallavalitsusele:</w:t>
      </w:r>
    </w:p>
    <w:p w14:paraId="18FBEB00" w14:textId="5E994061" w:rsidR="008D412A" w:rsidRDefault="00EC3F4A" w:rsidP="008D412A">
      <w:pPr>
        <w:jc w:val="both"/>
        <w:rPr>
          <w:noProof w:val="0"/>
        </w:rPr>
      </w:pPr>
      <w:r>
        <w:rPr>
          <w:noProof w:val="0"/>
        </w:rPr>
        <w:t>7</w:t>
      </w:r>
      <w:r w:rsidR="00DC7054">
        <w:rPr>
          <w:noProof w:val="0"/>
        </w:rPr>
        <w:t xml:space="preserve">.1.1. </w:t>
      </w:r>
      <w:r w:rsidR="008D412A">
        <w:rPr>
          <w:noProof w:val="0"/>
        </w:rPr>
        <w:t>Eskiisi läbivaatamiseks ja avaliku arutelu korraldamiseks ühes eksemplaris paberil ja digitaalselt PDF formaadis. Eskiis sisaldab vähemalt olemasoleva olukorra ja kontaktvööndi analüüsi koos vastavate joonistega ning planeeringuga kavandatava lahenduse kirjeldust koos põhijoonisega.</w:t>
      </w:r>
    </w:p>
    <w:p w14:paraId="137325CF" w14:textId="333BDA6A" w:rsidR="008D412A" w:rsidRDefault="00EC3F4A" w:rsidP="008D412A">
      <w:pPr>
        <w:jc w:val="both"/>
        <w:rPr>
          <w:noProof w:val="0"/>
        </w:rPr>
      </w:pPr>
      <w:r>
        <w:rPr>
          <w:noProof w:val="0"/>
        </w:rPr>
        <w:t>7</w:t>
      </w:r>
      <w:r w:rsidR="008D412A">
        <w:rPr>
          <w:noProof w:val="0"/>
        </w:rPr>
        <w:t xml:space="preserve">.1.2. Vastuvõtmiseks ja avalikustamise korraldamiseks ühes eksemplaris paberil, sh originaalkooskõlastuste ja kaasamist kajastavate materjalidega ning digitaalselt (joonised PDF, DWG ja seletuskiri DOC formaadis) ja vastavalt </w:t>
      </w:r>
      <w:proofErr w:type="spellStart"/>
      <w:r w:rsidR="008D412A">
        <w:rPr>
          <w:noProof w:val="0"/>
        </w:rPr>
        <w:t>PlanS</w:t>
      </w:r>
      <w:proofErr w:type="spellEnd"/>
      <w:r w:rsidR="008D412A">
        <w:rPr>
          <w:noProof w:val="0"/>
        </w:rPr>
        <w:t xml:space="preserve"> § 135 lg 4 kavandatavast keskkonnast ja hoonestusest ruumilise ettekujutuse saamiseks vähemalt üks planeeringulahenduse ruumiline illustratsioon. </w:t>
      </w:r>
    </w:p>
    <w:p w14:paraId="437E42A0" w14:textId="4965525D" w:rsidR="008D412A" w:rsidRDefault="00EC3F4A" w:rsidP="008D412A">
      <w:pPr>
        <w:jc w:val="both"/>
        <w:rPr>
          <w:noProof w:val="0"/>
        </w:rPr>
      </w:pPr>
      <w:r>
        <w:rPr>
          <w:noProof w:val="0"/>
        </w:rPr>
        <w:t>7</w:t>
      </w:r>
      <w:r w:rsidR="008D412A">
        <w:rPr>
          <w:noProof w:val="0"/>
        </w:rPr>
        <w:t>.1.3. Kehtestamiseks ühes eksemplaris paberkandjal ja ühes eksemplaris kogu planeeringu kaust (koos lisade ja menetlusdokumentidega) digitaalselt CD-l. Digitaalne kaust peab olema identne paberkaustaga ja läbinud planeeringu jooniste digitaalsete kihtide eelkontrolli riigi infosüsteemi haldussüsteemi registreeritud andmekogus. Planeeringumaterjalidele lisada PLANK automaatkontrolli aruanne, mis kinnitab, et veateateid ei esine.</w:t>
      </w:r>
    </w:p>
    <w:p w14:paraId="3CABCA79" w14:textId="0BA49D97" w:rsidR="00EE08AD" w:rsidRDefault="00EC3F4A" w:rsidP="008D412A">
      <w:pPr>
        <w:jc w:val="both"/>
        <w:rPr>
          <w:noProof w:val="0"/>
        </w:rPr>
      </w:pPr>
      <w:r>
        <w:rPr>
          <w:noProof w:val="0"/>
        </w:rPr>
        <w:t>7</w:t>
      </w:r>
      <w:r w:rsidR="008D412A">
        <w:rPr>
          <w:noProof w:val="0"/>
        </w:rPr>
        <w:t>.2. Digitaalselt esitatavad materjalid peavad olema salvestatud elektroonilisel andmekandjal: joonised DWG ja PDF formaadis; seletuskiri DOC ja PDF formaadis; menetlusdokumendid, kaasamine, koostöö ning kooskõlastused PDF formaadis.</w:t>
      </w:r>
      <w:r w:rsidR="00EE08AD">
        <w:rPr>
          <w:noProof w:val="0"/>
        </w:rPr>
        <w:br w:type="page"/>
      </w:r>
    </w:p>
    <w:p w14:paraId="7492BFB4" w14:textId="06B17EFC" w:rsidR="00590903" w:rsidRPr="008F037D" w:rsidRDefault="00EC3F4A" w:rsidP="00C637A5">
      <w:pPr>
        <w:rPr>
          <w:b/>
          <w:noProof w:val="0"/>
        </w:rPr>
      </w:pPr>
      <w:r>
        <w:rPr>
          <w:b/>
          <w:noProof w:val="0"/>
        </w:rPr>
        <w:lastRenderedPageBreak/>
        <w:t>8</w:t>
      </w:r>
      <w:r w:rsidR="00C637A5" w:rsidRPr="008F037D">
        <w:rPr>
          <w:b/>
          <w:noProof w:val="0"/>
        </w:rPr>
        <w:t xml:space="preserve">. Planeeritava ala </w:t>
      </w:r>
      <w:r w:rsidR="008828A0" w:rsidRPr="008F037D">
        <w:rPr>
          <w:b/>
          <w:noProof w:val="0"/>
        </w:rPr>
        <w:t xml:space="preserve">ja kontaktvööndi </w:t>
      </w:r>
      <w:r w:rsidR="00C637A5" w:rsidRPr="008F037D">
        <w:rPr>
          <w:b/>
          <w:noProof w:val="0"/>
        </w:rPr>
        <w:t>s</w:t>
      </w:r>
      <w:r w:rsidR="005E64E7" w:rsidRPr="008F037D">
        <w:rPr>
          <w:b/>
          <w:noProof w:val="0"/>
        </w:rPr>
        <w:t>keem</w:t>
      </w:r>
    </w:p>
    <w:p w14:paraId="0689D154" w14:textId="77777777" w:rsidR="0017788A" w:rsidRDefault="0017788A" w:rsidP="00C637A5">
      <w:pPr>
        <w:rPr>
          <w:lang w:eastAsia="et-EE"/>
        </w:rPr>
      </w:pPr>
    </w:p>
    <w:p w14:paraId="3CD15E8B" w14:textId="479F5346" w:rsidR="00C637A5" w:rsidRPr="006624D8" w:rsidRDefault="00DF67C3" w:rsidP="00C637A5">
      <w:pPr>
        <w:rPr>
          <w:noProof w:val="0"/>
        </w:rPr>
      </w:pPr>
      <w:r>
        <w:rPr>
          <w:lang w:eastAsia="et-EE"/>
        </w:rPr>
        <mc:AlternateContent>
          <mc:Choice Requires="wps">
            <w:drawing>
              <wp:anchor distT="0" distB="0" distL="114300" distR="114300" simplePos="0" relativeHeight="251671040" behindDoc="0" locked="0" layoutInCell="1" allowOverlap="1" wp14:anchorId="464A846A" wp14:editId="1487BEE7">
                <wp:simplePos x="0" y="0"/>
                <wp:positionH relativeFrom="column">
                  <wp:posOffset>743903</wp:posOffset>
                </wp:positionH>
                <wp:positionV relativeFrom="paragraph">
                  <wp:posOffset>3319780</wp:posOffset>
                </wp:positionV>
                <wp:extent cx="1366837" cy="338138"/>
                <wp:effectExtent l="19050" t="19050" r="24130" b="24130"/>
                <wp:wrapNone/>
                <wp:docPr id="4" name="Vabakuju: kujund 4"/>
                <wp:cNvGraphicFramePr/>
                <a:graphic xmlns:a="http://schemas.openxmlformats.org/drawingml/2006/main">
                  <a:graphicData uri="http://schemas.microsoft.com/office/word/2010/wordprocessingShape">
                    <wps:wsp>
                      <wps:cNvSpPr/>
                      <wps:spPr>
                        <a:xfrm>
                          <a:off x="0" y="0"/>
                          <a:ext cx="1366837" cy="338138"/>
                        </a:xfrm>
                        <a:custGeom>
                          <a:avLst/>
                          <a:gdLst>
                            <a:gd name="connsiteX0" fmla="*/ 1362075 w 1366837"/>
                            <a:gd name="connsiteY0" fmla="*/ 0 h 338138"/>
                            <a:gd name="connsiteX1" fmla="*/ 0 w 1366837"/>
                            <a:gd name="connsiteY1" fmla="*/ 247650 h 338138"/>
                            <a:gd name="connsiteX2" fmla="*/ 0 w 1366837"/>
                            <a:gd name="connsiteY2" fmla="*/ 338138 h 338138"/>
                            <a:gd name="connsiteX3" fmla="*/ 266700 w 1366837"/>
                            <a:gd name="connsiteY3" fmla="*/ 257175 h 338138"/>
                            <a:gd name="connsiteX4" fmla="*/ 1366837 w 1366837"/>
                            <a:gd name="connsiteY4" fmla="*/ 61913 h 338138"/>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366837" h="338138">
                              <a:moveTo>
                                <a:pt x="1362075" y="0"/>
                              </a:moveTo>
                              <a:lnTo>
                                <a:pt x="0" y="247650"/>
                              </a:lnTo>
                              <a:lnTo>
                                <a:pt x="0" y="338138"/>
                              </a:lnTo>
                              <a:lnTo>
                                <a:pt x="266700" y="257175"/>
                              </a:lnTo>
                              <a:lnTo>
                                <a:pt x="1366837" y="61913"/>
                              </a:lnTo>
                            </a:path>
                          </a:pathLst>
                        </a:custGeom>
                        <a:noFill/>
                        <a:ln w="38100">
                          <a:solidFill>
                            <a:srgbClr val="FF0000"/>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4EA519F" id="Vabakuju: kujund 4" o:spid="_x0000_s1026" style="position:absolute;margin-left:58.6pt;margin-top:261.4pt;width:107.6pt;height:26.65pt;z-index:251671040;visibility:visible;mso-wrap-style:square;mso-wrap-distance-left:9pt;mso-wrap-distance-top:0;mso-wrap-distance-right:9pt;mso-wrap-distance-bottom:0;mso-position-horizontal:absolute;mso-position-horizontal-relative:text;mso-position-vertical:absolute;mso-position-vertical-relative:text;v-text-anchor:middle" coordsize="1366837,3381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" path="m1362075,l,247650r,90488l266700,257175,1366837,61913e" filled="f" strokecolor="red" strokeweight="3pt">
                <v:stroke dashstyle="dash"/>
                <v:path arrowok="t" o:connecttype="custom" o:connectlocs="1362075,0;0,247650;0,338138;266700,257175;1366837,61913" o:connectangles="0,0,0,0,0"/>
              </v:shape>
            </w:pict>
          </mc:Fallback>
        </mc:AlternateContent>
      </w:r>
      <w:r w:rsidR="00855B49">
        <w:rPr>
          <w:lang w:eastAsia="et-EE"/>
        </w:rPr>
        <mc:AlternateContent>
          <mc:Choice Requires="wps">
            <w:drawing>
              <wp:anchor distT="0" distB="0" distL="114300" distR="114300" simplePos="0" relativeHeight="251670016" behindDoc="0" locked="0" layoutInCell="1" allowOverlap="1" wp14:anchorId="2BD83ED2" wp14:editId="4E9F2CDB">
                <wp:simplePos x="0" y="0"/>
                <wp:positionH relativeFrom="column">
                  <wp:posOffset>2086928</wp:posOffset>
                </wp:positionH>
                <wp:positionV relativeFrom="paragraph">
                  <wp:posOffset>2262505</wp:posOffset>
                </wp:positionV>
                <wp:extent cx="1290637" cy="1500188"/>
                <wp:effectExtent l="19050" t="19050" r="24130" b="24130"/>
                <wp:wrapNone/>
                <wp:docPr id="3" name="Vabakuju: kujund 3"/>
                <wp:cNvGraphicFramePr/>
                <a:graphic xmlns:a="http://schemas.openxmlformats.org/drawingml/2006/main">
                  <a:graphicData uri="http://schemas.microsoft.com/office/word/2010/wordprocessingShape">
                    <wps:wsp>
                      <wps:cNvSpPr/>
                      <wps:spPr>
                        <a:xfrm>
                          <a:off x="0" y="0"/>
                          <a:ext cx="1290637" cy="1500188"/>
                        </a:xfrm>
                        <a:custGeom>
                          <a:avLst/>
                          <a:gdLst>
                            <a:gd name="connsiteX0" fmla="*/ 1114425 w 1290637"/>
                            <a:gd name="connsiteY0" fmla="*/ 0 h 1500188"/>
                            <a:gd name="connsiteX1" fmla="*/ 461962 w 1290637"/>
                            <a:gd name="connsiteY1" fmla="*/ 104775 h 1500188"/>
                            <a:gd name="connsiteX2" fmla="*/ 509587 w 1290637"/>
                            <a:gd name="connsiteY2" fmla="*/ 195263 h 1500188"/>
                            <a:gd name="connsiteX3" fmla="*/ 509587 w 1290637"/>
                            <a:gd name="connsiteY3" fmla="*/ 247650 h 1500188"/>
                            <a:gd name="connsiteX4" fmla="*/ 490537 w 1290637"/>
                            <a:gd name="connsiteY4" fmla="*/ 280988 h 1500188"/>
                            <a:gd name="connsiteX5" fmla="*/ 390525 w 1290637"/>
                            <a:gd name="connsiteY5" fmla="*/ 295275 h 1500188"/>
                            <a:gd name="connsiteX6" fmla="*/ 366712 w 1290637"/>
                            <a:gd name="connsiteY6" fmla="*/ 319088 h 1500188"/>
                            <a:gd name="connsiteX7" fmla="*/ 323850 w 1290637"/>
                            <a:gd name="connsiteY7" fmla="*/ 319088 h 1500188"/>
                            <a:gd name="connsiteX8" fmla="*/ 304800 w 1290637"/>
                            <a:gd name="connsiteY8" fmla="*/ 342900 h 1500188"/>
                            <a:gd name="connsiteX9" fmla="*/ 347662 w 1290637"/>
                            <a:gd name="connsiteY9" fmla="*/ 390525 h 1500188"/>
                            <a:gd name="connsiteX10" fmla="*/ 390525 w 1290637"/>
                            <a:gd name="connsiteY10" fmla="*/ 433388 h 1500188"/>
                            <a:gd name="connsiteX11" fmla="*/ 366712 w 1290637"/>
                            <a:gd name="connsiteY11" fmla="*/ 471488 h 1500188"/>
                            <a:gd name="connsiteX12" fmla="*/ 223837 w 1290637"/>
                            <a:gd name="connsiteY12" fmla="*/ 519113 h 1500188"/>
                            <a:gd name="connsiteX13" fmla="*/ 257175 w 1290637"/>
                            <a:gd name="connsiteY13" fmla="*/ 557213 h 1500188"/>
                            <a:gd name="connsiteX14" fmla="*/ 257175 w 1290637"/>
                            <a:gd name="connsiteY14" fmla="*/ 619125 h 1500188"/>
                            <a:gd name="connsiteX15" fmla="*/ 223837 w 1290637"/>
                            <a:gd name="connsiteY15" fmla="*/ 652463 h 1500188"/>
                            <a:gd name="connsiteX16" fmla="*/ 185737 w 1290637"/>
                            <a:gd name="connsiteY16" fmla="*/ 652463 h 1500188"/>
                            <a:gd name="connsiteX17" fmla="*/ 138112 w 1290637"/>
                            <a:gd name="connsiteY17" fmla="*/ 628650 h 1500188"/>
                            <a:gd name="connsiteX18" fmla="*/ 109537 w 1290637"/>
                            <a:gd name="connsiteY18" fmla="*/ 623888 h 1500188"/>
                            <a:gd name="connsiteX19" fmla="*/ 0 w 1290637"/>
                            <a:gd name="connsiteY19" fmla="*/ 747713 h 1500188"/>
                            <a:gd name="connsiteX20" fmla="*/ 28575 w 1290637"/>
                            <a:gd name="connsiteY20" fmla="*/ 809625 h 1500188"/>
                            <a:gd name="connsiteX21" fmla="*/ 100012 w 1290637"/>
                            <a:gd name="connsiteY21" fmla="*/ 862013 h 1500188"/>
                            <a:gd name="connsiteX22" fmla="*/ 171450 w 1290637"/>
                            <a:gd name="connsiteY22" fmla="*/ 885825 h 1500188"/>
                            <a:gd name="connsiteX23" fmla="*/ 200025 w 1290637"/>
                            <a:gd name="connsiteY23" fmla="*/ 942975 h 1500188"/>
                            <a:gd name="connsiteX24" fmla="*/ 180975 w 1290637"/>
                            <a:gd name="connsiteY24" fmla="*/ 985838 h 1500188"/>
                            <a:gd name="connsiteX25" fmla="*/ 38100 w 1290637"/>
                            <a:gd name="connsiteY25" fmla="*/ 1066800 h 1500188"/>
                            <a:gd name="connsiteX26" fmla="*/ 33337 w 1290637"/>
                            <a:gd name="connsiteY26" fmla="*/ 1133475 h 1500188"/>
                            <a:gd name="connsiteX27" fmla="*/ 66675 w 1290637"/>
                            <a:gd name="connsiteY27" fmla="*/ 1204913 h 1500188"/>
                            <a:gd name="connsiteX28" fmla="*/ 147637 w 1290637"/>
                            <a:gd name="connsiteY28" fmla="*/ 1214438 h 1500188"/>
                            <a:gd name="connsiteX29" fmla="*/ 423862 w 1290637"/>
                            <a:gd name="connsiteY29" fmla="*/ 1319213 h 1500188"/>
                            <a:gd name="connsiteX30" fmla="*/ 509587 w 1290637"/>
                            <a:gd name="connsiteY30" fmla="*/ 1390650 h 1500188"/>
                            <a:gd name="connsiteX31" fmla="*/ 514350 w 1290637"/>
                            <a:gd name="connsiteY31" fmla="*/ 1438275 h 1500188"/>
                            <a:gd name="connsiteX32" fmla="*/ 509587 w 1290637"/>
                            <a:gd name="connsiteY32" fmla="*/ 1500188 h 1500188"/>
                            <a:gd name="connsiteX33" fmla="*/ 985837 w 1290637"/>
                            <a:gd name="connsiteY33" fmla="*/ 1419225 h 1500188"/>
                            <a:gd name="connsiteX34" fmla="*/ 957262 w 1290637"/>
                            <a:gd name="connsiteY34" fmla="*/ 1100138 h 1500188"/>
                            <a:gd name="connsiteX35" fmla="*/ 1290637 w 1290637"/>
                            <a:gd name="connsiteY35" fmla="*/ 547688 h 1500188"/>
                            <a:gd name="connsiteX36" fmla="*/ 1114425 w 1290637"/>
                            <a:gd name="connsiteY36" fmla="*/ 0 h 150018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Lst>
                          <a:rect l="l" t="t" r="r" b="b"/>
                          <a:pathLst>
                            <a:path w="1290637" h="1500188">
                              <a:moveTo>
                                <a:pt x="1114425" y="0"/>
                              </a:moveTo>
                              <a:lnTo>
                                <a:pt x="461962" y="104775"/>
                              </a:lnTo>
                              <a:lnTo>
                                <a:pt x="509587" y="195263"/>
                              </a:lnTo>
                              <a:lnTo>
                                <a:pt x="509587" y="247650"/>
                              </a:lnTo>
                              <a:lnTo>
                                <a:pt x="490537" y="280988"/>
                              </a:lnTo>
                              <a:lnTo>
                                <a:pt x="390525" y="295275"/>
                              </a:lnTo>
                              <a:lnTo>
                                <a:pt x="366712" y="319088"/>
                              </a:lnTo>
                              <a:lnTo>
                                <a:pt x="323850" y="319088"/>
                              </a:lnTo>
                              <a:lnTo>
                                <a:pt x="304800" y="342900"/>
                              </a:lnTo>
                              <a:lnTo>
                                <a:pt x="347662" y="390525"/>
                              </a:lnTo>
                              <a:lnTo>
                                <a:pt x="390525" y="433388"/>
                              </a:lnTo>
                              <a:lnTo>
                                <a:pt x="366712" y="471488"/>
                              </a:lnTo>
                              <a:lnTo>
                                <a:pt x="223837" y="519113"/>
                              </a:lnTo>
                              <a:lnTo>
                                <a:pt x="257175" y="557213"/>
                              </a:lnTo>
                              <a:lnTo>
                                <a:pt x="257175" y="619125"/>
                              </a:lnTo>
                              <a:lnTo>
                                <a:pt x="223837" y="652463"/>
                              </a:lnTo>
                              <a:lnTo>
                                <a:pt x="185737" y="652463"/>
                              </a:lnTo>
                              <a:lnTo>
                                <a:pt x="138112" y="628650"/>
                              </a:lnTo>
                              <a:lnTo>
                                <a:pt x="109537" y="623888"/>
                              </a:lnTo>
                              <a:lnTo>
                                <a:pt x="0" y="747713"/>
                              </a:lnTo>
                              <a:lnTo>
                                <a:pt x="28575" y="809625"/>
                              </a:lnTo>
                              <a:lnTo>
                                <a:pt x="100012" y="862013"/>
                              </a:lnTo>
                              <a:lnTo>
                                <a:pt x="171450" y="885825"/>
                              </a:lnTo>
                              <a:lnTo>
                                <a:pt x="200025" y="942975"/>
                              </a:lnTo>
                              <a:lnTo>
                                <a:pt x="180975" y="985838"/>
                              </a:lnTo>
                              <a:lnTo>
                                <a:pt x="38100" y="1066800"/>
                              </a:lnTo>
                              <a:lnTo>
                                <a:pt x="33337" y="1133475"/>
                              </a:lnTo>
                              <a:lnTo>
                                <a:pt x="66675" y="1204913"/>
                              </a:lnTo>
                              <a:lnTo>
                                <a:pt x="147637" y="1214438"/>
                              </a:lnTo>
                              <a:lnTo>
                                <a:pt x="423862" y="1319213"/>
                              </a:lnTo>
                              <a:lnTo>
                                <a:pt x="509587" y="1390650"/>
                              </a:lnTo>
                              <a:lnTo>
                                <a:pt x="514350" y="1438275"/>
                              </a:lnTo>
                              <a:lnTo>
                                <a:pt x="509587" y="1500188"/>
                              </a:lnTo>
                              <a:lnTo>
                                <a:pt x="985837" y="1419225"/>
                              </a:lnTo>
                              <a:lnTo>
                                <a:pt x="957262" y="1100138"/>
                              </a:lnTo>
                              <a:lnTo>
                                <a:pt x="1290637" y="547688"/>
                              </a:lnTo>
                              <a:lnTo>
                                <a:pt x="1114425" y="0"/>
                              </a:lnTo>
                              <a:close/>
                            </a:path>
                          </a:pathLst>
                        </a:custGeom>
                        <a:noFill/>
                        <a:ln w="38100">
                          <a:solidFill>
                            <a:srgbClr val="FF0000"/>
                          </a:solidFill>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7E9CAEF" id="Vabakuju: kujund 3" o:spid="_x0000_s1026" style="position:absolute;margin-left:164.35pt;margin-top:178.15pt;width:101.6pt;height:118.15pt;z-index:251670016;visibility:visible;mso-wrap-style:square;mso-wrap-distance-left:9pt;mso-wrap-distance-top:0;mso-wrap-distance-right:9pt;mso-wrap-distance-bottom:0;mso-position-horizontal:absolute;mso-position-horizontal-relative:text;mso-position-vertical:absolute;mso-position-vertical-relative:text;v-text-anchor:middle" coordsize="1290637,15001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" path="m1114425,l461962,104775r47625,90488l509587,247650r-19050,33338l390525,295275r-23813,23813l323850,319088r-19050,23812l347662,390525r42863,42863l366712,471488,223837,519113r33338,38100l257175,619125r-33338,33338l185737,652463,138112,628650r-28575,-4762l,747713r28575,61912l100012,862013r71438,23812l200025,942975r-19050,42863l38100,1066800r-4763,66675l66675,1204913r80962,9525l423862,1319213r85725,71437l514350,1438275r-4763,61913l985837,1419225,957262,1100138,1290637,547688,1114425,xe" filled="f" strokecolor="red" strokeweight="3pt">
                <v:stroke dashstyle="3 1"/>
                <v:path arrowok="t" o:connecttype="custom" o:connectlocs="1114425,0;461962,104775;509587,195263;509587,247650;490537,280988;390525,295275;366712,319088;323850,319088;304800,342900;347662,390525;390525,433388;366712,471488;223837,519113;257175,557213;257175,619125;223837,652463;185737,652463;138112,628650;109537,623888;0,747713;28575,809625;100012,862013;171450,885825;200025,942975;180975,985838;38100,1066800;33337,1133475;66675,1204913;147637,1214438;423862,1319213;509587,1390650;514350,1438275;509587,1500188;985837,1419225;957262,1100138;1290637,547688;1114425,0" o:connectangles="0,0,0,0,0,0,0,0,0,0,0,0,0,0,0,0,0,0,0,0,0,0,0,0,0,0,0,0,0,0,0,0,0,0,0,0,0"/>
              </v:shape>
            </w:pict>
          </mc:Fallback>
        </mc:AlternateContent>
      </w:r>
      <w:r w:rsidR="007D4DCF">
        <w:rPr>
          <w:lang w:eastAsia="et-EE"/>
        </w:rPr>
        <mc:AlternateContent>
          <mc:Choice Requires="wps">
            <w:drawing>
              <wp:anchor distT="0" distB="0" distL="114300" distR="114300" simplePos="0" relativeHeight="251668992" behindDoc="0" locked="0" layoutInCell="1" allowOverlap="1" wp14:anchorId="6AABCBE2" wp14:editId="647E7AF5">
                <wp:simplePos x="0" y="0"/>
                <wp:positionH relativeFrom="margin">
                  <wp:align>center</wp:align>
                </wp:positionH>
                <wp:positionV relativeFrom="paragraph">
                  <wp:posOffset>243205</wp:posOffset>
                </wp:positionV>
                <wp:extent cx="5667375" cy="4391025"/>
                <wp:effectExtent l="38100" t="38100" r="47625" b="47625"/>
                <wp:wrapNone/>
                <wp:docPr id="2" name="Ristkülik 2"/>
                <wp:cNvGraphicFramePr/>
                <a:graphic xmlns:a="http://schemas.openxmlformats.org/drawingml/2006/main">
                  <a:graphicData uri="http://schemas.microsoft.com/office/word/2010/wordprocessingShape">
                    <wps:wsp>
                      <wps:cNvSpPr/>
                      <wps:spPr>
                        <a:xfrm>
                          <a:off x="0" y="0"/>
                          <a:ext cx="5667375" cy="4391025"/>
                        </a:xfrm>
                        <a:prstGeom prst="rect">
                          <a:avLst/>
                        </a:prstGeom>
                        <a:noFill/>
                        <a:ln w="76200">
                          <a:solidFill>
                            <a:srgbClr val="92D050"/>
                          </a:solidFill>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F39C6D" id="Ristkülik 2" o:spid="_x0000_s1026" style="position:absolute;margin-left:0;margin-top:19.15pt;width:446.25pt;height:345.75pt;z-index:25166899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" filled="f" strokecolor="#92d050" strokeweight="6pt">
                <v:stroke dashstyle="3 1"/>
                <w10:wrap anchorx="margin"/>
              </v:rect>
            </w:pict>
          </mc:Fallback>
        </mc:AlternateContent>
      </w:r>
      <w:r w:rsidR="005436D1" w:rsidRPr="005436D1">
        <w:t xml:space="preserve"> </w:t>
      </w:r>
      <w:r w:rsidR="005436D1" w:rsidRPr="005436D1">
        <w:drawing>
          <wp:inline distT="0" distB="0" distL="0" distR="0" wp14:anchorId="16D84B6F" wp14:editId="68B25C23">
            <wp:extent cx="5939790" cy="4547870"/>
            <wp:effectExtent l="0" t="0" r="3810" b="5080"/>
            <wp:docPr id="1" name="Pil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939790" cy="4547870"/>
                    </a:xfrm>
                    <a:prstGeom prst="rect">
                      <a:avLst/>
                    </a:prstGeom>
                  </pic:spPr>
                </pic:pic>
              </a:graphicData>
            </a:graphic>
          </wp:inline>
        </w:drawing>
      </w:r>
      <w:r w:rsidR="000A22AD" w:rsidRPr="000A22AD">
        <w:t xml:space="preserve"> </w:t>
      </w:r>
      <w:r w:rsidR="00113F83" w:rsidRPr="00113F83">
        <w:rPr>
          <w:lang w:eastAsia="et-EE"/>
        </w:rPr>
        <w:t xml:space="preserve"> </w:t>
      </w:r>
    </w:p>
    <w:p w14:paraId="4724C19A" w14:textId="77777777" w:rsidR="006624D8" w:rsidRDefault="006624D8" w:rsidP="00C637A5">
      <w:pPr>
        <w:rPr>
          <w:noProof w:val="0"/>
        </w:rPr>
      </w:pPr>
    </w:p>
    <w:p w14:paraId="6824193E" w14:textId="00240988" w:rsidR="00C637A5" w:rsidRPr="006624D8" w:rsidRDefault="00260BAE" w:rsidP="00145102">
      <w:pPr>
        <w:tabs>
          <w:tab w:val="left" w:pos="720"/>
          <w:tab w:val="left" w:pos="1440"/>
          <w:tab w:val="left" w:pos="5768"/>
        </w:tabs>
        <w:rPr>
          <w:noProof w:val="0"/>
        </w:rPr>
      </w:pPr>
      <w:r>
        <w:rPr>
          <w:lang w:eastAsia="et-EE"/>
        </w:rPr>
        <mc:AlternateContent>
          <mc:Choice Requires="wps">
            <w:drawing>
              <wp:anchor distT="0" distB="0" distL="114300" distR="114300" simplePos="0" relativeHeight="251660800" behindDoc="0" locked="0" layoutInCell="1" allowOverlap="1" wp14:anchorId="385582D0" wp14:editId="448BAD77">
                <wp:simplePos x="0" y="0"/>
                <wp:positionH relativeFrom="column">
                  <wp:posOffset>1501140</wp:posOffset>
                </wp:positionH>
                <wp:positionV relativeFrom="paragraph">
                  <wp:posOffset>122555</wp:posOffset>
                </wp:positionV>
                <wp:extent cx="1076325" cy="0"/>
                <wp:effectExtent l="0" t="19050" r="28575" b="19050"/>
                <wp:wrapNone/>
                <wp:docPr id="6"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6325" cy="0"/>
                        </a:xfrm>
                        <a:prstGeom prst="straightConnector1">
                          <a:avLst/>
                        </a:prstGeom>
                        <a:noFill/>
                        <a:ln w="38100">
                          <a:solidFill>
                            <a:srgbClr val="FF0000"/>
                          </a:solidFill>
                          <a:prstDash val="sys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683B36B" id="_x0000_t32" coordsize="21600,21600" o:spt="32" o:oned="t" path="m,l21600,21600e" filled="f">
                <v:path arrowok="t" fillok="f" o:connecttype="none"/>
                <o:lock v:ext="edit" shapetype="t"/>
              </v:shapetype>
              <v:shape id="AutoShape 7" o:spid="_x0000_s1026" type="#_x0000_t32" style="position:absolute;margin-left:118.2pt;margin-top:9.65pt;width:84.75pt;height:0;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" strokecolor="red" strokeweight="3pt">
                <v:stroke dashstyle="3 1"/>
              </v:shape>
            </w:pict>
          </mc:Fallback>
        </mc:AlternateContent>
      </w:r>
      <w:r w:rsidR="008828A0" w:rsidRPr="006624D8">
        <w:rPr>
          <w:noProof w:val="0"/>
        </w:rPr>
        <w:t>Planeeritav ala</w:t>
      </w:r>
      <w:r w:rsidR="008828A0" w:rsidRPr="006624D8">
        <w:rPr>
          <w:noProof w:val="0"/>
        </w:rPr>
        <w:tab/>
      </w:r>
      <w:r w:rsidR="00145102">
        <w:rPr>
          <w:noProof w:val="0"/>
        </w:rPr>
        <w:tab/>
      </w:r>
    </w:p>
    <w:p w14:paraId="4BE959BB" w14:textId="77777777" w:rsidR="00656DA0" w:rsidRPr="006624D8" w:rsidRDefault="00260BAE" w:rsidP="00E508CA">
      <w:pPr>
        <w:rPr>
          <w:noProof w:val="0"/>
        </w:rPr>
      </w:pPr>
      <w:r>
        <w:rPr>
          <w:lang w:eastAsia="et-EE"/>
        </w:rPr>
        <mc:AlternateContent>
          <mc:Choice Requires="wps">
            <w:drawing>
              <wp:anchor distT="0" distB="0" distL="114300" distR="114300" simplePos="0" relativeHeight="251661824" behindDoc="0" locked="0" layoutInCell="1" allowOverlap="1" wp14:anchorId="5E1D36C5" wp14:editId="21CAFA7C">
                <wp:simplePos x="0" y="0"/>
                <wp:positionH relativeFrom="column">
                  <wp:posOffset>1504277</wp:posOffset>
                </wp:positionH>
                <wp:positionV relativeFrom="paragraph">
                  <wp:posOffset>100866</wp:posOffset>
                </wp:positionV>
                <wp:extent cx="1076325" cy="0"/>
                <wp:effectExtent l="0" t="19050" r="47625" b="38100"/>
                <wp:wrapNone/>
                <wp:docPr id="5"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6325" cy="0"/>
                        </a:xfrm>
                        <a:prstGeom prst="straightConnector1">
                          <a:avLst/>
                        </a:prstGeom>
                        <a:noFill/>
                        <a:ln w="57150">
                          <a:solidFill>
                            <a:srgbClr val="92D050"/>
                          </a:solidFill>
                          <a:prstDash val="sysDash"/>
                          <a:miter lim="800000"/>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54A0266" id="_x0000_t32" coordsize="21600,21600" o:spt="32" o:oned="t" path="m,l21600,21600e" filled="f">
                <v:path arrowok="t" fillok="f" o:connecttype="none"/>
                <o:lock v:ext="edit" shapetype="t"/>
              </v:shapetype>
              <v:shape id="AutoShape 8" o:spid="_x0000_s1026" type="#_x0000_t32" style="position:absolute;margin-left:118.45pt;margin-top:7.95pt;width:84.75pt;height:0;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" strokecolor="#92d050" strokeweight="4.5pt">
                <v:stroke dashstyle="3 1" joinstyle="miter"/>
              </v:shape>
            </w:pict>
          </mc:Fallback>
        </mc:AlternateContent>
      </w:r>
      <w:r w:rsidR="008828A0" w:rsidRPr="006624D8">
        <w:rPr>
          <w:noProof w:val="0"/>
        </w:rPr>
        <w:t>Kontaktvööndi piir</w:t>
      </w:r>
    </w:p>
    <w:p w14:paraId="52243E96" w14:textId="77777777" w:rsidR="00472229" w:rsidRDefault="00472229" w:rsidP="00945925">
      <w:pPr>
        <w:jc w:val="both"/>
        <w:rPr>
          <w:noProof w:val="0"/>
        </w:rPr>
      </w:pPr>
    </w:p>
    <w:p w14:paraId="5381F0A9" w14:textId="77777777" w:rsidR="00590903" w:rsidRDefault="00590903" w:rsidP="00945925">
      <w:pPr>
        <w:jc w:val="both"/>
        <w:rPr>
          <w:noProof w:val="0"/>
        </w:rPr>
      </w:pPr>
    </w:p>
    <w:p w14:paraId="695758A1" w14:textId="77777777" w:rsidR="00420112" w:rsidRDefault="00420112" w:rsidP="00945925">
      <w:pPr>
        <w:jc w:val="both"/>
        <w:rPr>
          <w:noProof w:val="0"/>
        </w:rPr>
      </w:pPr>
    </w:p>
    <w:p w14:paraId="315BFE08" w14:textId="77777777" w:rsidR="00BB3316" w:rsidRDefault="00BB3316" w:rsidP="00945925">
      <w:pPr>
        <w:jc w:val="both"/>
        <w:rPr>
          <w:noProof w:val="0"/>
        </w:rPr>
      </w:pPr>
      <w:r>
        <w:rPr>
          <w:noProof w:val="0"/>
        </w:rPr>
        <w:t>Koostaja:</w:t>
      </w:r>
    </w:p>
    <w:p w14:paraId="312D43B0" w14:textId="3BFF5674" w:rsidR="00BB3316" w:rsidRDefault="002B4C1F" w:rsidP="00945925">
      <w:pPr>
        <w:jc w:val="both"/>
        <w:rPr>
          <w:noProof w:val="0"/>
        </w:rPr>
      </w:pPr>
      <w:r>
        <w:rPr>
          <w:noProof w:val="0"/>
        </w:rPr>
        <w:t>Maike Heido</w:t>
      </w:r>
    </w:p>
    <w:p w14:paraId="28975EE5" w14:textId="6E2709BF" w:rsidR="00EF63C7" w:rsidRDefault="00F8248E" w:rsidP="00B83A2F">
      <w:pPr>
        <w:rPr>
          <w:noProof w:val="0"/>
        </w:rPr>
      </w:pPr>
      <w:r>
        <w:rPr>
          <w:noProof w:val="0"/>
        </w:rPr>
        <w:t>P</w:t>
      </w:r>
      <w:r w:rsidR="007B781B">
        <w:rPr>
          <w:noProof w:val="0"/>
        </w:rPr>
        <w:t>laneeri</w:t>
      </w:r>
      <w:r w:rsidR="002B4C1F">
        <w:rPr>
          <w:noProof w:val="0"/>
        </w:rPr>
        <w:t>nguspetsialist</w:t>
      </w:r>
    </w:p>
    <w:sectPr w:rsidR="00EF63C7" w:rsidSect="00537DC0">
      <w:headerReference w:type="even" r:id="rId18"/>
      <w:headerReference w:type="default" r:id="rId19"/>
      <w:footerReference w:type="default" r:id="rId20"/>
      <w:headerReference w:type="first" r:id="rId21"/>
      <w:footerReference w:type="first" r:id="rId22"/>
      <w:type w:val="continuous"/>
      <w:pgSz w:w="11906" w:h="16838"/>
      <w:pgMar w:top="680" w:right="851" w:bottom="680" w:left="1701" w:header="709" w:footer="709" w:gutter="0"/>
      <w:pgNumType w:start="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0148BD" w14:textId="77777777" w:rsidR="00ED2660" w:rsidRDefault="00ED2660" w:rsidP="004E2622">
      <w:r>
        <w:separator/>
      </w:r>
    </w:p>
  </w:endnote>
  <w:endnote w:type="continuationSeparator" w:id="0">
    <w:p w14:paraId="6B604D4A" w14:textId="77777777" w:rsidR="00ED2660" w:rsidRDefault="00ED2660" w:rsidP="004E26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MS Gothic"/>
    <w:panose1 w:val="00000000000000000000"/>
    <w:charset w:val="00"/>
    <w:family w:val="roman"/>
    <w:notTrueType/>
    <w:pitch w:val="default"/>
    <w:sig w:usb0="00000005" w:usb1="00000000" w:usb2="00000000" w:usb3="00000000" w:csb0="00000080" w:csb1="00000000"/>
  </w:font>
  <w:font w:name="TTFF500998t00">
    <w:altName w:val="Times New Roman"/>
    <w:panose1 w:val="00000000000000000000"/>
    <w:charset w:val="00"/>
    <w:family w:val="roman"/>
    <w:notTrueType/>
    <w:pitch w:val="default"/>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40E8F3" w14:textId="77777777" w:rsidR="00ED2660" w:rsidRDefault="00ED2660">
    <w:pPr>
      <w:pStyle w:val="Jalu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376960"/>
      <w:docPartObj>
        <w:docPartGallery w:val="Page Numbers (Bottom of Page)"/>
        <w:docPartUnique/>
      </w:docPartObj>
    </w:sdtPr>
    <w:sdtEndPr/>
    <w:sdtContent>
      <w:p w14:paraId="27A61B14" w14:textId="77777777" w:rsidR="00ED2660" w:rsidRDefault="00ED2660">
        <w:pPr>
          <w:pStyle w:val="Jalus"/>
          <w:jc w:val="right"/>
        </w:pPr>
        <w:r>
          <w:fldChar w:fldCharType="begin"/>
        </w:r>
        <w:r>
          <w:instrText xml:space="preserve"> PAGE   \* MERGEFORMAT </w:instrText>
        </w:r>
        <w:r>
          <w:fldChar w:fldCharType="separate"/>
        </w:r>
        <w:r>
          <w:t>3</w:t>
        </w:r>
        <w:r>
          <w:fldChar w:fldCharType="end"/>
        </w:r>
      </w:p>
    </w:sdtContent>
  </w:sdt>
  <w:p w14:paraId="2A69A243" w14:textId="77777777" w:rsidR="00ED2660" w:rsidRDefault="00ED2660">
    <w:pPr>
      <w:pStyle w:val="Jalu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3E0559" w14:textId="77777777" w:rsidR="00ED2660" w:rsidRDefault="00ED2660">
    <w:pPr>
      <w:pStyle w:val="Jalu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88490597"/>
      <w:docPartObj>
        <w:docPartGallery w:val="Page Numbers (Bottom of Page)"/>
        <w:docPartUnique/>
      </w:docPartObj>
    </w:sdtPr>
    <w:sdtEndPr/>
    <w:sdtContent>
      <w:p w14:paraId="026939A4" w14:textId="77777777" w:rsidR="00ED2660" w:rsidRDefault="00ED2660">
        <w:pPr>
          <w:pStyle w:val="Jalus"/>
          <w:jc w:val="right"/>
        </w:pPr>
        <w:r>
          <w:fldChar w:fldCharType="begin"/>
        </w:r>
        <w:r>
          <w:instrText xml:space="preserve"> PAGE   \* MERGEFORMAT </w:instrText>
        </w:r>
        <w:r>
          <w:fldChar w:fldCharType="separate"/>
        </w:r>
        <w:r>
          <w:t>17</w:t>
        </w:r>
        <w:r>
          <w:fldChar w:fldCharType="end"/>
        </w:r>
      </w:p>
    </w:sdtContent>
  </w:sdt>
  <w:p w14:paraId="19D4E760" w14:textId="77777777" w:rsidR="00ED2660" w:rsidRDefault="00ED2660">
    <w:pPr>
      <w:pStyle w:val="Jalus"/>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88490598"/>
      <w:docPartObj>
        <w:docPartGallery w:val="Page Numbers (Bottom of Page)"/>
        <w:docPartUnique/>
      </w:docPartObj>
    </w:sdtPr>
    <w:sdtEndPr/>
    <w:sdtContent>
      <w:p w14:paraId="5A6882B8" w14:textId="77777777" w:rsidR="00ED2660" w:rsidRDefault="00ED2660">
        <w:pPr>
          <w:pStyle w:val="Jalus"/>
          <w:jc w:val="right"/>
        </w:pPr>
        <w:r>
          <w:fldChar w:fldCharType="begin"/>
        </w:r>
        <w:r>
          <w:instrText xml:space="preserve"> PAGE   \* MERGEFORMAT </w:instrText>
        </w:r>
        <w:r>
          <w:fldChar w:fldCharType="separate"/>
        </w:r>
        <w:r>
          <w:t>0</w:t>
        </w:r>
        <w:r>
          <w:fldChar w:fldCharType="end"/>
        </w:r>
      </w:p>
    </w:sdtContent>
  </w:sdt>
  <w:p w14:paraId="766BA209" w14:textId="77777777" w:rsidR="00ED2660" w:rsidRDefault="00ED2660">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C719BB" w14:textId="77777777" w:rsidR="00ED2660" w:rsidRDefault="00ED2660" w:rsidP="004E2622">
      <w:r>
        <w:separator/>
      </w:r>
    </w:p>
  </w:footnote>
  <w:footnote w:type="continuationSeparator" w:id="0">
    <w:p w14:paraId="1D3546F6" w14:textId="77777777" w:rsidR="00ED2660" w:rsidRDefault="00ED2660" w:rsidP="004E26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E746F1" w14:textId="3E3028AF" w:rsidR="00ED2660" w:rsidRDefault="00ED2660">
    <w:pPr>
      <w:pStyle w:val="Pi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DBF31A" w14:textId="58959C9C" w:rsidR="00ED2660" w:rsidRDefault="00ED2660">
    <w:pPr>
      <w:pStyle w:val="Pi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24EE61" w14:textId="7803A079" w:rsidR="00ED2660" w:rsidRDefault="00ED2660">
    <w:pPr>
      <w:pStyle w:val="Pi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78D103" w14:textId="4185735A" w:rsidR="00ED2660" w:rsidRDefault="00ED2660">
    <w:pPr>
      <w:pStyle w:val="Pi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498F48" w14:textId="37A717FE" w:rsidR="00ED2660" w:rsidRDefault="00ED2660">
    <w:pPr>
      <w:pStyle w:val="Pi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ACB70C" w14:textId="7EA6011B" w:rsidR="00ED2660" w:rsidRDefault="00ED2660">
    <w:pPr>
      <w:pStyle w:val="Pi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AE0A2508"/>
    <w:lvl w:ilvl="0">
      <w:numFmt w:val="bullet"/>
      <w:lvlText w:val="*"/>
      <w:lvlJc w:val="left"/>
      <w:pPr>
        <w:ind w:left="0" w:firstLine="0"/>
      </w:pPr>
    </w:lvl>
  </w:abstractNum>
  <w:abstractNum w:abstractNumId="1"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 w15:restartNumberingAfterBreak="0">
    <w:nsid w:val="046C4DD7"/>
    <w:multiLevelType w:val="hybridMultilevel"/>
    <w:tmpl w:val="0C2EB86E"/>
    <w:lvl w:ilvl="0" w:tplc="0425000F">
      <w:start w:val="1"/>
      <w:numFmt w:val="decimal"/>
      <w:lvlText w:val="%1."/>
      <w:lvlJc w:val="left"/>
      <w:pPr>
        <w:ind w:left="720" w:hanging="360"/>
      </w:p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4" w15:restartNumberingAfterBreak="0">
    <w:nsid w:val="13F601E6"/>
    <w:multiLevelType w:val="hybridMultilevel"/>
    <w:tmpl w:val="F4867CA0"/>
    <w:lvl w:ilvl="0" w:tplc="D084DA3E">
      <w:start w:val="3"/>
      <w:numFmt w:val="bullet"/>
      <w:lvlText w:val="-"/>
      <w:lvlJc w:val="left"/>
      <w:pPr>
        <w:ind w:left="420" w:hanging="360"/>
      </w:pPr>
      <w:rPr>
        <w:rFonts w:ascii="Times New Roman" w:eastAsia="Times New Roman" w:hAnsi="Times New Roman" w:cs="Times New Roman" w:hint="default"/>
      </w:rPr>
    </w:lvl>
    <w:lvl w:ilvl="1" w:tplc="04250003" w:tentative="1">
      <w:start w:val="1"/>
      <w:numFmt w:val="bullet"/>
      <w:lvlText w:val="o"/>
      <w:lvlJc w:val="left"/>
      <w:pPr>
        <w:ind w:left="1140" w:hanging="360"/>
      </w:pPr>
      <w:rPr>
        <w:rFonts w:ascii="Courier New" w:hAnsi="Courier New" w:cs="Courier New" w:hint="default"/>
      </w:rPr>
    </w:lvl>
    <w:lvl w:ilvl="2" w:tplc="04250005" w:tentative="1">
      <w:start w:val="1"/>
      <w:numFmt w:val="bullet"/>
      <w:lvlText w:val=""/>
      <w:lvlJc w:val="left"/>
      <w:pPr>
        <w:ind w:left="1860" w:hanging="360"/>
      </w:pPr>
      <w:rPr>
        <w:rFonts w:ascii="Wingdings" w:hAnsi="Wingdings" w:hint="default"/>
      </w:rPr>
    </w:lvl>
    <w:lvl w:ilvl="3" w:tplc="04250001" w:tentative="1">
      <w:start w:val="1"/>
      <w:numFmt w:val="bullet"/>
      <w:lvlText w:val=""/>
      <w:lvlJc w:val="left"/>
      <w:pPr>
        <w:ind w:left="2580" w:hanging="360"/>
      </w:pPr>
      <w:rPr>
        <w:rFonts w:ascii="Symbol" w:hAnsi="Symbol" w:hint="default"/>
      </w:rPr>
    </w:lvl>
    <w:lvl w:ilvl="4" w:tplc="04250003" w:tentative="1">
      <w:start w:val="1"/>
      <w:numFmt w:val="bullet"/>
      <w:lvlText w:val="o"/>
      <w:lvlJc w:val="left"/>
      <w:pPr>
        <w:ind w:left="3300" w:hanging="360"/>
      </w:pPr>
      <w:rPr>
        <w:rFonts w:ascii="Courier New" w:hAnsi="Courier New" w:cs="Courier New" w:hint="default"/>
      </w:rPr>
    </w:lvl>
    <w:lvl w:ilvl="5" w:tplc="04250005" w:tentative="1">
      <w:start w:val="1"/>
      <w:numFmt w:val="bullet"/>
      <w:lvlText w:val=""/>
      <w:lvlJc w:val="left"/>
      <w:pPr>
        <w:ind w:left="4020" w:hanging="360"/>
      </w:pPr>
      <w:rPr>
        <w:rFonts w:ascii="Wingdings" w:hAnsi="Wingdings" w:hint="default"/>
      </w:rPr>
    </w:lvl>
    <w:lvl w:ilvl="6" w:tplc="04250001" w:tentative="1">
      <w:start w:val="1"/>
      <w:numFmt w:val="bullet"/>
      <w:lvlText w:val=""/>
      <w:lvlJc w:val="left"/>
      <w:pPr>
        <w:ind w:left="4740" w:hanging="360"/>
      </w:pPr>
      <w:rPr>
        <w:rFonts w:ascii="Symbol" w:hAnsi="Symbol" w:hint="default"/>
      </w:rPr>
    </w:lvl>
    <w:lvl w:ilvl="7" w:tplc="04250003" w:tentative="1">
      <w:start w:val="1"/>
      <w:numFmt w:val="bullet"/>
      <w:lvlText w:val="o"/>
      <w:lvlJc w:val="left"/>
      <w:pPr>
        <w:ind w:left="5460" w:hanging="360"/>
      </w:pPr>
      <w:rPr>
        <w:rFonts w:ascii="Courier New" w:hAnsi="Courier New" w:cs="Courier New" w:hint="default"/>
      </w:rPr>
    </w:lvl>
    <w:lvl w:ilvl="8" w:tplc="04250005" w:tentative="1">
      <w:start w:val="1"/>
      <w:numFmt w:val="bullet"/>
      <w:lvlText w:val=""/>
      <w:lvlJc w:val="left"/>
      <w:pPr>
        <w:ind w:left="6180" w:hanging="360"/>
      </w:pPr>
      <w:rPr>
        <w:rFonts w:ascii="Wingdings" w:hAnsi="Wingdings" w:hint="default"/>
      </w:rPr>
    </w:lvl>
  </w:abstractNum>
  <w:abstractNum w:abstractNumId="5" w15:restartNumberingAfterBreak="0">
    <w:nsid w:val="16BB456B"/>
    <w:multiLevelType w:val="hybridMultilevel"/>
    <w:tmpl w:val="233406BE"/>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 w15:restartNumberingAfterBreak="0">
    <w:nsid w:val="225973F5"/>
    <w:multiLevelType w:val="multilevel"/>
    <w:tmpl w:val="911C8D20"/>
    <w:lvl w:ilvl="0">
      <w:start w:val="1"/>
      <w:numFmt w:val="decimal"/>
      <w:lvlText w:val="%1."/>
      <w:lvlJc w:val="left"/>
      <w:pPr>
        <w:ind w:left="480" w:hanging="48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228C078C"/>
    <w:multiLevelType w:val="hybridMultilevel"/>
    <w:tmpl w:val="6FD6DFCA"/>
    <w:lvl w:ilvl="0" w:tplc="0425000F">
      <w:start w:val="1"/>
      <w:numFmt w:val="decimal"/>
      <w:lvlText w:val="%1."/>
      <w:lvlJc w:val="left"/>
      <w:pPr>
        <w:ind w:left="720" w:hanging="360"/>
      </w:pPr>
      <w:rPr>
        <w:rFonts w:hint="default"/>
        <w:b w:val="0"/>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 w15:restartNumberingAfterBreak="0">
    <w:nsid w:val="29236759"/>
    <w:multiLevelType w:val="multilevel"/>
    <w:tmpl w:val="CE88CD24"/>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9" w15:restartNumberingAfterBreak="0">
    <w:nsid w:val="3A7A0A12"/>
    <w:multiLevelType w:val="multilevel"/>
    <w:tmpl w:val="AD0083B8"/>
    <w:lvl w:ilvl="0">
      <w:start w:val="1"/>
      <w:numFmt w:val="decimal"/>
      <w:lvlText w:val="%1."/>
      <w:lvlJc w:val="left"/>
      <w:pPr>
        <w:tabs>
          <w:tab w:val="num" w:pos="720"/>
        </w:tabs>
        <w:ind w:left="720" w:hanging="360"/>
      </w:pPr>
    </w:lvl>
    <w:lvl w:ilvl="1">
      <w:start w:val="1"/>
      <w:numFmt w:val="decimal"/>
      <w:isLgl/>
      <w:lvlText w:val="%1.%2"/>
      <w:lvlJc w:val="left"/>
      <w:pPr>
        <w:ind w:left="1110" w:hanging="39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10" w15:restartNumberingAfterBreak="0">
    <w:nsid w:val="3B364D11"/>
    <w:multiLevelType w:val="hybridMultilevel"/>
    <w:tmpl w:val="7FDC9E0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1" w15:restartNumberingAfterBreak="0">
    <w:nsid w:val="3F7824F2"/>
    <w:multiLevelType w:val="hybridMultilevel"/>
    <w:tmpl w:val="8758A6CC"/>
    <w:lvl w:ilvl="0" w:tplc="DD0A4760">
      <w:start w:val="1"/>
      <w:numFmt w:val="decimal"/>
      <w:lvlText w:val="%1)"/>
      <w:lvlJc w:val="left"/>
      <w:pPr>
        <w:ind w:left="1080" w:hanging="360"/>
      </w:pPr>
      <w:rPr>
        <w:rFonts w:hint="default"/>
      </w:rPr>
    </w:lvl>
    <w:lvl w:ilvl="1" w:tplc="04250019" w:tentative="1">
      <w:start w:val="1"/>
      <w:numFmt w:val="lowerLetter"/>
      <w:lvlText w:val="%2."/>
      <w:lvlJc w:val="left"/>
      <w:pPr>
        <w:ind w:left="1800" w:hanging="360"/>
      </w:pPr>
    </w:lvl>
    <w:lvl w:ilvl="2" w:tplc="0425001B" w:tentative="1">
      <w:start w:val="1"/>
      <w:numFmt w:val="lowerRoman"/>
      <w:lvlText w:val="%3."/>
      <w:lvlJc w:val="right"/>
      <w:pPr>
        <w:ind w:left="2520" w:hanging="180"/>
      </w:pPr>
    </w:lvl>
    <w:lvl w:ilvl="3" w:tplc="0425000F" w:tentative="1">
      <w:start w:val="1"/>
      <w:numFmt w:val="decimal"/>
      <w:lvlText w:val="%4."/>
      <w:lvlJc w:val="left"/>
      <w:pPr>
        <w:ind w:left="3240" w:hanging="360"/>
      </w:pPr>
    </w:lvl>
    <w:lvl w:ilvl="4" w:tplc="04250019" w:tentative="1">
      <w:start w:val="1"/>
      <w:numFmt w:val="lowerLetter"/>
      <w:lvlText w:val="%5."/>
      <w:lvlJc w:val="left"/>
      <w:pPr>
        <w:ind w:left="3960" w:hanging="360"/>
      </w:pPr>
    </w:lvl>
    <w:lvl w:ilvl="5" w:tplc="0425001B" w:tentative="1">
      <w:start w:val="1"/>
      <w:numFmt w:val="lowerRoman"/>
      <w:lvlText w:val="%6."/>
      <w:lvlJc w:val="right"/>
      <w:pPr>
        <w:ind w:left="4680" w:hanging="180"/>
      </w:pPr>
    </w:lvl>
    <w:lvl w:ilvl="6" w:tplc="0425000F" w:tentative="1">
      <w:start w:val="1"/>
      <w:numFmt w:val="decimal"/>
      <w:lvlText w:val="%7."/>
      <w:lvlJc w:val="left"/>
      <w:pPr>
        <w:ind w:left="5400" w:hanging="360"/>
      </w:pPr>
    </w:lvl>
    <w:lvl w:ilvl="7" w:tplc="04250019" w:tentative="1">
      <w:start w:val="1"/>
      <w:numFmt w:val="lowerLetter"/>
      <w:lvlText w:val="%8."/>
      <w:lvlJc w:val="left"/>
      <w:pPr>
        <w:ind w:left="6120" w:hanging="360"/>
      </w:pPr>
    </w:lvl>
    <w:lvl w:ilvl="8" w:tplc="0425001B" w:tentative="1">
      <w:start w:val="1"/>
      <w:numFmt w:val="lowerRoman"/>
      <w:lvlText w:val="%9."/>
      <w:lvlJc w:val="right"/>
      <w:pPr>
        <w:ind w:left="6840" w:hanging="180"/>
      </w:pPr>
    </w:lvl>
  </w:abstractNum>
  <w:abstractNum w:abstractNumId="12" w15:restartNumberingAfterBreak="0">
    <w:nsid w:val="4D561EB7"/>
    <w:multiLevelType w:val="hybridMultilevel"/>
    <w:tmpl w:val="2C04EBEC"/>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3" w15:restartNumberingAfterBreak="0">
    <w:nsid w:val="506B594D"/>
    <w:multiLevelType w:val="hybridMultilevel"/>
    <w:tmpl w:val="EF8A420A"/>
    <w:lvl w:ilvl="0" w:tplc="85B4B874">
      <w:start w:val="1"/>
      <w:numFmt w:val="decimal"/>
      <w:lvlText w:val="%1."/>
      <w:lvlJc w:val="left"/>
      <w:pPr>
        <w:tabs>
          <w:tab w:val="num" w:pos="720"/>
        </w:tabs>
        <w:ind w:left="720" w:hanging="360"/>
      </w:pPr>
      <w:rPr>
        <w:rFonts w:hint="default"/>
      </w:rPr>
    </w:lvl>
    <w:lvl w:ilvl="1" w:tplc="E13EB1F2" w:tentative="1">
      <w:start w:val="1"/>
      <w:numFmt w:val="lowerLetter"/>
      <w:lvlText w:val="%2."/>
      <w:lvlJc w:val="left"/>
      <w:pPr>
        <w:tabs>
          <w:tab w:val="num" w:pos="1440"/>
        </w:tabs>
        <w:ind w:left="1440" w:hanging="360"/>
      </w:pPr>
    </w:lvl>
    <w:lvl w:ilvl="2" w:tplc="3FD42EC0" w:tentative="1">
      <w:start w:val="1"/>
      <w:numFmt w:val="lowerRoman"/>
      <w:lvlText w:val="%3."/>
      <w:lvlJc w:val="right"/>
      <w:pPr>
        <w:tabs>
          <w:tab w:val="num" w:pos="2160"/>
        </w:tabs>
        <w:ind w:left="2160" w:hanging="180"/>
      </w:pPr>
    </w:lvl>
    <w:lvl w:ilvl="3" w:tplc="FF2017F0" w:tentative="1">
      <w:start w:val="1"/>
      <w:numFmt w:val="decimal"/>
      <w:lvlText w:val="%4."/>
      <w:lvlJc w:val="left"/>
      <w:pPr>
        <w:tabs>
          <w:tab w:val="num" w:pos="2880"/>
        </w:tabs>
        <w:ind w:left="2880" w:hanging="360"/>
      </w:pPr>
    </w:lvl>
    <w:lvl w:ilvl="4" w:tplc="D146F462" w:tentative="1">
      <w:start w:val="1"/>
      <w:numFmt w:val="lowerLetter"/>
      <w:lvlText w:val="%5."/>
      <w:lvlJc w:val="left"/>
      <w:pPr>
        <w:tabs>
          <w:tab w:val="num" w:pos="3600"/>
        </w:tabs>
        <w:ind w:left="3600" w:hanging="360"/>
      </w:pPr>
    </w:lvl>
    <w:lvl w:ilvl="5" w:tplc="D4C0481C" w:tentative="1">
      <w:start w:val="1"/>
      <w:numFmt w:val="lowerRoman"/>
      <w:lvlText w:val="%6."/>
      <w:lvlJc w:val="right"/>
      <w:pPr>
        <w:tabs>
          <w:tab w:val="num" w:pos="4320"/>
        </w:tabs>
        <w:ind w:left="4320" w:hanging="180"/>
      </w:pPr>
    </w:lvl>
    <w:lvl w:ilvl="6" w:tplc="A9548396" w:tentative="1">
      <w:start w:val="1"/>
      <w:numFmt w:val="decimal"/>
      <w:lvlText w:val="%7."/>
      <w:lvlJc w:val="left"/>
      <w:pPr>
        <w:tabs>
          <w:tab w:val="num" w:pos="5040"/>
        </w:tabs>
        <w:ind w:left="5040" w:hanging="360"/>
      </w:pPr>
    </w:lvl>
    <w:lvl w:ilvl="7" w:tplc="8ADCBFC6" w:tentative="1">
      <w:start w:val="1"/>
      <w:numFmt w:val="lowerLetter"/>
      <w:lvlText w:val="%8."/>
      <w:lvlJc w:val="left"/>
      <w:pPr>
        <w:tabs>
          <w:tab w:val="num" w:pos="5760"/>
        </w:tabs>
        <w:ind w:left="5760" w:hanging="360"/>
      </w:pPr>
    </w:lvl>
    <w:lvl w:ilvl="8" w:tplc="B0C27622" w:tentative="1">
      <w:start w:val="1"/>
      <w:numFmt w:val="lowerRoman"/>
      <w:lvlText w:val="%9."/>
      <w:lvlJc w:val="right"/>
      <w:pPr>
        <w:tabs>
          <w:tab w:val="num" w:pos="6480"/>
        </w:tabs>
        <w:ind w:left="6480" w:hanging="180"/>
      </w:pPr>
    </w:lvl>
  </w:abstractNum>
  <w:abstractNum w:abstractNumId="14" w15:restartNumberingAfterBreak="0">
    <w:nsid w:val="5373278B"/>
    <w:multiLevelType w:val="hybridMultilevel"/>
    <w:tmpl w:val="F8661D3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5" w15:restartNumberingAfterBreak="0">
    <w:nsid w:val="60F90A64"/>
    <w:multiLevelType w:val="hybridMultilevel"/>
    <w:tmpl w:val="8760D03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6" w15:restartNumberingAfterBreak="0">
    <w:nsid w:val="614E4206"/>
    <w:multiLevelType w:val="hybridMultilevel"/>
    <w:tmpl w:val="F8661D3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7" w15:restartNumberingAfterBreak="0">
    <w:nsid w:val="614F712C"/>
    <w:multiLevelType w:val="hybridMultilevel"/>
    <w:tmpl w:val="C3FC3A2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8" w15:restartNumberingAfterBreak="0">
    <w:nsid w:val="648763FC"/>
    <w:multiLevelType w:val="hybridMultilevel"/>
    <w:tmpl w:val="A1F2702C"/>
    <w:lvl w:ilvl="0" w:tplc="346C918E">
      <w:start w:val="3"/>
      <w:numFmt w:val="bullet"/>
      <w:lvlText w:val="-"/>
      <w:lvlJc w:val="left"/>
      <w:pPr>
        <w:ind w:left="720" w:hanging="36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9" w15:restartNumberingAfterBreak="0">
    <w:nsid w:val="674934E5"/>
    <w:multiLevelType w:val="hybridMultilevel"/>
    <w:tmpl w:val="00CAAD8C"/>
    <w:lvl w:ilvl="0" w:tplc="F060235C">
      <w:numFmt w:val="bullet"/>
      <w:lvlText w:val="-"/>
      <w:lvlJc w:val="left"/>
      <w:pPr>
        <w:ind w:left="720" w:hanging="36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0" w15:restartNumberingAfterBreak="0">
    <w:nsid w:val="6967548E"/>
    <w:multiLevelType w:val="hybridMultilevel"/>
    <w:tmpl w:val="EC786E88"/>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1" w15:restartNumberingAfterBreak="0">
    <w:nsid w:val="76C83539"/>
    <w:multiLevelType w:val="hybridMultilevel"/>
    <w:tmpl w:val="EF009B3E"/>
    <w:lvl w:ilvl="0" w:tplc="0425000F">
      <w:start w:val="1"/>
      <w:numFmt w:val="decimal"/>
      <w:lvlText w:val="%1."/>
      <w:lvlJc w:val="left"/>
      <w:pPr>
        <w:ind w:left="720" w:hanging="360"/>
      </w:p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num w:numId="1">
    <w:abstractNumId w:val="11"/>
  </w:num>
  <w:num w:numId="2">
    <w:abstractNumId w:val="7"/>
  </w:num>
  <w:num w:numId="3">
    <w:abstractNumId w:val="1"/>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5"/>
  </w:num>
  <w:num w:numId="7">
    <w:abstractNumId w:val="12"/>
  </w:num>
  <w:num w:numId="8">
    <w:abstractNumId w:val="13"/>
  </w:num>
  <w:num w:numId="9">
    <w:abstractNumId w:val="2"/>
  </w:num>
  <w:num w:numId="10">
    <w:abstractNumId w:val="16"/>
  </w:num>
  <w:num w:numId="11">
    <w:abstractNumId w:val="14"/>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lvl w:ilvl="0">
        <w:numFmt w:val="bullet"/>
        <w:lvlText w:val=""/>
        <w:legacy w:legacy="1" w:legacySpace="0" w:legacyIndent="283"/>
        <w:lvlJc w:val="left"/>
        <w:pPr>
          <w:ind w:left="283" w:hanging="283"/>
        </w:pPr>
        <w:rPr>
          <w:rFonts w:ascii="Symbol" w:hAnsi="Symbol" w:hint="default"/>
        </w:rPr>
      </w:lvl>
    </w:lvlOverride>
  </w:num>
  <w:num w:numId="15">
    <w:abstractNumId w:val="15"/>
  </w:num>
  <w:num w:numId="16">
    <w:abstractNumId w:val="20"/>
  </w:num>
  <w:num w:numId="17">
    <w:abstractNumId w:val="6"/>
  </w:num>
  <w:num w:numId="18">
    <w:abstractNumId w:val="10"/>
  </w:num>
  <w:num w:numId="19">
    <w:abstractNumId w:val="17"/>
  </w:num>
  <w:num w:numId="20">
    <w:abstractNumId w:val="19"/>
  </w:num>
  <w:num w:numId="21">
    <w:abstractNumId w:val="19"/>
  </w:num>
  <w:num w:numId="2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
  </w:num>
  <w:num w:numId="24">
    <w:abstractNumId w:val="1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20"/>
  <w:displayHorizontalDrawingGridEvery w:val="2"/>
  <w:displayVerticalDrawingGridEvery w:val="2"/>
  <w:noPunctuationKerning/>
  <w:characterSpacingControl w:val="doNotCompress"/>
  <w:hdrShapeDefaults>
    <o:shapedefaults v:ext="edit" spidmax="79873">
      <o:colormru v:ext="edit" colors="green"/>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AB5"/>
    <w:rsid w:val="0000377A"/>
    <w:rsid w:val="00004FA7"/>
    <w:rsid w:val="00005B3E"/>
    <w:rsid w:val="00006560"/>
    <w:rsid w:val="00010065"/>
    <w:rsid w:val="00012C99"/>
    <w:rsid w:val="0001389B"/>
    <w:rsid w:val="00016274"/>
    <w:rsid w:val="00016F44"/>
    <w:rsid w:val="000177DE"/>
    <w:rsid w:val="00017954"/>
    <w:rsid w:val="000208BC"/>
    <w:rsid w:val="00020D79"/>
    <w:rsid w:val="000256D0"/>
    <w:rsid w:val="00026EDC"/>
    <w:rsid w:val="000279BC"/>
    <w:rsid w:val="00027B7B"/>
    <w:rsid w:val="00034ED4"/>
    <w:rsid w:val="0003556D"/>
    <w:rsid w:val="00041E3A"/>
    <w:rsid w:val="00044EDB"/>
    <w:rsid w:val="0004534C"/>
    <w:rsid w:val="000456B4"/>
    <w:rsid w:val="00045C17"/>
    <w:rsid w:val="00046F13"/>
    <w:rsid w:val="000470B6"/>
    <w:rsid w:val="00050898"/>
    <w:rsid w:val="00050B4D"/>
    <w:rsid w:val="00052676"/>
    <w:rsid w:val="00052B05"/>
    <w:rsid w:val="00056B7A"/>
    <w:rsid w:val="00057B44"/>
    <w:rsid w:val="000613DD"/>
    <w:rsid w:val="000663EA"/>
    <w:rsid w:val="00067666"/>
    <w:rsid w:val="000722CF"/>
    <w:rsid w:val="000724B4"/>
    <w:rsid w:val="0007793D"/>
    <w:rsid w:val="00080A35"/>
    <w:rsid w:val="000828EB"/>
    <w:rsid w:val="000871A1"/>
    <w:rsid w:val="000900F2"/>
    <w:rsid w:val="000909EC"/>
    <w:rsid w:val="00090E66"/>
    <w:rsid w:val="000949DE"/>
    <w:rsid w:val="00095123"/>
    <w:rsid w:val="000A22AD"/>
    <w:rsid w:val="000A3A4E"/>
    <w:rsid w:val="000A60CD"/>
    <w:rsid w:val="000A6A46"/>
    <w:rsid w:val="000A79AF"/>
    <w:rsid w:val="000B1CB6"/>
    <w:rsid w:val="000B3CC6"/>
    <w:rsid w:val="000B709A"/>
    <w:rsid w:val="000C213A"/>
    <w:rsid w:val="000C6132"/>
    <w:rsid w:val="000D2B5D"/>
    <w:rsid w:val="000D437D"/>
    <w:rsid w:val="000D5349"/>
    <w:rsid w:val="000E145A"/>
    <w:rsid w:val="000E5128"/>
    <w:rsid w:val="000E5147"/>
    <w:rsid w:val="000E5BD4"/>
    <w:rsid w:val="000F24E1"/>
    <w:rsid w:val="000F5858"/>
    <w:rsid w:val="000F6666"/>
    <w:rsid w:val="000F6C8D"/>
    <w:rsid w:val="000F7A88"/>
    <w:rsid w:val="00100B9F"/>
    <w:rsid w:val="00100D55"/>
    <w:rsid w:val="00101422"/>
    <w:rsid w:val="00104855"/>
    <w:rsid w:val="001052F5"/>
    <w:rsid w:val="001059D4"/>
    <w:rsid w:val="001076C1"/>
    <w:rsid w:val="001079C4"/>
    <w:rsid w:val="00110095"/>
    <w:rsid w:val="00110A73"/>
    <w:rsid w:val="00110F2A"/>
    <w:rsid w:val="00111371"/>
    <w:rsid w:val="0011340C"/>
    <w:rsid w:val="001138CB"/>
    <w:rsid w:val="00113F83"/>
    <w:rsid w:val="001154A9"/>
    <w:rsid w:val="0011665B"/>
    <w:rsid w:val="00126C62"/>
    <w:rsid w:val="00136DC9"/>
    <w:rsid w:val="00137ADE"/>
    <w:rsid w:val="00142754"/>
    <w:rsid w:val="00144068"/>
    <w:rsid w:val="00144C64"/>
    <w:rsid w:val="00145102"/>
    <w:rsid w:val="0014569B"/>
    <w:rsid w:val="00153A21"/>
    <w:rsid w:val="00155BB4"/>
    <w:rsid w:val="00161868"/>
    <w:rsid w:val="00162958"/>
    <w:rsid w:val="001631E3"/>
    <w:rsid w:val="001646AE"/>
    <w:rsid w:val="00164764"/>
    <w:rsid w:val="001657BD"/>
    <w:rsid w:val="00165EF2"/>
    <w:rsid w:val="00170FED"/>
    <w:rsid w:val="00171B76"/>
    <w:rsid w:val="001732D7"/>
    <w:rsid w:val="001737CF"/>
    <w:rsid w:val="0017464E"/>
    <w:rsid w:val="00174D45"/>
    <w:rsid w:val="001756DC"/>
    <w:rsid w:val="00175B36"/>
    <w:rsid w:val="00176096"/>
    <w:rsid w:val="00177032"/>
    <w:rsid w:val="0017788A"/>
    <w:rsid w:val="00183D96"/>
    <w:rsid w:val="001842D9"/>
    <w:rsid w:val="00184488"/>
    <w:rsid w:val="00185154"/>
    <w:rsid w:val="00185FF7"/>
    <w:rsid w:val="00186AAA"/>
    <w:rsid w:val="001871B5"/>
    <w:rsid w:val="00192727"/>
    <w:rsid w:val="00194406"/>
    <w:rsid w:val="00196ABE"/>
    <w:rsid w:val="001A00AC"/>
    <w:rsid w:val="001A020C"/>
    <w:rsid w:val="001A0A4B"/>
    <w:rsid w:val="001A3113"/>
    <w:rsid w:val="001A6B41"/>
    <w:rsid w:val="001A6DA7"/>
    <w:rsid w:val="001B1BDB"/>
    <w:rsid w:val="001B2815"/>
    <w:rsid w:val="001B2C80"/>
    <w:rsid w:val="001B43D9"/>
    <w:rsid w:val="001B55B5"/>
    <w:rsid w:val="001C2F9A"/>
    <w:rsid w:val="001C537B"/>
    <w:rsid w:val="001D0BB3"/>
    <w:rsid w:val="001D1A10"/>
    <w:rsid w:val="001D2866"/>
    <w:rsid w:val="001D2E44"/>
    <w:rsid w:val="001D3AB8"/>
    <w:rsid w:val="001D3C60"/>
    <w:rsid w:val="001D3CEB"/>
    <w:rsid w:val="001D76DC"/>
    <w:rsid w:val="001E0C66"/>
    <w:rsid w:val="001E100D"/>
    <w:rsid w:val="001E42BA"/>
    <w:rsid w:val="001E4514"/>
    <w:rsid w:val="001E55EE"/>
    <w:rsid w:val="001F2936"/>
    <w:rsid w:val="001F2C84"/>
    <w:rsid w:val="001F2E16"/>
    <w:rsid w:val="001F5832"/>
    <w:rsid w:val="001F5A5C"/>
    <w:rsid w:val="001F783F"/>
    <w:rsid w:val="00200A23"/>
    <w:rsid w:val="00202565"/>
    <w:rsid w:val="00202688"/>
    <w:rsid w:val="00202ECC"/>
    <w:rsid w:val="00203654"/>
    <w:rsid w:val="00203FE4"/>
    <w:rsid w:val="0020644F"/>
    <w:rsid w:val="0020728B"/>
    <w:rsid w:val="00211F38"/>
    <w:rsid w:val="002123F1"/>
    <w:rsid w:val="00212B67"/>
    <w:rsid w:val="00215ECA"/>
    <w:rsid w:val="00216695"/>
    <w:rsid w:val="00217955"/>
    <w:rsid w:val="00217CE2"/>
    <w:rsid w:val="002204C7"/>
    <w:rsid w:val="002239F1"/>
    <w:rsid w:val="00225AEE"/>
    <w:rsid w:val="00226130"/>
    <w:rsid w:val="00231893"/>
    <w:rsid w:val="00231D4A"/>
    <w:rsid w:val="0023233F"/>
    <w:rsid w:val="002337AB"/>
    <w:rsid w:val="002358FF"/>
    <w:rsid w:val="002400B4"/>
    <w:rsid w:val="0024053A"/>
    <w:rsid w:val="0024271E"/>
    <w:rsid w:val="00242A36"/>
    <w:rsid w:val="002435D7"/>
    <w:rsid w:val="002437D6"/>
    <w:rsid w:val="002463DE"/>
    <w:rsid w:val="00246D28"/>
    <w:rsid w:val="00250796"/>
    <w:rsid w:val="00253FF4"/>
    <w:rsid w:val="00260AFD"/>
    <w:rsid w:val="00260BAE"/>
    <w:rsid w:val="00260CC8"/>
    <w:rsid w:val="00261608"/>
    <w:rsid w:val="00261CDA"/>
    <w:rsid w:val="002629DA"/>
    <w:rsid w:val="00262C43"/>
    <w:rsid w:val="00263A47"/>
    <w:rsid w:val="002640C7"/>
    <w:rsid w:val="002640D8"/>
    <w:rsid w:val="00266D2D"/>
    <w:rsid w:val="002704A9"/>
    <w:rsid w:val="002722B3"/>
    <w:rsid w:val="00273313"/>
    <w:rsid w:val="00274643"/>
    <w:rsid w:val="00277510"/>
    <w:rsid w:val="00280B0C"/>
    <w:rsid w:val="00285ACA"/>
    <w:rsid w:val="00286B13"/>
    <w:rsid w:val="002900E5"/>
    <w:rsid w:val="0029099C"/>
    <w:rsid w:val="002944F5"/>
    <w:rsid w:val="002A370D"/>
    <w:rsid w:val="002A4EE4"/>
    <w:rsid w:val="002A6186"/>
    <w:rsid w:val="002A6559"/>
    <w:rsid w:val="002B1360"/>
    <w:rsid w:val="002B1F33"/>
    <w:rsid w:val="002B21CF"/>
    <w:rsid w:val="002B254E"/>
    <w:rsid w:val="002B4C1F"/>
    <w:rsid w:val="002B5CF9"/>
    <w:rsid w:val="002C14B9"/>
    <w:rsid w:val="002C2C0B"/>
    <w:rsid w:val="002C49FE"/>
    <w:rsid w:val="002C56C4"/>
    <w:rsid w:val="002D29D4"/>
    <w:rsid w:val="002E1214"/>
    <w:rsid w:val="002E138C"/>
    <w:rsid w:val="002E15AD"/>
    <w:rsid w:val="002E3CCD"/>
    <w:rsid w:val="002E6F99"/>
    <w:rsid w:val="002E756F"/>
    <w:rsid w:val="002F12A6"/>
    <w:rsid w:val="002F3411"/>
    <w:rsid w:val="002F643B"/>
    <w:rsid w:val="002F6B66"/>
    <w:rsid w:val="00300220"/>
    <w:rsid w:val="00300D65"/>
    <w:rsid w:val="00300E9E"/>
    <w:rsid w:val="00301E78"/>
    <w:rsid w:val="003020D7"/>
    <w:rsid w:val="003029AA"/>
    <w:rsid w:val="00304BC4"/>
    <w:rsid w:val="003178EE"/>
    <w:rsid w:val="00317B56"/>
    <w:rsid w:val="00320261"/>
    <w:rsid w:val="003208FB"/>
    <w:rsid w:val="00320DA4"/>
    <w:rsid w:val="00321802"/>
    <w:rsid w:val="00324A1E"/>
    <w:rsid w:val="00324E4F"/>
    <w:rsid w:val="00326496"/>
    <w:rsid w:val="003307FA"/>
    <w:rsid w:val="003315BF"/>
    <w:rsid w:val="003318DA"/>
    <w:rsid w:val="00332868"/>
    <w:rsid w:val="00333E05"/>
    <w:rsid w:val="00334467"/>
    <w:rsid w:val="00334D41"/>
    <w:rsid w:val="003371F7"/>
    <w:rsid w:val="00337705"/>
    <w:rsid w:val="00337D60"/>
    <w:rsid w:val="00340094"/>
    <w:rsid w:val="0034013E"/>
    <w:rsid w:val="00341916"/>
    <w:rsid w:val="003504F7"/>
    <w:rsid w:val="003514BF"/>
    <w:rsid w:val="003534D0"/>
    <w:rsid w:val="00354347"/>
    <w:rsid w:val="00354619"/>
    <w:rsid w:val="00355A0F"/>
    <w:rsid w:val="00356807"/>
    <w:rsid w:val="003655E1"/>
    <w:rsid w:val="00370AC2"/>
    <w:rsid w:val="0037447C"/>
    <w:rsid w:val="0037607B"/>
    <w:rsid w:val="0037767E"/>
    <w:rsid w:val="00380726"/>
    <w:rsid w:val="003824B5"/>
    <w:rsid w:val="0038530F"/>
    <w:rsid w:val="0038777F"/>
    <w:rsid w:val="00393455"/>
    <w:rsid w:val="003942EC"/>
    <w:rsid w:val="00394D72"/>
    <w:rsid w:val="0039530D"/>
    <w:rsid w:val="00396D78"/>
    <w:rsid w:val="003A0B0F"/>
    <w:rsid w:val="003B254C"/>
    <w:rsid w:val="003B2B1F"/>
    <w:rsid w:val="003B3251"/>
    <w:rsid w:val="003B5632"/>
    <w:rsid w:val="003B5E9D"/>
    <w:rsid w:val="003B5F9E"/>
    <w:rsid w:val="003B5FBB"/>
    <w:rsid w:val="003B6848"/>
    <w:rsid w:val="003B7E96"/>
    <w:rsid w:val="003C0495"/>
    <w:rsid w:val="003C3A09"/>
    <w:rsid w:val="003C4823"/>
    <w:rsid w:val="003C666A"/>
    <w:rsid w:val="003D0ADC"/>
    <w:rsid w:val="003D1E65"/>
    <w:rsid w:val="003D22DA"/>
    <w:rsid w:val="003D36FC"/>
    <w:rsid w:val="003D483E"/>
    <w:rsid w:val="003D5EA3"/>
    <w:rsid w:val="003D71FC"/>
    <w:rsid w:val="003E23EB"/>
    <w:rsid w:val="003E3BA2"/>
    <w:rsid w:val="003E4107"/>
    <w:rsid w:val="003E4576"/>
    <w:rsid w:val="003E5B07"/>
    <w:rsid w:val="003E68EF"/>
    <w:rsid w:val="003F1C01"/>
    <w:rsid w:val="003F221E"/>
    <w:rsid w:val="003F3A9E"/>
    <w:rsid w:val="003F46CB"/>
    <w:rsid w:val="003F573F"/>
    <w:rsid w:val="003F7247"/>
    <w:rsid w:val="004006E8"/>
    <w:rsid w:val="004020BF"/>
    <w:rsid w:val="00404453"/>
    <w:rsid w:val="00407F6C"/>
    <w:rsid w:val="004106F0"/>
    <w:rsid w:val="00411C06"/>
    <w:rsid w:val="004146F1"/>
    <w:rsid w:val="00417741"/>
    <w:rsid w:val="00420112"/>
    <w:rsid w:val="004247CD"/>
    <w:rsid w:val="00427BB6"/>
    <w:rsid w:val="00427C5C"/>
    <w:rsid w:val="00432876"/>
    <w:rsid w:val="00432C43"/>
    <w:rsid w:val="00434AE6"/>
    <w:rsid w:val="00435AC9"/>
    <w:rsid w:val="00437B44"/>
    <w:rsid w:val="004463BB"/>
    <w:rsid w:val="00447023"/>
    <w:rsid w:val="00450A75"/>
    <w:rsid w:val="00451F22"/>
    <w:rsid w:val="00452FBF"/>
    <w:rsid w:val="00453BC1"/>
    <w:rsid w:val="00455902"/>
    <w:rsid w:val="004565FD"/>
    <w:rsid w:val="00460EA9"/>
    <w:rsid w:val="004611C4"/>
    <w:rsid w:val="004629BF"/>
    <w:rsid w:val="00462F4A"/>
    <w:rsid w:val="00466B8A"/>
    <w:rsid w:val="00467797"/>
    <w:rsid w:val="004702E4"/>
    <w:rsid w:val="00472229"/>
    <w:rsid w:val="00473B3D"/>
    <w:rsid w:val="0047510F"/>
    <w:rsid w:val="00481686"/>
    <w:rsid w:val="00481C7D"/>
    <w:rsid w:val="00483BA4"/>
    <w:rsid w:val="00484BFC"/>
    <w:rsid w:val="004878E0"/>
    <w:rsid w:val="004907DD"/>
    <w:rsid w:val="00494871"/>
    <w:rsid w:val="004A0A37"/>
    <w:rsid w:val="004A1960"/>
    <w:rsid w:val="004A2195"/>
    <w:rsid w:val="004A5086"/>
    <w:rsid w:val="004A58CA"/>
    <w:rsid w:val="004A5B07"/>
    <w:rsid w:val="004A6123"/>
    <w:rsid w:val="004A7E10"/>
    <w:rsid w:val="004B22B5"/>
    <w:rsid w:val="004B3E61"/>
    <w:rsid w:val="004B58AB"/>
    <w:rsid w:val="004B71EE"/>
    <w:rsid w:val="004C14C5"/>
    <w:rsid w:val="004C169C"/>
    <w:rsid w:val="004C17BF"/>
    <w:rsid w:val="004C2D36"/>
    <w:rsid w:val="004C559B"/>
    <w:rsid w:val="004C6FA5"/>
    <w:rsid w:val="004C71B2"/>
    <w:rsid w:val="004C73BD"/>
    <w:rsid w:val="004D795A"/>
    <w:rsid w:val="004E23CD"/>
    <w:rsid w:val="004E2622"/>
    <w:rsid w:val="004E43FC"/>
    <w:rsid w:val="004E5A22"/>
    <w:rsid w:val="004E5F7B"/>
    <w:rsid w:val="004E61C7"/>
    <w:rsid w:val="004F0548"/>
    <w:rsid w:val="004F3F67"/>
    <w:rsid w:val="004F46A4"/>
    <w:rsid w:val="004F7EC5"/>
    <w:rsid w:val="00500939"/>
    <w:rsid w:val="00501B7F"/>
    <w:rsid w:val="00501F2B"/>
    <w:rsid w:val="00504B5C"/>
    <w:rsid w:val="005052FF"/>
    <w:rsid w:val="00510BC3"/>
    <w:rsid w:val="0051116B"/>
    <w:rsid w:val="005111CB"/>
    <w:rsid w:val="005112FE"/>
    <w:rsid w:val="00511F58"/>
    <w:rsid w:val="00513E3B"/>
    <w:rsid w:val="00520F7A"/>
    <w:rsid w:val="005229D5"/>
    <w:rsid w:val="00523A72"/>
    <w:rsid w:val="00525AAF"/>
    <w:rsid w:val="00533073"/>
    <w:rsid w:val="00533120"/>
    <w:rsid w:val="00537088"/>
    <w:rsid w:val="005378EE"/>
    <w:rsid w:val="00537DC0"/>
    <w:rsid w:val="0054044D"/>
    <w:rsid w:val="005418B6"/>
    <w:rsid w:val="0054239C"/>
    <w:rsid w:val="005425EC"/>
    <w:rsid w:val="0054280A"/>
    <w:rsid w:val="005436D1"/>
    <w:rsid w:val="0054399E"/>
    <w:rsid w:val="00543E48"/>
    <w:rsid w:val="00544F8E"/>
    <w:rsid w:val="00545130"/>
    <w:rsid w:val="00545DC5"/>
    <w:rsid w:val="00545EEB"/>
    <w:rsid w:val="005474DA"/>
    <w:rsid w:val="00551D1A"/>
    <w:rsid w:val="00552988"/>
    <w:rsid w:val="00553A2D"/>
    <w:rsid w:val="005572DC"/>
    <w:rsid w:val="00562761"/>
    <w:rsid w:val="00564D37"/>
    <w:rsid w:val="00564E3C"/>
    <w:rsid w:val="00567892"/>
    <w:rsid w:val="005723E1"/>
    <w:rsid w:val="00572A8A"/>
    <w:rsid w:val="0057395D"/>
    <w:rsid w:val="00575DFE"/>
    <w:rsid w:val="00580798"/>
    <w:rsid w:val="005807B7"/>
    <w:rsid w:val="0058093E"/>
    <w:rsid w:val="00581F1D"/>
    <w:rsid w:val="00582691"/>
    <w:rsid w:val="00583132"/>
    <w:rsid w:val="0058412E"/>
    <w:rsid w:val="00590903"/>
    <w:rsid w:val="005915AE"/>
    <w:rsid w:val="00592080"/>
    <w:rsid w:val="005922BC"/>
    <w:rsid w:val="00595509"/>
    <w:rsid w:val="0059608D"/>
    <w:rsid w:val="00597616"/>
    <w:rsid w:val="005A17DD"/>
    <w:rsid w:val="005A3635"/>
    <w:rsid w:val="005B07A2"/>
    <w:rsid w:val="005B1FB0"/>
    <w:rsid w:val="005B4F5F"/>
    <w:rsid w:val="005B583A"/>
    <w:rsid w:val="005B598B"/>
    <w:rsid w:val="005B7819"/>
    <w:rsid w:val="005C2294"/>
    <w:rsid w:val="005C439E"/>
    <w:rsid w:val="005C5765"/>
    <w:rsid w:val="005C5D98"/>
    <w:rsid w:val="005C6562"/>
    <w:rsid w:val="005C6FFC"/>
    <w:rsid w:val="005D37D9"/>
    <w:rsid w:val="005D455B"/>
    <w:rsid w:val="005D55DE"/>
    <w:rsid w:val="005D61DF"/>
    <w:rsid w:val="005D662C"/>
    <w:rsid w:val="005D6729"/>
    <w:rsid w:val="005D6A39"/>
    <w:rsid w:val="005E0999"/>
    <w:rsid w:val="005E1AE6"/>
    <w:rsid w:val="005E5524"/>
    <w:rsid w:val="005E63E4"/>
    <w:rsid w:val="005E64E7"/>
    <w:rsid w:val="005E7888"/>
    <w:rsid w:val="005F03F9"/>
    <w:rsid w:val="005F040E"/>
    <w:rsid w:val="005F21EE"/>
    <w:rsid w:val="005F25D8"/>
    <w:rsid w:val="005F42E7"/>
    <w:rsid w:val="005F600A"/>
    <w:rsid w:val="0060136A"/>
    <w:rsid w:val="0061176E"/>
    <w:rsid w:val="006140E7"/>
    <w:rsid w:val="00614E76"/>
    <w:rsid w:val="00615318"/>
    <w:rsid w:val="00616D7A"/>
    <w:rsid w:val="00621EF9"/>
    <w:rsid w:val="00625D7B"/>
    <w:rsid w:val="00626284"/>
    <w:rsid w:val="0063084A"/>
    <w:rsid w:val="006315C8"/>
    <w:rsid w:val="00631E40"/>
    <w:rsid w:val="0063288A"/>
    <w:rsid w:val="00633907"/>
    <w:rsid w:val="00633984"/>
    <w:rsid w:val="00634EB6"/>
    <w:rsid w:val="00637B99"/>
    <w:rsid w:val="0064558A"/>
    <w:rsid w:val="00646AB8"/>
    <w:rsid w:val="00647AEB"/>
    <w:rsid w:val="00650D94"/>
    <w:rsid w:val="006564DE"/>
    <w:rsid w:val="00656D38"/>
    <w:rsid w:val="00656DA0"/>
    <w:rsid w:val="00660FB5"/>
    <w:rsid w:val="00661975"/>
    <w:rsid w:val="006624D8"/>
    <w:rsid w:val="00665E24"/>
    <w:rsid w:val="00670CE6"/>
    <w:rsid w:val="00675224"/>
    <w:rsid w:val="0067758B"/>
    <w:rsid w:val="00680E27"/>
    <w:rsid w:val="006813F9"/>
    <w:rsid w:val="00681B77"/>
    <w:rsid w:val="00682D04"/>
    <w:rsid w:val="0068302F"/>
    <w:rsid w:val="00684F49"/>
    <w:rsid w:val="006855AC"/>
    <w:rsid w:val="00685A22"/>
    <w:rsid w:val="00686696"/>
    <w:rsid w:val="00686CA9"/>
    <w:rsid w:val="00690230"/>
    <w:rsid w:val="006902CB"/>
    <w:rsid w:val="00690BD7"/>
    <w:rsid w:val="00697901"/>
    <w:rsid w:val="006A264F"/>
    <w:rsid w:val="006A4E38"/>
    <w:rsid w:val="006A5F12"/>
    <w:rsid w:val="006A684B"/>
    <w:rsid w:val="006B160F"/>
    <w:rsid w:val="006C049D"/>
    <w:rsid w:val="006C5903"/>
    <w:rsid w:val="006C60DF"/>
    <w:rsid w:val="006D0DCE"/>
    <w:rsid w:val="006D363B"/>
    <w:rsid w:val="006D39C8"/>
    <w:rsid w:val="006D56FB"/>
    <w:rsid w:val="006E3B5C"/>
    <w:rsid w:val="006E6141"/>
    <w:rsid w:val="006E6C4F"/>
    <w:rsid w:val="006E6F8A"/>
    <w:rsid w:val="006F0B5A"/>
    <w:rsid w:val="006F1E04"/>
    <w:rsid w:val="006F32A6"/>
    <w:rsid w:val="006F3D11"/>
    <w:rsid w:val="00700E42"/>
    <w:rsid w:val="007012A0"/>
    <w:rsid w:val="00703051"/>
    <w:rsid w:val="00707A51"/>
    <w:rsid w:val="00712282"/>
    <w:rsid w:val="00712ECD"/>
    <w:rsid w:val="00715106"/>
    <w:rsid w:val="0071531B"/>
    <w:rsid w:val="00717945"/>
    <w:rsid w:val="007243EC"/>
    <w:rsid w:val="00724C06"/>
    <w:rsid w:val="00724CC0"/>
    <w:rsid w:val="00724D49"/>
    <w:rsid w:val="007272F9"/>
    <w:rsid w:val="0073133E"/>
    <w:rsid w:val="00731DAB"/>
    <w:rsid w:val="00732519"/>
    <w:rsid w:val="0073350E"/>
    <w:rsid w:val="007359D3"/>
    <w:rsid w:val="007363FE"/>
    <w:rsid w:val="0073724F"/>
    <w:rsid w:val="00742F00"/>
    <w:rsid w:val="00744BF3"/>
    <w:rsid w:val="007460EB"/>
    <w:rsid w:val="00746140"/>
    <w:rsid w:val="00746C98"/>
    <w:rsid w:val="00751874"/>
    <w:rsid w:val="0075213C"/>
    <w:rsid w:val="00755B91"/>
    <w:rsid w:val="00761674"/>
    <w:rsid w:val="00766969"/>
    <w:rsid w:val="0077014D"/>
    <w:rsid w:val="00771590"/>
    <w:rsid w:val="00772829"/>
    <w:rsid w:val="007732C6"/>
    <w:rsid w:val="0077563D"/>
    <w:rsid w:val="00775BEB"/>
    <w:rsid w:val="007762F1"/>
    <w:rsid w:val="00781A53"/>
    <w:rsid w:val="0078283C"/>
    <w:rsid w:val="00783046"/>
    <w:rsid w:val="00783462"/>
    <w:rsid w:val="007869EE"/>
    <w:rsid w:val="00790A2B"/>
    <w:rsid w:val="00796CD5"/>
    <w:rsid w:val="0079769E"/>
    <w:rsid w:val="007A03BD"/>
    <w:rsid w:val="007A1D8E"/>
    <w:rsid w:val="007A5092"/>
    <w:rsid w:val="007B18C6"/>
    <w:rsid w:val="007B3074"/>
    <w:rsid w:val="007B3094"/>
    <w:rsid w:val="007B6E92"/>
    <w:rsid w:val="007B77E3"/>
    <w:rsid w:val="007B781B"/>
    <w:rsid w:val="007C01AD"/>
    <w:rsid w:val="007C48FF"/>
    <w:rsid w:val="007C5BDB"/>
    <w:rsid w:val="007C7EDE"/>
    <w:rsid w:val="007D1383"/>
    <w:rsid w:val="007D2034"/>
    <w:rsid w:val="007D271F"/>
    <w:rsid w:val="007D2C5B"/>
    <w:rsid w:val="007D4DCF"/>
    <w:rsid w:val="007D7DE5"/>
    <w:rsid w:val="007E3F8B"/>
    <w:rsid w:val="007E7D84"/>
    <w:rsid w:val="007F12A6"/>
    <w:rsid w:val="007F3A45"/>
    <w:rsid w:val="007F3FD5"/>
    <w:rsid w:val="007F40C4"/>
    <w:rsid w:val="007F5107"/>
    <w:rsid w:val="00800A2B"/>
    <w:rsid w:val="008010C7"/>
    <w:rsid w:val="008026F9"/>
    <w:rsid w:val="00802CD5"/>
    <w:rsid w:val="00804E80"/>
    <w:rsid w:val="0080585C"/>
    <w:rsid w:val="00805F62"/>
    <w:rsid w:val="008074AD"/>
    <w:rsid w:val="00810C23"/>
    <w:rsid w:val="0081206A"/>
    <w:rsid w:val="00814C4E"/>
    <w:rsid w:val="00817D7B"/>
    <w:rsid w:val="00822923"/>
    <w:rsid w:val="00822ADF"/>
    <w:rsid w:val="00823EBC"/>
    <w:rsid w:val="00827157"/>
    <w:rsid w:val="0082720A"/>
    <w:rsid w:val="00827BFD"/>
    <w:rsid w:val="00830055"/>
    <w:rsid w:val="008310D6"/>
    <w:rsid w:val="0083166C"/>
    <w:rsid w:val="0083361B"/>
    <w:rsid w:val="00834BFB"/>
    <w:rsid w:val="00834E5F"/>
    <w:rsid w:val="00837E57"/>
    <w:rsid w:val="00840C3F"/>
    <w:rsid w:val="0084284F"/>
    <w:rsid w:val="00847131"/>
    <w:rsid w:val="00847516"/>
    <w:rsid w:val="0084772E"/>
    <w:rsid w:val="0085076B"/>
    <w:rsid w:val="00851BAB"/>
    <w:rsid w:val="00851CC6"/>
    <w:rsid w:val="0085269C"/>
    <w:rsid w:val="008528F1"/>
    <w:rsid w:val="00854214"/>
    <w:rsid w:val="00854B00"/>
    <w:rsid w:val="00855685"/>
    <w:rsid w:val="0085576B"/>
    <w:rsid w:val="00855B49"/>
    <w:rsid w:val="00855FF3"/>
    <w:rsid w:val="008571A2"/>
    <w:rsid w:val="00860538"/>
    <w:rsid w:val="008612A1"/>
    <w:rsid w:val="00864F79"/>
    <w:rsid w:val="0086541E"/>
    <w:rsid w:val="0086703B"/>
    <w:rsid w:val="00870330"/>
    <w:rsid w:val="00873AE7"/>
    <w:rsid w:val="00877A85"/>
    <w:rsid w:val="00880BF5"/>
    <w:rsid w:val="008827AA"/>
    <w:rsid w:val="008828A0"/>
    <w:rsid w:val="00883418"/>
    <w:rsid w:val="00884B8A"/>
    <w:rsid w:val="00893814"/>
    <w:rsid w:val="008950D4"/>
    <w:rsid w:val="0089673F"/>
    <w:rsid w:val="0089689D"/>
    <w:rsid w:val="008A2A05"/>
    <w:rsid w:val="008A5014"/>
    <w:rsid w:val="008A5C6C"/>
    <w:rsid w:val="008B0C9C"/>
    <w:rsid w:val="008B1548"/>
    <w:rsid w:val="008B352A"/>
    <w:rsid w:val="008B38EC"/>
    <w:rsid w:val="008B5C8F"/>
    <w:rsid w:val="008B6B7D"/>
    <w:rsid w:val="008C0486"/>
    <w:rsid w:val="008C434D"/>
    <w:rsid w:val="008C550C"/>
    <w:rsid w:val="008C75F2"/>
    <w:rsid w:val="008D105F"/>
    <w:rsid w:val="008D31B0"/>
    <w:rsid w:val="008D3B00"/>
    <w:rsid w:val="008D412A"/>
    <w:rsid w:val="008D5848"/>
    <w:rsid w:val="008D6374"/>
    <w:rsid w:val="008D7742"/>
    <w:rsid w:val="008E0CEF"/>
    <w:rsid w:val="008E0FF9"/>
    <w:rsid w:val="008E2D28"/>
    <w:rsid w:val="008E2E47"/>
    <w:rsid w:val="008E5DA5"/>
    <w:rsid w:val="008F037D"/>
    <w:rsid w:val="008F03A3"/>
    <w:rsid w:val="008F0931"/>
    <w:rsid w:val="008F3B28"/>
    <w:rsid w:val="008F67D9"/>
    <w:rsid w:val="008F6BDD"/>
    <w:rsid w:val="008F6E71"/>
    <w:rsid w:val="00900A36"/>
    <w:rsid w:val="00902B93"/>
    <w:rsid w:val="00904DB9"/>
    <w:rsid w:val="00905064"/>
    <w:rsid w:val="00907D93"/>
    <w:rsid w:val="00907EDC"/>
    <w:rsid w:val="00911058"/>
    <w:rsid w:val="00912291"/>
    <w:rsid w:val="009156F5"/>
    <w:rsid w:val="00916919"/>
    <w:rsid w:val="00922945"/>
    <w:rsid w:val="00935A13"/>
    <w:rsid w:val="00935AFD"/>
    <w:rsid w:val="00940E7A"/>
    <w:rsid w:val="00940ED3"/>
    <w:rsid w:val="00945925"/>
    <w:rsid w:val="009464B1"/>
    <w:rsid w:val="009472D0"/>
    <w:rsid w:val="00947679"/>
    <w:rsid w:val="00950CF2"/>
    <w:rsid w:val="00952E2C"/>
    <w:rsid w:val="0095391B"/>
    <w:rsid w:val="00953992"/>
    <w:rsid w:val="00954331"/>
    <w:rsid w:val="00954F13"/>
    <w:rsid w:val="0096046E"/>
    <w:rsid w:val="00961BA3"/>
    <w:rsid w:val="0096372C"/>
    <w:rsid w:val="0096453C"/>
    <w:rsid w:val="00964D7D"/>
    <w:rsid w:val="009650C1"/>
    <w:rsid w:val="00966B8C"/>
    <w:rsid w:val="00967E8D"/>
    <w:rsid w:val="00970C03"/>
    <w:rsid w:val="0097141C"/>
    <w:rsid w:val="00974B47"/>
    <w:rsid w:val="009756B9"/>
    <w:rsid w:val="00976891"/>
    <w:rsid w:val="00981FE8"/>
    <w:rsid w:val="00985547"/>
    <w:rsid w:val="00990E3F"/>
    <w:rsid w:val="00994901"/>
    <w:rsid w:val="00995E12"/>
    <w:rsid w:val="00997E33"/>
    <w:rsid w:val="009A0493"/>
    <w:rsid w:val="009A2BF3"/>
    <w:rsid w:val="009A49A4"/>
    <w:rsid w:val="009A4F07"/>
    <w:rsid w:val="009A55C8"/>
    <w:rsid w:val="009A6301"/>
    <w:rsid w:val="009A698A"/>
    <w:rsid w:val="009A6D1B"/>
    <w:rsid w:val="009B03CC"/>
    <w:rsid w:val="009B043C"/>
    <w:rsid w:val="009B1133"/>
    <w:rsid w:val="009B54E5"/>
    <w:rsid w:val="009B729D"/>
    <w:rsid w:val="009C0607"/>
    <w:rsid w:val="009C1953"/>
    <w:rsid w:val="009C334E"/>
    <w:rsid w:val="009C545E"/>
    <w:rsid w:val="009C7CCD"/>
    <w:rsid w:val="009D20F9"/>
    <w:rsid w:val="009D211A"/>
    <w:rsid w:val="009D365B"/>
    <w:rsid w:val="009D5146"/>
    <w:rsid w:val="009D5EB6"/>
    <w:rsid w:val="009D6047"/>
    <w:rsid w:val="009D6511"/>
    <w:rsid w:val="009D7C94"/>
    <w:rsid w:val="009E3D96"/>
    <w:rsid w:val="009E5B6D"/>
    <w:rsid w:val="009E6FE5"/>
    <w:rsid w:val="009F02B3"/>
    <w:rsid w:val="009F0E79"/>
    <w:rsid w:val="009F0EB2"/>
    <w:rsid w:val="00A02128"/>
    <w:rsid w:val="00A031F3"/>
    <w:rsid w:val="00A036C0"/>
    <w:rsid w:val="00A04450"/>
    <w:rsid w:val="00A05DDC"/>
    <w:rsid w:val="00A063B7"/>
    <w:rsid w:val="00A12433"/>
    <w:rsid w:val="00A128B0"/>
    <w:rsid w:val="00A202E6"/>
    <w:rsid w:val="00A21480"/>
    <w:rsid w:val="00A23901"/>
    <w:rsid w:val="00A26930"/>
    <w:rsid w:val="00A2735F"/>
    <w:rsid w:val="00A2792E"/>
    <w:rsid w:val="00A27DB9"/>
    <w:rsid w:val="00A31439"/>
    <w:rsid w:val="00A34404"/>
    <w:rsid w:val="00A358CD"/>
    <w:rsid w:val="00A366D5"/>
    <w:rsid w:val="00A40E1A"/>
    <w:rsid w:val="00A42273"/>
    <w:rsid w:val="00A43E53"/>
    <w:rsid w:val="00A443DD"/>
    <w:rsid w:val="00A4569E"/>
    <w:rsid w:val="00A4576B"/>
    <w:rsid w:val="00A50087"/>
    <w:rsid w:val="00A5296D"/>
    <w:rsid w:val="00A53532"/>
    <w:rsid w:val="00A54F90"/>
    <w:rsid w:val="00A55FDC"/>
    <w:rsid w:val="00A57CAA"/>
    <w:rsid w:val="00A62294"/>
    <w:rsid w:val="00A63BA1"/>
    <w:rsid w:val="00A63E9E"/>
    <w:rsid w:val="00A713F1"/>
    <w:rsid w:val="00A71EC4"/>
    <w:rsid w:val="00A75815"/>
    <w:rsid w:val="00A802D8"/>
    <w:rsid w:val="00A80531"/>
    <w:rsid w:val="00A92AB5"/>
    <w:rsid w:val="00A93CAE"/>
    <w:rsid w:val="00A944BC"/>
    <w:rsid w:val="00A94F7A"/>
    <w:rsid w:val="00A971CC"/>
    <w:rsid w:val="00A97AF2"/>
    <w:rsid w:val="00AA0E11"/>
    <w:rsid w:val="00AA3449"/>
    <w:rsid w:val="00AA3D9E"/>
    <w:rsid w:val="00AA4AF8"/>
    <w:rsid w:val="00AA4F1C"/>
    <w:rsid w:val="00AB0378"/>
    <w:rsid w:val="00AB3E16"/>
    <w:rsid w:val="00AB4733"/>
    <w:rsid w:val="00AB4C1F"/>
    <w:rsid w:val="00AB5078"/>
    <w:rsid w:val="00AB5A26"/>
    <w:rsid w:val="00AB5F43"/>
    <w:rsid w:val="00AB67CF"/>
    <w:rsid w:val="00AB6994"/>
    <w:rsid w:val="00AC0D17"/>
    <w:rsid w:val="00AC1956"/>
    <w:rsid w:val="00AC331D"/>
    <w:rsid w:val="00AC7379"/>
    <w:rsid w:val="00AD0196"/>
    <w:rsid w:val="00AD07D6"/>
    <w:rsid w:val="00AD136C"/>
    <w:rsid w:val="00AD199A"/>
    <w:rsid w:val="00AD3B67"/>
    <w:rsid w:val="00AE21ED"/>
    <w:rsid w:val="00AE51EC"/>
    <w:rsid w:val="00AE5FD4"/>
    <w:rsid w:val="00AE730D"/>
    <w:rsid w:val="00AE750D"/>
    <w:rsid w:val="00AF0623"/>
    <w:rsid w:val="00AF16A3"/>
    <w:rsid w:val="00AF21AA"/>
    <w:rsid w:val="00AF499F"/>
    <w:rsid w:val="00AF5F80"/>
    <w:rsid w:val="00AF7D53"/>
    <w:rsid w:val="00B0083E"/>
    <w:rsid w:val="00B027CD"/>
    <w:rsid w:val="00B033E2"/>
    <w:rsid w:val="00B03C33"/>
    <w:rsid w:val="00B06352"/>
    <w:rsid w:val="00B10476"/>
    <w:rsid w:val="00B10C27"/>
    <w:rsid w:val="00B11303"/>
    <w:rsid w:val="00B12E67"/>
    <w:rsid w:val="00B13D98"/>
    <w:rsid w:val="00B1589B"/>
    <w:rsid w:val="00B161BA"/>
    <w:rsid w:val="00B227E0"/>
    <w:rsid w:val="00B230B0"/>
    <w:rsid w:val="00B230F4"/>
    <w:rsid w:val="00B25942"/>
    <w:rsid w:val="00B2595C"/>
    <w:rsid w:val="00B25977"/>
    <w:rsid w:val="00B27654"/>
    <w:rsid w:val="00B37F41"/>
    <w:rsid w:val="00B402D5"/>
    <w:rsid w:val="00B417A7"/>
    <w:rsid w:val="00B42351"/>
    <w:rsid w:val="00B46EE2"/>
    <w:rsid w:val="00B47CF2"/>
    <w:rsid w:val="00B51302"/>
    <w:rsid w:val="00B53E44"/>
    <w:rsid w:val="00B55D09"/>
    <w:rsid w:val="00B621DC"/>
    <w:rsid w:val="00B6560E"/>
    <w:rsid w:val="00B65EF6"/>
    <w:rsid w:val="00B66567"/>
    <w:rsid w:val="00B677A5"/>
    <w:rsid w:val="00B70702"/>
    <w:rsid w:val="00B70F19"/>
    <w:rsid w:val="00B71A7F"/>
    <w:rsid w:val="00B74BBA"/>
    <w:rsid w:val="00B754DD"/>
    <w:rsid w:val="00B80A8F"/>
    <w:rsid w:val="00B833E7"/>
    <w:rsid w:val="00B83A2F"/>
    <w:rsid w:val="00B84CC3"/>
    <w:rsid w:val="00B857A6"/>
    <w:rsid w:val="00B90A19"/>
    <w:rsid w:val="00B91D06"/>
    <w:rsid w:val="00B930C1"/>
    <w:rsid w:val="00B96AC0"/>
    <w:rsid w:val="00BA0044"/>
    <w:rsid w:val="00BA032B"/>
    <w:rsid w:val="00BA116F"/>
    <w:rsid w:val="00BA353B"/>
    <w:rsid w:val="00BA3C3E"/>
    <w:rsid w:val="00BA47DD"/>
    <w:rsid w:val="00BA6691"/>
    <w:rsid w:val="00BB3316"/>
    <w:rsid w:val="00BB52B3"/>
    <w:rsid w:val="00BB5E28"/>
    <w:rsid w:val="00BC2401"/>
    <w:rsid w:val="00BC4BBC"/>
    <w:rsid w:val="00BC54DA"/>
    <w:rsid w:val="00BC7507"/>
    <w:rsid w:val="00BC7564"/>
    <w:rsid w:val="00BD2D7B"/>
    <w:rsid w:val="00BD71F4"/>
    <w:rsid w:val="00BE263E"/>
    <w:rsid w:val="00BE4E04"/>
    <w:rsid w:val="00BE7089"/>
    <w:rsid w:val="00BF171F"/>
    <w:rsid w:val="00BF5376"/>
    <w:rsid w:val="00BF54AD"/>
    <w:rsid w:val="00BF6C9E"/>
    <w:rsid w:val="00C00254"/>
    <w:rsid w:val="00C0111F"/>
    <w:rsid w:val="00C0366A"/>
    <w:rsid w:val="00C108C2"/>
    <w:rsid w:val="00C121D0"/>
    <w:rsid w:val="00C125F0"/>
    <w:rsid w:val="00C1478D"/>
    <w:rsid w:val="00C16CFC"/>
    <w:rsid w:val="00C17102"/>
    <w:rsid w:val="00C17BE4"/>
    <w:rsid w:val="00C20D0F"/>
    <w:rsid w:val="00C32054"/>
    <w:rsid w:val="00C335EE"/>
    <w:rsid w:val="00C36687"/>
    <w:rsid w:val="00C418E9"/>
    <w:rsid w:val="00C41F31"/>
    <w:rsid w:val="00C42FBA"/>
    <w:rsid w:val="00C46ED8"/>
    <w:rsid w:val="00C478BE"/>
    <w:rsid w:val="00C47D3F"/>
    <w:rsid w:val="00C52463"/>
    <w:rsid w:val="00C56A95"/>
    <w:rsid w:val="00C57273"/>
    <w:rsid w:val="00C637A5"/>
    <w:rsid w:val="00C66917"/>
    <w:rsid w:val="00C67126"/>
    <w:rsid w:val="00C67EE1"/>
    <w:rsid w:val="00C70842"/>
    <w:rsid w:val="00C73869"/>
    <w:rsid w:val="00C76C5C"/>
    <w:rsid w:val="00C76E4D"/>
    <w:rsid w:val="00C810EF"/>
    <w:rsid w:val="00C834B4"/>
    <w:rsid w:val="00C84263"/>
    <w:rsid w:val="00C8572B"/>
    <w:rsid w:val="00C86E1D"/>
    <w:rsid w:val="00C90549"/>
    <w:rsid w:val="00C91359"/>
    <w:rsid w:val="00C93C87"/>
    <w:rsid w:val="00C956B9"/>
    <w:rsid w:val="00C96315"/>
    <w:rsid w:val="00C964DD"/>
    <w:rsid w:val="00CA1298"/>
    <w:rsid w:val="00CA1758"/>
    <w:rsid w:val="00CA61B7"/>
    <w:rsid w:val="00CA6C3C"/>
    <w:rsid w:val="00CB0952"/>
    <w:rsid w:val="00CB50B8"/>
    <w:rsid w:val="00CB5BBE"/>
    <w:rsid w:val="00CB6C50"/>
    <w:rsid w:val="00CB6D72"/>
    <w:rsid w:val="00CC0152"/>
    <w:rsid w:val="00CC05F9"/>
    <w:rsid w:val="00CC2497"/>
    <w:rsid w:val="00CC2BB7"/>
    <w:rsid w:val="00CC35AE"/>
    <w:rsid w:val="00CC3D41"/>
    <w:rsid w:val="00CC6C13"/>
    <w:rsid w:val="00CD0CEB"/>
    <w:rsid w:val="00CD3EC6"/>
    <w:rsid w:val="00CD3F81"/>
    <w:rsid w:val="00CD6F59"/>
    <w:rsid w:val="00CE219F"/>
    <w:rsid w:val="00CE29E9"/>
    <w:rsid w:val="00CE34E4"/>
    <w:rsid w:val="00CE4003"/>
    <w:rsid w:val="00CF13A9"/>
    <w:rsid w:val="00CF3189"/>
    <w:rsid w:val="00CF4205"/>
    <w:rsid w:val="00CF5F6A"/>
    <w:rsid w:val="00D00646"/>
    <w:rsid w:val="00D00C8B"/>
    <w:rsid w:val="00D0358B"/>
    <w:rsid w:val="00D03BA3"/>
    <w:rsid w:val="00D03CDF"/>
    <w:rsid w:val="00D11C89"/>
    <w:rsid w:val="00D1593E"/>
    <w:rsid w:val="00D20F3A"/>
    <w:rsid w:val="00D22460"/>
    <w:rsid w:val="00D23169"/>
    <w:rsid w:val="00D231CD"/>
    <w:rsid w:val="00D31D8C"/>
    <w:rsid w:val="00D327DD"/>
    <w:rsid w:val="00D33167"/>
    <w:rsid w:val="00D334CB"/>
    <w:rsid w:val="00D33F73"/>
    <w:rsid w:val="00D35CD2"/>
    <w:rsid w:val="00D370C6"/>
    <w:rsid w:val="00D420BD"/>
    <w:rsid w:val="00D4348F"/>
    <w:rsid w:val="00D46E1B"/>
    <w:rsid w:val="00D47FD6"/>
    <w:rsid w:val="00D5192E"/>
    <w:rsid w:val="00D52F4B"/>
    <w:rsid w:val="00D55FF4"/>
    <w:rsid w:val="00D56B16"/>
    <w:rsid w:val="00D57F91"/>
    <w:rsid w:val="00D63099"/>
    <w:rsid w:val="00D652A7"/>
    <w:rsid w:val="00D65391"/>
    <w:rsid w:val="00D65C64"/>
    <w:rsid w:val="00D80084"/>
    <w:rsid w:val="00D80927"/>
    <w:rsid w:val="00D81FB9"/>
    <w:rsid w:val="00D84D70"/>
    <w:rsid w:val="00D84F64"/>
    <w:rsid w:val="00D855B4"/>
    <w:rsid w:val="00D9120E"/>
    <w:rsid w:val="00D92380"/>
    <w:rsid w:val="00D9772E"/>
    <w:rsid w:val="00DA182E"/>
    <w:rsid w:val="00DA5569"/>
    <w:rsid w:val="00DA5F1B"/>
    <w:rsid w:val="00DB126E"/>
    <w:rsid w:val="00DB17CE"/>
    <w:rsid w:val="00DB1F2B"/>
    <w:rsid w:val="00DC198E"/>
    <w:rsid w:val="00DC21FC"/>
    <w:rsid w:val="00DC2586"/>
    <w:rsid w:val="00DC4B7C"/>
    <w:rsid w:val="00DC4F5C"/>
    <w:rsid w:val="00DC662D"/>
    <w:rsid w:val="00DC7054"/>
    <w:rsid w:val="00DC7901"/>
    <w:rsid w:val="00DD4FC7"/>
    <w:rsid w:val="00DD706E"/>
    <w:rsid w:val="00DE0BDF"/>
    <w:rsid w:val="00DE3284"/>
    <w:rsid w:val="00DE33B5"/>
    <w:rsid w:val="00DE42D4"/>
    <w:rsid w:val="00DE7489"/>
    <w:rsid w:val="00DF62C4"/>
    <w:rsid w:val="00DF67C3"/>
    <w:rsid w:val="00E001AA"/>
    <w:rsid w:val="00E00890"/>
    <w:rsid w:val="00E00F5B"/>
    <w:rsid w:val="00E014B5"/>
    <w:rsid w:val="00E02F70"/>
    <w:rsid w:val="00E03CBF"/>
    <w:rsid w:val="00E07C6C"/>
    <w:rsid w:val="00E119B1"/>
    <w:rsid w:val="00E12802"/>
    <w:rsid w:val="00E15098"/>
    <w:rsid w:val="00E1716E"/>
    <w:rsid w:val="00E239A8"/>
    <w:rsid w:val="00E23A5E"/>
    <w:rsid w:val="00E24EA8"/>
    <w:rsid w:val="00E2708A"/>
    <w:rsid w:val="00E27300"/>
    <w:rsid w:val="00E275A9"/>
    <w:rsid w:val="00E30265"/>
    <w:rsid w:val="00E36E7C"/>
    <w:rsid w:val="00E37290"/>
    <w:rsid w:val="00E37D6D"/>
    <w:rsid w:val="00E42E51"/>
    <w:rsid w:val="00E43F0E"/>
    <w:rsid w:val="00E44AD2"/>
    <w:rsid w:val="00E469FC"/>
    <w:rsid w:val="00E4789E"/>
    <w:rsid w:val="00E500B6"/>
    <w:rsid w:val="00E508CA"/>
    <w:rsid w:val="00E5660F"/>
    <w:rsid w:val="00E604DA"/>
    <w:rsid w:val="00E6101B"/>
    <w:rsid w:val="00E61AF8"/>
    <w:rsid w:val="00E64212"/>
    <w:rsid w:val="00E7014A"/>
    <w:rsid w:val="00E77CB7"/>
    <w:rsid w:val="00E8325A"/>
    <w:rsid w:val="00E83F93"/>
    <w:rsid w:val="00E84EE9"/>
    <w:rsid w:val="00E86962"/>
    <w:rsid w:val="00E86C2D"/>
    <w:rsid w:val="00E92F4E"/>
    <w:rsid w:val="00E93176"/>
    <w:rsid w:val="00E94C4A"/>
    <w:rsid w:val="00E94EB6"/>
    <w:rsid w:val="00E954D1"/>
    <w:rsid w:val="00EA2D51"/>
    <w:rsid w:val="00EA54FC"/>
    <w:rsid w:val="00EA5890"/>
    <w:rsid w:val="00EB1298"/>
    <w:rsid w:val="00EB2081"/>
    <w:rsid w:val="00EB2795"/>
    <w:rsid w:val="00EB3FBD"/>
    <w:rsid w:val="00EB536F"/>
    <w:rsid w:val="00EB656B"/>
    <w:rsid w:val="00EB67D7"/>
    <w:rsid w:val="00EB7592"/>
    <w:rsid w:val="00EB78A0"/>
    <w:rsid w:val="00EC05AC"/>
    <w:rsid w:val="00EC3F4A"/>
    <w:rsid w:val="00EC44FB"/>
    <w:rsid w:val="00EC471B"/>
    <w:rsid w:val="00EC5686"/>
    <w:rsid w:val="00EC5CC5"/>
    <w:rsid w:val="00ED1852"/>
    <w:rsid w:val="00ED1925"/>
    <w:rsid w:val="00ED2660"/>
    <w:rsid w:val="00ED2D2B"/>
    <w:rsid w:val="00ED402A"/>
    <w:rsid w:val="00ED4CD1"/>
    <w:rsid w:val="00ED559B"/>
    <w:rsid w:val="00EE0185"/>
    <w:rsid w:val="00EE08AD"/>
    <w:rsid w:val="00EE2D39"/>
    <w:rsid w:val="00EE326B"/>
    <w:rsid w:val="00EE4DAE"/>
    <w:rsid w:val="00EE646C"/>
    <w:rsid w:val="00EE6F34"/>
    <w:rsid w:val="00EF0B52"/>
    <w:rsid w:val="00EF39BC"/>
    <w:rsid w:val="00EF507A"/>
    <w:rsid w:val="00EF63C7"/>
    <w:rsid w:val="00F00B73"/>
    <w:rsid w:val="00F0199D"/>
    <w:rsid w:val="00F04C40"/>
    <w:rsid w:val="00F04CAB"/>
    <w:rsid w:val="00F0569B"/>
    <w:rsid w:val="00F0616F"/>
    <w:rsid w:val="00F07784"/>
    <w:rsid w:val="00F079F8"/>
    <w:rsid w:val="00F10871"/>
    <w:rsid w:val="00F12B34"/>
    <w:rsid w:val="00F14C9F"/>
    <w:rsid w:val="00F17140"/>
    <w:rsid w:val="00F20116"/>
    <w:rsid w:val="00F260D5"/>
    <w:rsid w:val="00F2708F"/>
    <w:rsid w:val="00F276A1"/>
    <w:rsid w:val="00F30063"/>
    <w:rsid w:val="00F31CBD"/>
    <w:rsid w:val="00F33B68"/>
    <w:rsid w:val="00F41196"/>
    <w:rsid w:val="00F4213F"/>
    <w:rsid w:val="00F421FD"/>
    <w:rsid w:val="00F426D9"/>
    <w:rsid w:val="00F429C7"/>
    <w:rsid w:val="00F46D63"/>
    <w:rsid w:val="00F47CE3"/>
    <w:rsid w:val="00F47DDC"/>
    <w:rsid w:val="00F5043A"/>
    <w:rsid w:val="00F50480"/>
    <w:rsid w:val="00F6265D"/>
    <w:rsid w:val="00F6356A"/>
    <w:rsid w:val="00F6517A"/>
    <w:rsid w:val="00F704A4"/>
    <w:rsid w:val="00F7107E"/>
    <w:rsid w:val="00F7169D"/>
    <w:rsid w:val="00F733B9"/>
    <w:rsid w:val="00F73ACD"/>
    <w:rsid w:val="00F76E03"/>
    <w:rsid w:val="00F775A3"/>
    <w:rsid w:val="00F81770"/>
    <w:rsid w:val="00F8248E"/>
    <w:rsid w:val="00F8250B"/>
    <w:rsid w:val="00F82EFD"/>
    <w:rsid w:val="00F85545"/>
    <w:rsid w:val="00F86916"/>
    <w:rsid w:val="00F92382"/>
    <w:rsid w:val="00F93DA2"/>
    <w:rsid w:val="00FA022E"/>
    <w:rsid w:val="00FA0593"/>
    <w:rsid w:val="00FA07E9"/>
    <w:rsid w:val="00FA1F1C"/>
    <w:rsid w:val="00FA2D89"/>
    <w:rsid w:val="00FA3736"/>
    <w:rsid w:val="00FA614F"/>
    <w:rsid w:val="00FB2390"/>
    <w:rsid w:val="00FB293C"/>
    <w:rsid w:val="00FB4546"/>
    <w:rsid w:val="00FB5BCC"/>
    <w:rsid w:val="00FB6EAE"/>
    <w:rsid w:val="00FB7EC2"/>
    <w:rsid w:val="00FC2408"/>
    <w:rsid w:val="00FC4258"/>
    <w:rsid w:val="00FC4F75"/>
    <w:rsid w:val="00FC5057"/>
    <w:rsid w:val="00FC62E5"/>
    <w:rsid w:val="00FC7176"/>
    <w:rsid w:val="00FC737F"/>
    <w:rsid w:val="00FD0159"/>
    <w:rsid w:val="00FD071E"/>
    <w:rsid w:val="00FD58F4"/>
    <w:rsid w:val="00FD6A46"/>
    <w:rsid w:val="00FD752F"/>
    <w:rsid w:val="00FD7A71"/>
    <w:rsid w:val="00FE3B51"/>
    <w:rsid w:val="00FE47EE"/>
    <w:rsid w:val="00FE5239"/>
    <w:rsid w:val="00FE7256"/>
    <w:rsid w:val="00FE73BF"/>
    <w:rsid w:val="00FE7E19"/>
    <w:rsid w:val="00FF0B95"/>
    <w:rsid w:val="00FF1839"/>
    <w:rsid w:val="00FF2738"/>
    <w:rsid w:val="00FF5553"/>
    <w:rsid w:val="00FF7E48"/>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9873">
      <o:colormru v:ext="edit" colors="green"/>
    </o:shapedefaults>
    <o:shapelayout v:ext="edit">
      <o:idmap v:ext="edit" data="1"/>
    </o:shapelayout>
  </w:shapeDefaults>
  <w:decimalSymbol w:val=","/>
  <w:listSeparator w:val=";"/>
  <w14:docId w14:val="478CB3CA"/>
  <w15:docId w15:val="{CC98ED4D-50E7-4640-B64B-5D0BCFD2C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t-EE" w:eastAsia="et-EE"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laad">
    <w:name w:val="Normal"/>
    <w:qFormat/>
    <w:rsid w:val="00520F7A"/>
    <w:rPr>
      <w:noProof/>
      <w:sz w:val="24"/>
      <w:szCs w:val="24"/>
      <w:lang w:eastAsia="en-US"/>
    </w:rPr>
  </w:style>
  <w:style w:type="paragraph" w:styleId="Pealkiri1">
    <w:name w:val="heading 1"/>
    <w:basedOn w:val="Normaallaad"/>
    <w:next w:val="Normaallaad"/>
    <w:link w:val="Pealkiri1Mrk"/>
    <w:qFormat/>
    <w:rsid w:val="00520F7A"/>
    <w:pPr>
      <w:keepNext/>
      <w:spacing w:before="240" w:after="60"/>
      <w:outlineLvl w:val="0"/>
    </w:pPr>
    <w:rPr>
      <w:rFonts w:ascii="Arial" w:hAnsi="Arial"/>
      <w:b/>
      <w:noProof w:val="0"/>
      <w:kern w:val="28"/>
      <w:sz w:val="28"/>
      <w:szCs w:val="20"/>
    </w:rPr>
  </w:style>
  <w:style w:type="paragraph" w:styleId="Pealkiri2">
    <w:name w:val="heading 2"/>
    <w:basedOn w:val="Normaallaad"/>
    <w:next w:val="Normaallaad"/>
    <w:link w:val="Pealkiri2Mrk"/>
    <w:qFormat/>
    <w:rsid w:val="00520F7A"/>
    <w:pPr>
      <w:keepNext/>
      <w:spacing w:before="240" w:after="60"/>
      <w:outlineLvl w:val="1"/>
    </w:pPr>
    <w:rPr>
      <w:rFonts w:ascii="Arial" w:hAnsi="Arial"/>
      <w:b/>
      <w:i/>
      <w:noProof w:val="0"/>
      <w:szCs w:val="20"/>
    </w:rPr>
  </w:style>
  <w:style w:type="paragraph" w:styleId="Pealkiri3">
    <w:name w:val="heading 3"/>
    <w:basedOn w:val="Normaallaad"/>
    <w:next w:val="Normaallaad"/>
    <w:qFormat/>
    <w:rsid w:val="00520F7A"/>
    <w:pPr>
      <w:keepNext/>
      <w:outlineLvl w:val="2"/>
    </w:pPr>
    <w:rPr>
      <w:sz w:val="28"/>
    </w:rPr>
  </w:style>
  <w:style w:type="paragraph" w:styleId="Pealkiri4">
    <w:name w:val="heading 4"/>
    <w:basedOn w:val="Normaallaad"/>
    <w:next w:val="Normaallaad"/>
    <w:qFormat/>
    <w:rsid w:val="00520F7A"/>
    <w:pPr>
      <w:keepNext/>
      <w:jc w:val="both"/>
      <w:outlineLvl w:val="3"/>
    </w:pPr>
    <w:rPr>
      <w:sz w:val="28"/>
    </w:rPr>
  </w:style>
  <w:style w:type="paragraph" w:styleId="Pealkiri5">
    <w:name w:val="heading 5"/>
    <w:basedOn w:val="Normaallaad"/>
    <w:next w:val="Normaallaad"/>
    <w:link w:val="Pealkiri5Mrk"/>
    <w:uiPriority w:val="9"/>
    <w:semiHidden/>
    <w:unhideWhenUsed/>
    <w:qFormat/>
    <w:rsid w:val="00F775A3"/>
    <w:pPr>
      <w:keepNext/>
      <w:keepLines/>
      <w:spacing w:before="200"/>
      <w:outlineLvl w:val="4"/>
    </w:pPr>
    <w:rPr>
      <w:rFonts w:asciiTheme="majorHAnsi" w:eastAsiaTheme="majorEastAsia" w:hAnsiTheme="majorHAnsi" w:cstheme="majorBidi"/>
      <w:color w:val="243F60" w:themeColor="accent1" w:themeShade="7F"/>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Taandegakehatekst">
    <w:name w:val="Body Text Indent"/>
    <w:basedOn w:val="Normaallaad"/>
    <w:semiHidden/>
    <w:rsid w:val="00520F7A"/>
    <w:pPr>
      <w:ind w:left="180"/>
    </w:pPr>
  </w:style>
  <w:style w:type="paragraph" w:styleId="Kehatekst">
    <w:name w:val="Body Text"/>
    <w:basedOn w:val="Normaallaad"/>
    <w:link w:val="KehatekstMrk"/>
    <w:semiHidden/>
    <w:rsid w:val="00520F7A"/>
    <w:pPr>
      <w:jc w:val="both"/>
    </w:pPr>
    <w:rPr>
      <w:sz w:val="28"/>
    </w:rPr>
  </w:style>
  <w:style w:type="paragraph" w:styleId="Pealkiri">
    <w:name w:val="Title"/>
    <w:basedOn w:val="Normaallaad"/>
    <w:qFormat/>
    <w:rsid w:val="00520F7A"/>
    <w:pPr>
      <w:jc w:val="center"/>
    </w:pPr>
    <w:rPr>
      <w:b/>
      <w:noProof w:val="0"/>
      <w:sz w:val="28"/>
      <w:szCs w:val="20"/>
    </w:rPr>
  </w:style>
  <w:style w:type="paragraph" w:styleId="Kehatekst2">
    <w:name w:val="Body Text 2"/>
    <w:basedOn w:val="Normaallaad"/>
    <w:semiHidden/>
    <w:rsid w:val="00520F7A"/>
    <w:pPr>
      <w:jc w:val="both"/>
    </w:pPr>
    <w:rPr>
      <w:noProof w:val="0"/>
      <w:szCs w:val="20"/>
    </w:rPr>
  </w:style>
  <w:style w:type="paragraph" w:styleId="Taandegakehatekst2">
    <w:name w:val="Body Text Indent 2"/>
    <w:basedOn w:val="Normaallaad"/>
    <w:semiHidden/>
    <w:rsid w:val="00520F7A"/>
    <w:pPr>
      <w:ind w:left="1080" w:hanging="360"/>
    </w:pPr>
    <w:rPr>
      <w:noProof w:val="0"/>
    </w:rPr>
  </w:style>
  <w:style w:type="paragraph" w:customStyle="1" w:styleId="ETPGrupp">
    <w:name w:val="ETP Grupp"/>
    <w:basedOn w:val="Normaallaad"/>
    <w:rsid w:val="00520F7A"/>
    <w:pPr>
      <w:jc w:val="both"/>
    </w:pPr>
    <w:rPr>
      <w:rFonts w:ascii="Arial" w:hAnsi="Arial"/>
      <w:noProof w:val="0"/>
    </w:rPr>
  </w:style>
  <w:style w:type="paragraph" w:styleId="Pis">
    <w:name w:val="header"/>
    <w:basedOn w:val="Normaallaad"/>
    <w:link w:val="PisMrk"/>
    <w:rsid w:val="00520F7A"/>
    <w:pPr>
      <w:tabs>
        <w:tab w:val="center" w:pos="4153"/>
        <w:tab w:val="right" w:pos="8306"/>
      </w:tabs>
      <w:overflowPunct w:val="0"/>
      <w:autoSpaceDE w:val="0"/>
      <w:autoSpaceDN w:val="0"/>
      <w:adjustRightInd w:val="0"/>
      <w:spacing w:after="120"/>
    </w:pPr>
    <w:rPr>
      <w:noProof w:val="0"/>
      <w:szCs w:val="20"/>
    </w:rPr>
  </w:style>
  <w:style w:type="paragraph" w:styleId="Kehatekst3">
    <w:name w:val="Body Text 3"/>
    <w:basedOn w:val="Normaallaad"/>
    <w:semiHidden/>
    <w:rsid w:val="00520F7A"/>
    <w:pPr>
      <w:widowControl w:val="0"/>
      <w:tabs>
        <w:tab w:val="decimal" w:pos="1701"/>
        <w:tab w:val="center" w:pos="4153"/>
        <w:tab w:val="right" w:pos="8306"/>
      </w:tabs>
      <w:suppressAutoHyphens/>
      <w:overflowPunct w:val="0"/>
      <w:autoSpaceDE w:val="0"/>
      <w:autoSpaceDN w:val="0"/>
      <w:adjustRightInd w:val="0"/>
      <w:spacing w:after="120"/>
      <w:ind w:right="-57"/>
      <w:jc w:val="both"/>
    </w:pPr>
    <w:rPr>
      <w:rFonts w:ascii="Arial" w:hAnsi="Arial" w:cs="Arial"/>
      <w:noProof w:val="0"/>
      <w:color w:val="000000"/>
      <w:szCs w:val="20"/>
    </w:rPr>
  </w:style>
  <w:style w:type="character" w:styleId="Hperlink">
    <w:name w:val="Hyperlink"/>
    <w:basedOn w:val="Liguvaikefont"/>
    <w:semiHidden/>
    <w:rsid w:val="00520F7A"/>
    <w:rPr>
      <w:color w:val="0000FF"/>
      <w:u w:val="single"/>
    </w:rPr>
  </w:style>
  <w:style w:type="paragraph" w:styleId="Taandegakehatekst3">
    <w:name w:val="Body Text Indent 3"/>
    <w:basedOn w:val="Normaallaad"/>
    <w:semiHidden/>
    <w:rsid w:val="00520F7A"/>
    <w:pPr>
      <w:ind w:left="360"/>
    </w:pPr>
  </w:style>
  <w:style w:type="character" w:styleId="Tugev">
    <w:name w:val="Strong"/>
    <w:basedOn w:val="Liguvaikefont"/>
    <w:uiPriority w:val="22"/>
    <w:qFormat/>
    <w:rsid w:val="00520F7A"/>
    <w:rPr>
      <w:b/>
      <w:bCs/>
    </w:rPr>
  </w:style>
  <w:style w:type="paragraph" w:styleId="Normaallaadveeb">
    <w:name w:val="Normal (Web)"/>
    <w:basedOn w:val="Normaallaad"/>
    <w:uiPriority w:val="99"/>
    <w:unhideWhenUsed/>
    <w:rsid w:val="002D29D4"/>
    <w:pPr>
      <w:spacing w:before="240" w:after="100" w:afterAutospacing="1"/>
    </w:pPr>
    <w:rPr>
      <w:noProof w:val="0"/>
      <w:lang w:eastAsia="et-EE"/>
    </w:rPr>
  </w:style>
  <w:style w:type="paragraph" w:styleId="Loendilik">
    <w:name w:val="List Paragraph"/>
    <w:aliases w:val="SP-List Paragraph"/>
    <w:basedOn w:val="Normaallaad"/>
    <w:uiPriority w:val="34"/>
    <w:qFormat/>
    <w:rsid w:val="002D29D4"/>
    <w:pPr>
      <w:spacing w:after="200" w:line="276" w:lineRule="auto"/>
      <w:ind w:left="720"/>
      <w:contextualSpacing/>
    </w:pPr>
    <w:rPr>
      <w:rFonts w:ascii="Calibri" w:eastAsia="Calibri" w:hAnsi="Calibri"/>
      <w:noProof w:val="0"/>
      <w:sz w:val="22"/>
      <w:szCs w:val="22"/>
    </w:rPr>
  </w:style>
  <w:style w:type="character" w:customStyle="1" w:styleId="Pealkiri1Mrk">
    <w:name w:val="Pealkiri 1 Märk"/>
    <w:basedOn w:val="Liguvaikefont"/>
    <w:link w:val="Pealkiri1"/>
    <w:rsid w:val="00C76C5C"/>
    <w:rPr>
      <w:rFonts w:ascii="Arial" w:hAnsi="Arial"/>
      <w:b/>
      <w:kern w:val="28"/>
      <w:sz w:val="28"/>
      <w:lang w:eastAsia="en-US"/>
    </w:rPr>
  </w:style>
  <w:style w:type="character" w:customStyle="1" w:styleId="Pealkiri2Mrk">
    <w:name w:val="Pealkiri 2 Märk"/>
    <w:basedOn w:val="Liguvaikefont"/>
    <w:link w:val="Pealkiri2"/>
    <w:rsid w:val="00C76C5C"/>
    <w:rPr>
      <w:rFonts w:ascii="Arial" w:hAnsi="Arial"/>
      <w:b/>
      <w:i/>
      <w:sz w:val="24"/>
      <w:lang w:eastAsia="en-US"/>
    </w:rPr>
  </w:style>
  <w:style w:type="paragraph" w:customStyle="1" w:styleId="Normaallaad1">
    <w:name w:val="Normaallaad1"/>
    <w:rsid w:val="00C76C5C"/>
    <w:pPr>
      <w:suppressAutoHyphens/>
      <w:spacing w:line="100" w:lineRule="atLeast"/>
      <w:textAlignment w:val="baseline"/>
    </w:pPr>
    <w:rPr>
      <w:sz w:val="24"/>
      <w:lang w:val="en-GB"/>
    </w:rPr>
  </w:style>
  <w:style w:type="character" w:customStyle="1" w:styleId="KehatekstMrk">
    <w:name w:val="Kehatekst Märk"/>
    <w:basedOn w:val="Liguvaikefont"/>
    <w:link w:val="Kehatekst"/>
    <w:semiHidden/>
    <w:rsid w:val="00544F8E"/>
    <w:rPr>
      <w:noProof/>
      <w:sz w:val="28"/>
      <w:szCs w:val="24"/>
      <w:lang w:eastAsia="en-US"/>
    </w:rPr>
  </w:style>
  <w:style w:type="character" w:customStyle="1" w:styleId="PisMrk">
    <w:name w:val="Päis Märk"/>
    <w:basedOn w:val="Liguvaikefont"/>
    <w:link w:val="Pis"/>
    <w:rsid w:val="00544F8E"/>
    <w:rPr>
      <w:sz w:val="24"/>
      <w:lang w:eastAsia="en-US"/>
    </w:rPr>
  </w:style>
  <w:style w:type="paragraph" w:styleId="Jutumullitekst">
    <w:name w:val="Balloon Text"/>
    <w:basedOn w:val="Normaallaad"/>
    <w:link w:val="JutumullitekstMrk"/>
    <w:uiPriority w:val="99"/>
    <w:semiHidden/>
    <w:unhideWhenUsed/>
    <w:rsid w:val="005E63E4"/>
    <w:rPr>
      <w:rFonts w:ascii="Tahoma" w:hAnsi="Tahoma" w:cs="Tahoma"/>
      <w:sz w:val="16"/>
      <w:szCs w:val="16"/>
    </w:rPr>
  </w:style>
  <w:style w:type="character" w:customStyle="1" w:styleId="JutumullitekstMrk">
    <w:name w:val="Jutumullitekst Märk"/>
    <w:basedOn w:val="Liguvaikefont"/>
    <w:link w:val="Jutumullitekst"/>
    <w:uiPriority w:val="99"/>
    <w:semiHidden/>
    <w:rsid w:val="005E63E4"/>
    <w:rPr>
      <w:rFonts w:ascii="Tahoma" w:hAnsi="Tahoma" w:cs="Tahoma"/>
      <w:noProof/>
      <w:sz w:val="16"/>
      <w:szCs w:val="16"/>
      <w:lang w:eastAsia="en-US"/>
    </w:rPr>
  </w:style>
  <w:style w:type="paragraph" w:styleId="Jalus">
    <w:name w:val="footer"/>
    <w:basedOn w:val="Normaallaad"/>
    <w:link w:val="JalusMrk"/>
    <w:uiPriority w:val="99"/>
    <w:unhideWhenUsed/>
    <w:rsid w:val="004E2622"/>
    <w:pPr>
      <w:tabs>
        <w:tab w:val="center" w:pos="4536"/>
        <w:tab w:val="right" w:pos="9072"/>
      </w:tabs>
    </w:pPr>
  </w:style>
  <w:style w:type="character" w:customStyle="1" w:styleId="JalusMrk">
    <w:name w:val="Jalus Märk"/>
    <w:basedOn w:val="Liguvaikefont"/>
    <w:link w:val="Jalus"/>
    <w:uiPriority w:val="99"/>
    <w:rsid w:val="004E2622"/>
    <w:rPr>
      <w:noProof/>
      <w:sz w:val="24"/>
      <w:szCs w:val="24"/>
      <w:lang w:eastAsia="en-US"/>
    </w:rPr>
  </w:style>
  <w:style w:type="character" w:styleId="Klastatudhperlink">
    <w:name w:val="FollowedHyperlink"/>
    <w:basedOn w:val="Liguvaikefont"/>
    <w:uiPriority w:val="99"/>
    <w:semiHidden/>
    <w:unhideWhenUsed/>
    <w:rsid w:val="00CF13A9"/>
    <w:rPr>
      <w:color w:val="800080" w:themeColor="followedHyperlink"/>
      <w:u w:val="single"/>
    </w:rPr>
  </w:style>
  <w:style w:type="character" w:styleId="Rhutus">
    <w:name w:val="Emphasis"/>
    <w:basedOn w:val="Liguvaikefont"/>
    <w:qFormat/>
    <w:rsid w:val="00472229"/>
    <w:rPr>
      <w:i/>
      <w:iCs/>
    </w:rPr>
  </w:style>
  <w:style w:type="character" w:styleId="Kommentaariviide">
    <w:name w:val="annotation reference"/>
    <w:basedOn w:val="Liguvaikefont"/>
    <w:uiPriority w:val="99"/>
    <w:semiHidden/>
    <w:unhideWhenUsed/>
    <w:rsid w:val="0085269C"/>
    <w:rPr>
      <w:sz w:val="16"/>
      <w:szCs w:val="16"/>
    </w:rPr>
  </w:style>
  <w:style w:type="paragraph" w:styleId="Kommentaaritekst">
    <w:name w:val="annotation text"/>
    <w:basedOn w:val="Normaallaad"/>
    <w:link w:val="KommentaaritekstMrk"/>
    <w:uiPriority w:val="99"/>
    <w:semiHidden/>
    <w:unhideWhenUsed/>
    <w:rsid w:val="0085269C"/>
    <w:rPr>
      <w:sz w:val="20"/>
      <w:szCs w:val="20"/>
    </w:rPr>
  </w:style>
  <w:style w:type="character" w:customStyle="1" w:styleId="KommentaaritekstMrk">
    <w:name w:val="Kommentaari tekst Märk"/>
    <w:basedOn w:val="Liguvaikefont"/>
    <w:link w:val="Kommentaaritekst"/>
    <w:uiPriority w:val="99"/>
    <w:semiHidden/>
    <w:rsid w:val="0085269C"/>
    <w:rPr>
      <w:noProof/>
      <w:lang w:eastAsia="en-US"/>
    </w:rPr>
  </w:style>
  <w:style w:type="paragraph" w:styleId="Kommentaariteema">
    <w:name w:val="annotation subject"/>
    <w:basedOn w:val="Kommentaaritekst"/>
    <w:next w:val="Kommentaaritekst"/>
    <w:link w:val="KommentaariteemaMrk"/>
    <w:uiPriority w:val="99"/>
    <w:semiHidden/>
    <w:unhideWhenUsed/>
    <w:rsid w:val="0085269C"/>
    <w:rPr>
      <w:b/>
      <w:bCs/>
    </w:rPr>
  </w:style>
  <w:style w:type="character" w:customStyle="1" w:styleId="KommentaariteemaMrk">
    <w:name w:val="Kommentaari teema Märk"/>
    <w:basedOn w:val="KommentaaritekstMrk"/>
    <w:link w:val="Kommentaariteema"/>
    <w:uiPriority w:val="99"/>
    <w:semiHidden/>
    <w:rsid w:val="0085269C"/>
    <w:rPr>
      <w:b/>
      <w:bCs/>
      <w:noProof/>
      <w:lang w:eastAsia="en-US"/>
    </w:rPr>
  </w:style>
  <w:style w:type="paragraph" w:customStyle="1" w:styleId="Body">
    <w:name w:val="Body"/>
    <w:aliases w:val="Text"/>
    <w:basedOn w:val="Normaallaad"/>
    <w:rsid w:val="00E2708A"/>
    <w:pPr>
      <w:overflowPunct w:val="0"/>
      <w:autoSpaceDE w:val="0"/>
      <w:autoSpaceDN w:val="0"/>
      <w:adjustRightInd w:val="0"/>
      <w:spacing w:after="120" w:line="360" w:lineRule="auto"/>
      <w:jc w:val="both"/>
    </w:pPr>
    <w:rPr>
      <w:rFonts w:ascii="Arial" w:hAnsi="Arial"/>
      <w:noProof w:val="0"/>
      <w:sz w:val="22"/>
      <w:szCs w:val="20"/>
      <w:lang w:val="en-GB" w:eastAsia="et-EE"/>
    </w:rPr>
  </w:style>
  <w:style w:type="character" w:customStyle="1" w:styleId="fontstyle01">
    <w:name w:val="fontstyle01"/>
    <w:basedOn w:val="Liguvaikefont"/>
    <w:rsid w:val="004B22B5"/>
    <w:rPr>
      <w:rFonts w:ascii="TimesNewRomanPSMT" w:hAnsi="TimesNewRomanPSMT" w:hint="default"/>
      <w:b w:val="0"/>
      <w:bCs w:val="0"/>
      <w:i w:val="0"/>
      <w:iCs w:val="0"/>
      <w:color w:val="000000"/>
      <w:sz w:val="24"/>
      <w:szCs w:val="24"/>
    </w:rPr>
  </w:style>
  <w:style w:type="character" w:customStyle="1" w:styleId="mm">
    <w:name w:val="mm"/>
    <w:basedOn w:val="Liguvaikefont"/>
    <w:rsid w:val="00FB2390"/>
  </w:style>
  <w:style w:type="character" w:customStyle="1" w:styleId="fontstyle21">
    <w:name w:val="fontstyle21"/>
    <w:basedOn w:val="Liguvaikefont"/>
    <w:rsid w:val="00FD7A71"/>
    <w:rPr>
      <w:rFonts w:ascii="TTFF500998t00" w:hAnsi="TTFF500998t00" w:hint="default"/>
      <w:b w:val="0"/>
      <w:bCs w:val="0"/>
      <w:i w:val="0"/>
      <w:iCs w:val="0"/>
      <w:color w:val="000000"/>
      <w:sz w:val="20"/>
      <w:szCs w:val="20"/>
    </w:rPr>
  </w:style>
  <w:style w:type="character" w:customStyle="1" w:styleId="Pealkiri5Mrk">
    <w:name w:val="Pealkiri 5 Märk"/>
    <w:basedOn w:val="Liguvaikefont"/>
    <w:link w:val="Pealkiri5"/>
    <w:uiPriority w:val="9"/>
    <w:semiHidden/>
    <w:rsid w:val="00F775A3"/>
    <w:rPr>
      <w:rFonts w:asciiTheme="majorHAnsi" w:eastAsiaTheme="majorEastAsia" w:hAnsiTheme="majorHAnsi" w:cstheme="majorBidi"/>
      <w:noProof/>
      <w:color w:val="243F60" w:themeColor="accent1" w:themeShade="7F"/>
      <w:sz w:val="24"/>
      <w:szCs w:val="24"/>
      <w:lang w:eastAsia="en-US"/>
    </w:rPr>
  </w:style>
  <w:style w:type="paragraph" w:customStyle="1" w:styleId="Standard">
    <w:name w:val="Standard"/>
    <w:rsid w:val="00C32054"/>
    <w:pPr>
      <w:suppressAutoHyphens/>
      <w:autoSpaceDN w:val="0"/>
      <w:textAlignment w:val="baseline"/>
    </w:pPr>
    <w:rPr>
      <w:kern w:val="3"/>
      <w:sz w:val="24"/>
      <w:szCs w:val="24"/>
      <w:lang w:eastAsia="en-US"/>
    </w:rPr>
  </w:style>
  <w:style w:type="paragraph" w:styleId="HTML-eelvormindatud">
    <w:name w:val="HTML Preformatted"/>
    <w:basedOn w:val="Normaallaad"/>
    <w:link w:val="HTML-eelvormindatudMrk"/>
    <w:uiPriority w:val="99"/>
    <w:unhideWhenUsed/>
    <w:rsid w:val="00575D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noProof w:val="0"/>
      <w:sz w:val="20"/>
      <w:szCs w:val="20"/>
      <w:lang w:eastAsia="et-EE"/>
    </w:rPr>
  </w:style>
  <w:style w:type="character" w:customStyle="1" w:styleId="HTML-eelvormindatudMrk">
    <w:name w:val="HTML-eelvormindatud Märk"/>
    <w:basedOn w:val="Liguvaikefont"/>
    <w:link w:val="HTML-eelvormindatud"/>
    <w:uiPriority w:val="99"/>
    <w:rsid w:val="00575DFE"/>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143281">
      <w:bodyDiv w:val="1"/>
      <w:marLeft w:val="0"/>
      <w:marRight w:val="0"/>
      <w:marTop w:val="0"/>
      <w:marBottom w:val="0"/>
      <w:divBdr>
        <w:top w:val="none" w:sz="0" w:space="0" w:color="auto"/>
        <w:left w:val="none" w:sz="0" w:space="0" w:color="auto"/>
        <w:bottom w:val="none" w:sz="0" w:space="0" w:color="auto"/>
        <w:right w:val="none" w:sz="0" w:space="0" w:color="auto"/>
      </w:divBdr>
    </w:div>
    <w:div w:id="183637669">
      <w:bodyDiv w:val="1"/>
      <w:marLeft w:val="0"/>
      <w:marRight w:val="0"/>
      <w:marTop w:val="0"/>
      <w:marBottom w:val="0"/>
      <w:divBdr>
        <w:top w:val="none" w:sz="0" w:space="0" w:color="auto"/>
        <w:left w:val="none" w:sz="0" w:space="0" w:color="auto"/>
        <w:bottom w:val="none" w:sz="0" w:space="0" w:color="auto"/>
        <w:right w:val="none" w:sz="0" w:space="0" w:color="auto"/>
      </w:divBdr>
    </w:div>
    <w:div w:id="382412946">
      <w:bodyDiv w:val="1"/>
      <w:marLeft w:val="0"/>
      <w:marRight w:val="0"/>
      <w:marTop w:val="0"/>
      <w:marBottom w:val="0"/>
      <w:divBdr>
        <w:top w:val="none" w:sz="0" w:space="0" w:color="auto"/>
        <w:left w:val="none" w:sz="0" w:space="0" w:color="auto"/>
        <w:bottom w:val="none" w:sz="0" w:space="0" w:color="auto"/>
        <w:right w:val="none" w:sz="0" w:space="0" w:color="auto"/>
      </w:divBdr>
    </w:div>
    <w:div w:id="525099242">
      <w:bodyDiv w:val="1"/>
      <w:marLeft w:val="0"/>
      <w:marRight w:val="0"/>
      <w:marTop w:val="0"/>
      <w:marBottom w:val="0"/>
      <w:divBdr>
        <w:top w:val="none" w:sz="0" w:space="0" w:color="auto"/>
        <w:left w:val="none" w:sz="0" w:space="0" w:color="auto"/>
        <w:bottom w:val="none" w:sz="0" w:space="0" w:color="auto"/>
        <w:right w:val="none" w:sz="0" w:space="0" w:color="auto"/>
      </w:divBdr>
    </w:div>
    <w:div w:id="585264197">
      <w:bodyDiv w:val="1"/>
      <w:marLeft w:val="0"/>
      <w:marRight w:val="0"/>
      <w:marTop w:val="0"/>
      <w:marBottom w:val="0"/>
      <w:divBdr>
        <w:top w:val="none" w:sz="0" w:space="0" w:color="auto"/>
        <w:left w:val="none" w:sz="0" w:space="0" w:color="auto"/>
        <w:bottom w:val="none" w:sz="0" w:space="0" w:color="auto"/>
        <w:right w:val="none" w:sz="0" w:space="0" w:color="auto"/>
      </w:divBdr>
    </w:div>
    <w:div w:id="675110742">
      <w:bodyDiv w:val="1"/>
      <w:marLeft w:val="0"/>
      <w:marRight w:val="0"/>
      <w:marTop w:val="0"/>
      <w:marBottom w:val="0"/>
      <w:divBdr>
        <w:top w:val="none" w:sz="0" w:space="0" w:color="auto"/>
        <w:left w:val="none" w:sz="0" w:space="0" w:color="auto"/>
        <w:bottom w:val="none" w:sz="0" w:space="0" w:color="auto"/>
        <w:right w:val="none" w:sz="0" w:space="0" w:color="auto"/>
      </w:divBdr>
    </w:div>
    <w:div w:id="677271393">
      <w:bodyDiv w:val="1"/>
      <w:marLeft w:val="0"/>
      <w:marRight w:val="0"/>
      <w:marTop w:val="0"/>
      <w:marBottom w:val="0"/>
      <w:divBdr>
        <w:top w:val="none" w:sz="0" w:space="0" w:color="auto"/>
        <w:left w:val="none" w:sz="0" w:space="0" w:color="auto"/>
        <w:bottom w:val="none" w:sz="0" w:space="0" w:color="auto"/>
        <w:right w:val="none" w:sz="0" w:space="0" w:color="auto"/>
      </w:divBdr>
    </w:div>
    <w:div w:id="740831090">
      <w:bodyDiv w:val="1"/>
      <w:marLeft w:val="0"/>
      <w:marRight w:val="0"/>
      <w:marTop w:val="0"/>
      <w:marBottom w:val="0"/>
      <w:divBdr>
        <w:top w:val="none" w:sz="0" w:space="0" w:color="auto"/>
        <w:left w:val="none" w:sz="0" w:space="0" w:color="auto"/>
        <w:bottom w:val="none" w:sz="0" w:space="0" w:color="auto"/>
        <w:right w:val="none" w:sz="0" w:space="0" w:color="auto"/>
      </w:divBdr>
    </w:div>
    <w:div w:id="746028135">
      <w:bodyDiv w:val="1"/>
      <w:marLeft w:val="0"/>
      <w:marRight w:val="0"/>
      <w:marTop w:val="0"/>
      <w:marBottom w:val="0"/>
      <w:divBdr>
        <w:top w:val="none" w:sz="0" w:space="0" w:color="auto"/>
        <w:left w:val="none" w:sz="0" w:space="0" w:color="auto"/>
        <w:bottom w:val="none" w:sz="0" w:space="0" w:color="auto"/>
        <w:right w:val="none" w:sz="0" w:space="0" w:color="auto"/>
      </w:divBdr>
    </w:div>
    <w:div w:id="786046606">
      <w:bodyDiv w:val="1"/>
      <w:marLeft w:val="0"/>
      <w:marRight w:val="0"/>
      <w:marTop w:val="0"/>
      <w:marBottom w:val="0"/>
      <w:divBdr>
        <w:top w:val="none" w:sz="0" w:space="0" w:color="auto"/>
        <w:left w:val="none" w:sz="0" w:space="0" w:color="auto"/>
        <w:bottom w:val="none" w:sz="0" w:space="0" w:color="auto"/>
        <w:right w:val="none" w:sz="0" w:space="0" w:color="auto"/>
      </w:divBdr>
    </w:div>
    <w:div w:id="934283045">
      <w:bodyDiv w:val="1"/>
      <w:marLeft w:val="0"/>
      <w:marRight w:val="0"/>
      <w:marTop w:val="0"/>
      <w:marBottom w:val="0"/>
      <w:divBdr>
        <w:top w:val="none" w:sz="0" w:space="0" w:color="auto"/>
        <w:left w:val="none" w:sz="0" w:space="0" w:color="auto"/>
        <w:bottom w:val="none" w:sz="0" w:space="0" w:color="auto"/>
        <w:right w:val="none" w:sz="0" w:space="0" w:color="auto"/>
      </w:divBdr>
    </w:div>
    <w:div w:id="1147433798">
      <w:bodyDiv w:val="1"/>
      <w:marLeft w:val="0"/>
      <w:marRight w:val="0"/>
      <w:marTop w:val="0"/>
      <w:marBottom w:val="0"/>
      <w:divBdr>
        <w:top w:val="none" w:sz="0" w:space="0" w:color="auto"/>
        <w:left w:val="none" w:sz="0" w:space="0" w:color="auto"/>
        <w:bottom w:val="none" w:sz="0" w:space="0" w:color="auto"/>
        <w:right w:val="none" w:sz="0" w:space="0" w:color="auto"/>
      </w:divBdr>
    </w:div>
    <w:div w:id="1175343349">
      <w:bodyDiv w:val="1"/>
      <w:marLeft w:val="0"/>
      <w:marRight w:val="0"/>
      <w:marTop w:val="0"/>
      <w:marBottom w:val="0"/>
      <w:divBdr>
        <w:top w:val="none" w:sz="0" w:space="0" w:color="auto"/>
        <w:left w:val="none" w:sz="0" w:space="0" w:color="auto"/>
        <w:bottom w:val="none" w:sz="0" w:space="0" w:color="auto"/>
        <w:right w:val="none" w:sz="0" w:space="0" w:color="auto"/>
      </w:divBdr>
    </w:div>
    <w:div w:id="1185704027">
      <w:bodyDiv w:val="1"/>
      <w:marLeft w:val="0"/>
      <w:marRight w:val="0"/>
      <w:marTop w:val="0"/>
      <w:marBottom w:val="0"/>
      <w:divBdr>
        <w:top w:val="none" w:sz="0" w:space="0" w:color="auto"/>
        <w:left w:val="none" w:sz="0" w:space="0" w:color="auto"/>
        <w:bottom w:val="none" w:sz="0" w:space="0" w:color="auto"/>
        <w:right w:val="none" w:sz="0" w:space="0" w:color="auto"/>
      </w:divBdr>
    </w:div>
    <w:div w:id="1191995002">
      <w:bodyDiv w:val="1"/>
      <w:marLeft w:val="0"/>
      <w:marRight w:val="0"/>
      <w:marTop w:val="0"/>
      <w:marBottom w:val="0"/>
      <w:divBdr>
        <w:top w:val="none" w:sz="0" w:space="0" w:color="auto"/>
        <w:left w:val="none" w:sz="0" w:space="0" w:color="auto"/>
        <w:bottom w:val="none" w:sz="0" w:space="0" w:color="auto"/>
        <w:right w:val="none" w:sz="0" w:space="0" w:color="auto"/>
      </w:divBdr>
    </w:div>
    <w:div w:id="1322270960">
      <w:bodyDiv w:val="1"/>
      <w:marLeft w:val="0"/>
      <w:marRight w:val="0"/>
      <w:marTop w:val="0"/>
      <w:marBottom w:val="0"/>
      <w:divBdr>
        <w:top w:val="none" w:sz="0" w:space="0" w:color="auto"/>
        <w:left w:val="none" w:sz="0" w:space="0" w:color="auto"/>
        <w:bottom w:val="none" w:sz="0" w:space="0" w:color="auto"/>
        <w:right w:val="none" w:sz="0" w:space="0" w:color="auto"/>
      </w:divBdr>
    </w:div>
    <w:div w:id="1322466674">
      <w:bodyDiv w:val="1"/>
      <w:marLeft w:val="0"/>
      <w:marRight w:val="0"/>
      <w:marTop w:val="0"/>
      <w:marBottom w:val="0"/>
      <w:divBdr>
        <w:top w:val="none" w:sz="0" w:space="0" w:color="auto"/>
        <w:left w:val="none" w:sz="0" w:space="0" w:color="auto"/>
        <w:bottom w:val="none" w:sz="0" w:space="0" w:color="auto"/>
        <w:right w:val="none" w:sz="0" w:space="0" w:color="auto"/>
      </w:divBdr>
    </w:div>
    <w:div w:id="1413699520">
      <w:bodyDiv w:val="1"/>
      <w:marLeft w:val="0"/>
      <w:marRight w:val="0"/>
      <w:marTop w:val="0"/>
      <w:marBottom w:val="0"/>
      <w:divBdr>
        <w:top w:val="none" w:sz="0" w:space="0" w:color="auto"/>
        <w:left w:val="none" w:sz="0" w:space="0" w:color="auto"/>
        <w:bottom w:val="none" w:sz="0" w:space="0" w:color="auto"/>
        <w:right w:val="none" w:sz="0" w:space="0" w:color="auto"/>
      </w:divBdr>
    </w:div>
    <w:div w:id="1505509103">
      <w:bodyDiv w:val="1"/>
      <w:marLeft w:val="0"/>
      <w:marRight w:val="0"/>
      <w:marTop w:val="0"/>
      <w:marBottom w:val="0"/>
      <w:divBdr>
        <w:top w:val="none" w:sz="0" w:space="0" w:color="auto"/>
        <w:left w:val="none" w:sz="0" w:space="0" w:color="auto"/>
        <w:bottom w:val="none" w:sz="0" w:space="0" w:color="auto"/>
        <w:right w:val="none" w:sz="0" w:space="0" w:color="auto"/>
      </w:divBdr>
    </w:div>
    <w:div w:id="1554269071">
      <w:bodyDiv w:val="1"/>
      <w:marLeft w:val="0"/>
      <w:marRight w:val="0"/>
      <w:marTop w:val="0"/>
      <w:marBottom w:val="0"/>
      <w:divBdr>
        <w:top w:val="none" w:sz="0" w:space="0" w:color="auto"/>
        <w:left w:val="none" w:sz="0" w:space="0" w:color="auto"/>
        <w:bottom w:val="none" w:sz="0" w:space="0" w:color="auto"/>
        <w:right w:val="none" w:sz="0" w:space="0" w:color="auto"/>
      </w:divBdr>
    </w:div>
    <w:div w:id="1659308147">
      <w:bodyDiv w:val="1"/>
      <w:marLeft w:val="0"/>
      <w:marRight w:val="0"/>
      <w:marTop w:val="0"/>
      <w:marBottom w:val="0"/>
      <w:divBdr>
        <w:top w:val="none" w:sz="0" w:space="0" w:color="auto"/>
        <w:left w:val="none" w:sz="0" w:space="0" w:color="auto"/>
        <w:bottom w:val="none" w:sz="0" w:space="0" w:color="auto"/>
        <w:right w:val="none" w:sz="0" w:space="0" w:color="auto"/>
      </w:divBdr>
    </w:div>
    <w:div w:id="1662660194">
      <w:bodyDiv w:val="1"/>
      <w:marLeft w:val="0"/>
      <w:marRight w:val="0"/>
      <w:marTop w:val="0"/>
      <w:marBottom w:val="0"/>
      <w:divBdr>
        <w:top w:val="none" w:sz="0" w:space="0" w:color="auto"/>
        <w:left w:val="none" w:sz="0" w:space="0" w:color="auto"/>
        <w:bottom w:val="none" w:sz="0" w:space="0" w:color="auto"/>
        <w:right w:val="none" w:sz="0" w:space="0" w:color="auto"/>
      </w:divBdr>
    </w:div>
    <w:div w:id="1667590657">
      <w:bodyDiv w:val="1"/>
      <w:marLeft w:val="0"/>
      <w:marRight w:val="0"/>
      <w:marTop w:val="0"/>
      <w:marBottom w:val="0"/>
      <w:divBdr>
        <w:top w:val="none" w:sz="0" w:space="0" w:color="auto"/>
        <w:left w:val="none" w:sz="0" w:space="0" w:color="auto"/>
        <w:bottom w:val="none" w:sz="0" w:space="0" w:color="auto"/>
        <w:right w:val="none" w:sz="0" w:space="0" w:color="auto"/>
      </w:divBdr>
    </w:div>
    <w:div w:id="1669020402">
      <w:bodyDiv w:val="1"/>
      <w:marLeft w:val="0"/>
      <w:marRight w:val="0"/>
      <w:marTop w:val="0"/>
      <w:marBottom w:val="0"/>
      <w:divBdr>
        <w:top w:val="none" w:sz="0" w:space="0" w:color="auto"/>
        <w:left w:val="none" w:sz="0" w:space="0" w:color="auto"/>
        <w:bottom w:val="none" w:sz="0" w:space="0" w:color="auto"/>
        <w:right w:val="none" w:sz="0" w:space="0" w:color="auto"/>
      </w:divBdr>
    </w:div>
    <w:div w:id="1726834726">
      <w:bodyDiv w:val="1"/>
      <w:marLeft w:val="0"/>
      <w:marRight w:val="0"/>
      <w:marTop w:val="0"/>
      <w:marBottom w:val="0"/>
      <w:divBdr>
        <w:top w:val="none" w:sz="0" w:space="0" w:color="auto"/>
        <w:left w:val="none" w:sz="0" w:space="0" w:color="auto"/>
        <w:bottom w:val="none" w:sz="0" w:space="0" w:color="auto"/>
        <w:right w:val="none" w:sz="0" w:space="0" w:color="auto"/>
      </w:divBdr>
    </w:div>
    <w:div w:id="1768110541">
      <w:bodyDiv w:val="1"/>
      <w:marLeft w:val="0"/>
      <w:marRight w:val="0"/>
      <w:marTop w:val="0"/>
      <w:marBottom w:val="0"/>
      <w:divBdr>
        <w:top w:val="none" w:sz="0" w:space="0" w:color="auto"/>
        <w:left w:val="none" w:sz="0" w:space="0" w:color="auto"/>
        <w:bottom w:val="none" w:sz="0" w:space="0" w:color="auto"/>
        <w:right w:val="none" w:sz="0" w:space="0" w:color="auto"/>
      </w:divBdr>
    </w:div>
    <w:div w:id="1853715210">
      <w:bodyDiv w:val="1"/>
      <w:marLeft w:val="0"/>
      <w:marRight w:val="0"/>
      <w:marTop w:val="0"/>
      <w:marBottom w:val="0"/>
      <w:divBdr>
        <w:top w:val="none" w:sz="0" w:space="0" w:color="auto"/>
        <w:left w:val="none" w:sz="0" w:space="0" w:color="auto"/>
        <w:bottom w:val="none" w:sz="0" w:space="0" w:color="auto"/>
        <w:right w:val="none" w:sz="0" w:space="0" w:color="auto"/>
      </w:divBdr>
    </w:div>
    <w:div w:id="1884370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hyperlink" Target="mailto:kantselei@joelahtme.ee"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kantselei@joelahtme.ee" TargetMode="Externa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5.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4C5560C-E83C-4872-A497-F914C3D0DD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1903</Words>
  <Characters>15375</Characters>
  <Application>Microsoft Office Word</Application>
  <DocSecurity>4</DocSecurity>
  <Lines>128</Lines>
  <Paragraphs>34</Paragraphs>
  <ScaleCrop>false</ScaleCrop>
  <HeadingPairs>
    <vt:vector size="6" baseType="variant">
      <vt:variant>
        <vt:lpstr>Pealkiri</vt:lpstr>
      </vt:variant>
      <vt:variant>
        <vt:i4>1</vt:i4>
      </vt:variant>
      <vt:variant>
        <vt:lpstr>Tiitel</vt:lpstr>
      </vt:variant>
      <vt:variant>
        <vt:i4>1</vt:i4>
      </vt:variant>
      <vt:variant>
        <vt:lpstr>Title</vt:lpstr>
      </vt:variant>
      <vt:variant>
        <vt:i4>1</vt:i4>
      </vt:variant>
    </vt:vector>
  </HeadingPairs>
  <TitlesOfParts>
    <vt:vector size="3" baseType="lpstr">
      <vt:lpstr/>
      <vt:lpstr/>
      <vt:lpstr/>
    </vt:vector>
  </TitlesOfParts>
  <Company>Jõelähtme vallavalitsus</Company>
  <LinksUpToDate>false</LinksUpToDate>
  <CharactersWithSpaces>17244</CharactersWithSpaces>
  <SharedDoc>false</SharedDoc>
  <HLinks>
    <vt:vector size="6" baseType="variant">
      <vt:variant>
        <vt:i4>6160502</vt:i4>
      </vt:variant>
      <vt:variant>
        <vt:i4>0</vt:i4>
      </vt:variant>
      <vt:variant>
        <vt:i4>0</vt:i4>
      </vt:variant>
      <vt:variant>
        <vt:i4>5</vt:i4>
      </vt:variant>
      <vt:variant>
        <vt:lpwstr>https://www.siseministeerium.ee/public/soov_detailplan.pdf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Jõelähtme  Jõelähtme</dc:creator>
  <cp:keywords/>
  <dc:description/>
  <cp:lastModifiedBy>Maire Kivistu</cp:lastModifiedBy>
  <cp:revision>2</cp:revision>
  <cp:lastPrinted>2025-02-12T07:27:00Z</cp:lastPrinted>
  <dcterms:created xsi:type="dcterms:W3CDTF">2025-02-28T11:57:00Z</dcterms:created>
  <dcterms:modified xsi:type="dcterms:W3CDTF">2025-02-28T11:57:00Z</dcterms:modified>
</cp:coreProperties>
</file>