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189" w:rsidRPr="00347F68" w:rsidRDefault="00DD4189" w:rsidP="004455EF">
      <w:pPr>
        <w:jc w:val="right"/>
      </w:pPr>
      <w:bookmarkStart w:id="0" w:name="_GoBack"/>
      <w:bookmarkEnd w:id="0"/>
      <w:r>
        <w:rPr>
          <w:noProof/>
          <w:lang w:eastAsia="et-EE"/>
        </w:rPr>
        <w:drawing>
          <wp:anchor distT="0" distB="0" distL="114300" distR="114300" simplePos="0" relativeHeight="251659264" behindDoc="0" locked="0" layoutInCell="1" allowOverlap="1" wp14:anchorId="2FE44FF1" wp14:editId="64DB99D4">
            <wp:simplePos x="0" y="0"/>
            <wp:positionH relativeFrom="page">
              <wp:align>center</wp:align>
            </wp:positionH>
            <wp:positionV relativeFrom="paragraph">
              <wp:posOffset>0</wp:posOffset>
            </wp:positionV>
            <wp:extent cx="573405" cy="648335"/>
            <wp:effectExtent l="1905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7"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t>EELNÕU</w:t>
      </w:r>
    </w:p>
    <w:p w:rsidR="00DD4189" w:rsidRPr="00347F68" w:rsidRDefault="00DD4189" w:rsidP="004455EF"/>
    <w:p w:rsidR="00DD4189" w:rsidRPr="00347F68" w:rsidRDefault="00DD4189" w:rsidP="004455EF"/>
    <w:p w:rsidR="00DD4189" w:rsidRPr="00347F68" w:rsidRDefault="00DD4189" w:rsidP="004455EF"/>
    <w:p w:rsidR="00DD4189" w:rsidRPr="007C38E0" w:rsidRDefault="00DD4189" w:rsidP="004455EF">
      <w:pPr>
        <w:pStyle w:val="Pealkiri1"/>
        <w:tabs>
          <w:tab w:val="left" w:pos="7230"/>
        </w:tabs>
        <w:spacing w:before="0" w:after="0"/>
        <w:ind w:left="720"/>
        <w:jc w:val="center"/>
        <w:rPr>
          <w:rFonts w:ascii="Algerian" w:hAnsi="Algerian"/>
          <w:b w:val="0"/>
          <w:bCs/>
          <w:sz w:val="36"/>
        </w:rPr>
      </w:pPr>
      <w:r w:rsidRPr="007C38E0">
        <w:rPr>
          <w:rFonts w:ascii="Algerian" w:hAnsi="Algerian"/>
          <w:b w:val="0"/>
          <w:bCs/>
          <w:sz w:val="36"/>
        </w:rPr>
        <w:t xml:space="preserve">JÕELÄHTME </w:t>
      </w:r>
      <w:r>
        <w:rPr>
          <w:rFonts w:ascii="Algerian" w:hAnsi="Algerian"/>
          <w:b w:val="0"/>
          <w:bCs/>
          <w:sz w:val="36"/>
        </w:rPr>
        <w:t xml:space="preserve"> </w:t>
      </w:r>
      <w:r w:rsidRPr="007C38E0">
        <w:rPr>
          <w:rFonts w:ascii="Algerian" w:hAnsi="Algerian"/>
          <w:b w:val="0"/>
          <w:bCs/>
          <w:sz w:val="36"/>
        </w:rPr>
        <w:t>VALLAVOLIKOGU</w:t>
      </w:r>
      <w:r>
        <w:rPr>
          <w:rFonts w:ascii="Algerian" w:hAnsi="Algerian"/>
          <w:b w:val="0"/>
          <w:bCs/>
          <w:sz w:val="36"/>
        </w:rPr>
        <w:tab/>
      </w:r>
    </w:p>
    <w:p w:rsidR="00DD4189" w:rsidRPr="00E42CE0" w:rsidRDefault="00DD4189" w:rsidP="004455EF">
      <w:pPr>
        <w:pStyle w:val="Pealkiri1"/>
        <w:tabs>
          <w:tab w:val="left" w:pos="2127"/>
        </w:tabs>
        <w:spacing w:before="0" w:after="0"/>
        <w:jc w:val="center"/>
        <w:rPr>
          <w:rFonts w:ascii="Algerian" w:hAnsi="Algerian" w:cs="Arial"/>
          <w:b w:val="0"/>
          <w:sz w:val="32"/>
        </w:rPr>
      </w:pPr>
      <w:r w:rsidRPr="00E42CE0">
        <w:rPr>
          <w:rFonts w:ascii="Algerian" w:hAnsi="Algerian" w:cs="Arial"/>
          <w:b w:val="0"/>
          <w:sz w:val="32"/>
        </w:rPr>
        <w:t>O T S U S</w:t>
      </w:r>
      <w:r w:rsidRPr="00E42CE0">
        <w:rPr>
          <w:rFonts w:ascii="Algerian" w:hAnsi="Algerian" w:cs="Arial"/>
          <w:b w:val="0"/>
          <w:sz w:val="32"/>
        </w:rPr>
        <w:tab/>
      </w:r>
    </w:p>
    <w:p w:rsidR="00DD4189" w:rsidRDefault="00DD4189" w:rsidP="004455EF"/>
    <w:p w:rsidR="00DD4189" w:rsidRDefault="00DD4189" w:rsidP="004455EF"/>
    <w:p w:rsidR="00DD4189" w:rsidRDefault="00DD4189" w:rsidP="004455EF">
      <w:r>
        <w:t>Jõelähtme</w:t>
      </w:r>
      <w:r>
        <w:tab/>
      </w:r>
      <w:r>
        <w:tab/>
      </w:r>
      <w:r>
        <w:tab/>
      </w:r>
      <w:r>
        <w:tab/>
      </w:r>
      <w:r>
        <w:tab/>
      </w:r>
      <w:r>
        <w:tab/>
      </w:r>
      <w:r>
        <w:tab/>
      </w:r>
      <w:r w:rsidR="00D84278">
        <w:tab/>
        <w:t>1</w:t>
      </w:r>
      <w:r w:rsidR="00BD55D9">
        <w:t>5</w:t>
      </w:r>
      <w:r w:rsidR="00D84278">
        <w:t xml:space="preserve">. </w:t>
      </w:r>
      <w:r w:rsidR="00BD55D9">
        <w:t>detsember</w:t>
      </w:r>
      <w:r w:rsidR="00675ACC">
        <w:t xml:space="preserve"> </w:t>
      </w:r>
      <w:r w:rsidR="00122F5B">
        <w:t>2022</w:t>
      </w:r>
      <w:r>
        <w:t xml:space="preserve"> nr </w:t>
      </w:r>
    </w:p>
    <w:p w:rsidR="00DD4189" w:rsidRDefault="00DD4189" w:rsidP="004455EF">
      <w:pPr>
        <w:rPr>
          <w:szCs w:val="28"/>
        </w:rPr>
      </w:pPr>
    </w:p>
    <w:p w:rsidR="00A5099E" w:rsidRDefault="00A5099E" w:rsidP="004455EF">
      <w:pPr>
        <w:rPr>
          <w:szCs w:val="28"/>
        </w:rPr>
      </w:pPr>
    </w:p>
    <w:p w:rsidR="00A5099E" w:rsidRDefault="00A5099E" w:rsidP="004455EF">
      <w:pPr>
        <w:rPr>
          <w:b/>
          <w:szCs w:val="28"/>
        </w:rPr>
      </w:pPr>
      <w:r w:rsidRPr="00926B7E">
        <w:rPr>
          <w:b/>
          <w:szCs w:val="28"/>
        </w:rPr>
        <w:t>Kohustuste võtmine</w:t>
      </w:r>
    </w:p>
    <w:p w:rsidR="00926B7E" w:rsidRPr="00926B7E" w:rsidRDefault="00926B7E" w:rsidP="004455EF">
      <w:pPr>
        <w:rPr>
          <w:b/>
          <w:szCs w:val="28"/>
        </w:rPr>
      </w:pPr>
    </w:p>
    <w:p w:rsidR="00A5099E" w:rsidRDefault="00A5099E" w:rsidP="004455EF">
      <w:pPr>
        <w:rPr>
          <w:szCs w:val="28"/>
        </w:rPr>
      </w:pPr>
    </w:p>
    <w:p w:rsidR="004455EF" w:rsidRPr="00390437" w:rsidRDefault="00BB07B2" w:rsidP="00390437">
      <w:pPr>
        <w:pStyle w:val="Loendilik"/>
        <w:ind w:left="0"/>
        <w:jc w:val="both"/>
        <w:rPr>
          <w:color w:val="333333"/>
          <w:shd w:val="clear" w:color="auto" w:fill="FFFFFF"/>
        </w:rPr>
      </w:pPr>
      <w:r w:rsidRPr="00D84278">
        <w:t>Jõelähtme V</w:t>
      </w:r>
      <w:r w:rsidR="00A5099E" w:rsidRPr="00D84278">
        <w:t>alla</w:t>
      </w:r>
      <w:r w:rsidR="00765BF8" w:rsidRPr="00D84278">
        <w:t xml:space="preserve">valitsuse </w:t>
      </w:r>
      <w:r w:rsidR="00D84278" w:rsidRPr="00D84278">
        <w:t>esitas</w:t>
      </w:r>
      <w:r w:rsidR="00BD55D9">
        <w:t xml:space="preserve"> 2022.a. </w:t>
      </w:r>
      <w:r w:rsidR="003F042A">
        <w:t xml:space="preserve">kevadel </w:t>
      </w:r>
      <w:proofErr w:type="spellStart"/>
      <w:r w:rsidR="00BD55D9">
        <w:t>Kredex</w:t>
      </w:r>
      <w:proofErr w:type="spellEnd"/>
      <w:r w:rsidR="00BD55D9">
        <w:t xml:space="preserve"> SA</w:t>
      </w:r>
      <w:r w:rsidR="00D84278" w:rsidRPr="00D84278">
        <w:t xml:space="preserve"> meetmesse </w:t>
      </w:r>
      <w:r w:rsidR="00BD55D9">
        <w:t>„Kasutusest välja langenud ehitise lammutamise toetus“ taotluse Kubja tee 1, Jägala</w:t>
      </w:r>
      <w:r w:rsidR="00386AEA">
        <w:t xml:space="preserve"> j</w:t>
      </w:r>
      <w:r w:rsidR="00BC3C7E">
        <w:t>oa külas asuva endise töölisbaraki lammutamiseks</w:t>
      </w:r>
      <w:r w:rsidR="00BD55D9">
        <w:t xml:space="preserve">. </w:t>
      </w:r>
      <w:r w:rsidR="00BC3C7E">
        <w:t xml:space="preserve">Lammutustoetusi eraldatakse taotluste esitamise järjekorras kuni toetusvooru vahendite lõppemiseni. Novembris </w:t>
      </w:r>
      <w:r w:rsidR="003F042A">
        <w:t xml:space="preserve">2022 </w:t>
      </w:r>
      <w:r w:rsidR="00BC3C7E">
        <w:t xml:space="preserve">teatas </w:t>
      </w:r>
      <w:proofErr w:type="spellStart"/>
      <w:r w:rsidR="00BC3C7E">
        <w:t>Kredex</w:t>
      </w:r>
      <w:proofErr w:type="spellEnd"/>
      <w:r w:rsidR="00BC3C7E">
        <w:t xml:space="preserve"> SA, et on võimalik eraldada toetust </w:t>
      </w:r>
      <w:proofErr w:type="spellStart"/>
      <w:r w:rsidR="00BC3C7E">
        <w:t>taodeldud</w:t>
      </w:r>
      <w:proofErr w:type="spellEnd"/>
      <w:r w:rsidR="00BC3C7E">
        <w:t xml:space="preserve"> summas kä</w:t>
      </w:r>
      <w:r w:rsidR="00386AEA">
        <w:t>imasolevast</w:t>
      </w:r>
      <w:r w:rsidR="00BC3C7E">
        <w:t xml:space="preserve"> toetusvoorust.</w:t>
      </w:r>
      <w:r w:rsidR="008028F1">
        <w:t xml:space="preserve"> Toetuse tasumine toimub peale kõigi tööde läbiviimist ja aruande esitamist </w:t>
      </w:r>
      <w:proofErr w:type="spellStart"/>
      <w:r w:rsidR="008028F1">
        <w:t>Kredex</w:t>
      </w:r>
      <w:proofErr w:type="spellEnd"/>
      <w:r w:rsidR="008028F1">
        <w:t xml:space="preserve"> </w:t>
      </w:r>
      <w:proofErr w:type="spellStart"/>
      <w:r w:rsidR="008028F1">
        <w:t>Sa-le</w:t>
      </w:r>
      <w:proofErr w:type="spellEnd"/>
      <w:r w:rsidR="008028F1">
        <w:t>.</w:t>
      </w:r>
      <w:r w:rsidR="00BC3C7E">
        <w:t xml:space="preserve"> </w:t>
      </w:r>
      <w:r w:rsidR="00386AEA">
        <w:t xml:space="preserve">Paraku ei ole ajaliselt võimalik lammutustöödega (sh. haljastuse taastamine) valmis saada käesoleva eelarveaasta jooksul ja tõenäoline lammutus </w:t>
      </w:r>
      <w:r w:rsidR="008028F1">
        <w:t xml:space="preserve">ja aruande esitamine </w:t>
      </w:r>
      <w:r w:rsidR="00386AEA">
        <w:t xml:space="preserve">toimub 2023. aasta kevadel. Tõenäoliselt on aasta jooksul lammutuse hinnad </w:t>
      </w:r>
      <w:r w:rsidR="008028F1">
        <w:t xml:space="preserve">ka </w:t>
      </w:r>
      <w:r w:rsidR="00386AEA">
        <w:t xml:space="preserve">mõnevõrra tõusnud ja mõistlik on volikogult küsida luba järgmiseks eelarveaastaks kohustuste võtmiseks kuni 20 000 eurot. </w:t>
      </w:r>
      <w:r w:rsidR="00E01665">
        <w:rPr>
          <w:color w:val="333333"/>
          <w:shd w:val="clear" w:color="auto" w:fill="FFFFFF"/>
        </w:rPr>
        <w:t xml:space="preserve">Täpne </w:t>
      </w:r>
      <w:r w:rsidR="00BC3C7E">
        <w:rPr>
          <w:color w:val="333333"/>
          <w:shd w:val="clear" w:color="auto" w:fill="FFFFFF"/>
        </w:rPr>
        <w:t xml:space="preserve">lammutuse </w:t>
      </w:r>
      <w:r w:rsidR="00E01665">
        <w:rPr>
          <w:color w:val="333333"/>
          <w:shd w:val="clear" w:color="auto" w:fill="FFFFFF"/>
        </w:rPr>
        <w:t>maksumus selgub avaliku riigihanke käigus.</w:t>
      </w:r>
      <w:r w:rsidR="00386AEA">
        <w:rPr>
          <w:color w:val="333333"/>
          <w:shd w:val="clear" w:color="auto" w:fill="FFFFFF"/>
        </w:rPr>
        <w:t xml:space="preserve"> Lammutuse maksumusest annab kuni 70% </w:t>
      </w:r>
      <w:proofErr w:type="spellStart"/>
      <w:r w:rsidR="00386AEA">
        <w:rPr>
          <w:color w:val="333333"/>
          <w:shd w:val="clear" w:color="auto" w:fill="FFFFFF"/>
        </w:rPr>
        <w:t>Kredex</w:t>
      </w:r>
      <w:proofErr w:type="spellEnd"/>
      <w:r w:rsidR="00386AEA">
        <w:rPr>
          <w:color w:val="333333"/>
          <w:shd w:val="clear" w:color="auto" w:fill="FFFFFF"/>
        </w:rPr>
        <w:t xml:space="preserve"> SA projektitoetusena omakorda vallavalitsusele tagasi</w:t>
      </w:r>
      <w:r w:rsidR="00E92CD0">
        <w:rPr>
          <w:color w:val="333333"/>
          <w:shd w:val="clear" w:color="auto" w:fill="FFFFFF"/>
        </w:rPr>
        <w:t xml:space="preserve"> ja Jõelähtme valla lõplik kulu ei tohiks ületada 6000 eurot</w:t>
      </w:r>
      <w:r w:rsidR="00386AEA">
        <w:rPr>
          <w:color w:val="333333"/>
          <w:shd w:val="clear" w:color="auto" w:fill="FFFFFF"/>
        </w:rPr>
        <w:t>.</w:t>
      </w:r>
    </w:p>
    <w:p w:rsidR="003F042A" w:rsidRDefault="003F042A" w:rsidP="004455EF">
      <w:pPr>
        <w:jc w:val="both"/>
      </w:pPr>
    </w:p>
    <w:p w:rsidR="00D05BF4" w:rsidRDefault="00D05BF4" w:rsidP="004455EF">
      <w:pPr>
        <w:jc w:val="both"/>
      </w:pPr>
      <w:r>
        <w:t>Juhindudes eeltoodust ja aluseks võttes kohaliku omavalitsuse üksuse finantsjuhtimise seaduse § 28 lõike 3, Jõelähtme Vallavolikogu 12.09.2006 määruse nr 29 “Jõelähtme vallavara valitsemise kord” § 9 punkti 2</w:t>
      </w:r>
      <w:r w:rsidR="00386AEA">
        <w:t xml:space="preserve">, </w:t>
      </w:r>
      <w:r>
        <w:t>Jõelähtme Vallavolikogu</w:t>
      </w:r>
    </w:p>
    <w:p w:rsidR="00D05BF4" w:rsidRDefault="00D05BF4" w:rsidP="004455EF">
      <w:pPr>
        <w:pStyle w:val="Loendilik"/>
        <w:ind w:left="360"/>
        <w:jc w:val="both"/>
      </w:pPr>
    </w:p>
    <w:p w:rsidR="00A5099E" w:rsidRPr="004455EF" w:rsidRDefault="00926B7E" w:rsidP="004455EF">
      <w:pPr>
        <w:jc w:val="both"/>
        <w:rPr>
          <w:b/>
          <w:bCs/>
        </w:rPr>
      </w:pPr>
      <w:r>
        <w:rPr>
          <w:b/>
          <w:bCs/>
        </w:rPr>
        <w:t xml:space="preserve">o t s u s t a b: </w:t>
      </w:r>
    </w:p>
    <w:p w:rsidR="00DD4189" w:rsidRDefault="00DD4189" w:rsidP="004455EF">
      <w:pPr>
        <w:rPr>
          <w:szCs w:val="28"/>
        </w:rPr>
      </w:pPr>
    </w:p>
    <w:p w:rsidR="00926B7E" w:rsidRDefault="00926B7E" w:rsidP="004455EF">
      <w:pPr>
        <w:pStyle w:val="Loendilik"/>
        <w:numPr>
          <w:ilvl w:val="0"/>
          <w:numId w:val="1"/>
        </w:numPr>
        <w:jc w:val="both"/>
      </w:pPr>
      <w:r>
        <w:t xml:space="preserve">Nõustuda rahaliste kohustuste võtmisega </w:t>
      </w:r>
      <w:r w:rsidR="00122F5B">
        <w:t>202</w:t>
      </w:r>
      <w:r w:rsidR="00386AEA">
        <w:t>3</w:t>
      </w:r>
      <w:r w:rsidR="00D856BA">
        <w:t>. aas</w:t>
      </w:r>
      <w:r w:rsidR="00122F5B">
        <w:t>t</w:t>
      </w:r>
      <w:r w:rsidR="00D856BA">
        <w:t xml:space="preserve">al </w:t>
      </w:r>
      <w:r w:rsidR="00386AEA">
        <w:t>Kubja tee 1 endise töölisbaraki lammutamiseks</w:t>
      </w:r>
      <w:r w:rsidR="001146E2">
        <w:t xml:space="preserve"> </w:t>
      </w:r>
      <w:r>
        <w:t xml:space="preserve">kokku </w:t>
      </w:r>
      <w:r w:rsidR="00BB07B2">
        <w:t xml:space="preserve">summas </w:t>
      </w:r>
      <w:r>
        <w:t xml:space="preserve">kuni </w:t>
      </w:r>
      <w:r w:rsidR="001146E2">
        <w:t>20</w:t>
      </w:r>
      <w:r w:rsidR="003F042A">
        <w:t> </w:t>
      </w:r>
      <w:r w:rsidR="00122F5B">
        <w:t>000</w:t>
      </w:r>
      <w:r w:rsidR="00890FAC">
        <w:t xml:space="preserve"> </w:t>
      </w:r>
      <w:r>
        <w:t>eurot.</w:t>
      </w:r>
    </w:p>
    <w:p w:rsidR="00BD73D2" w:rsidRDefault="00BD73D2" w:rsidP="004455EF">
      <w:pPr>
        <w:pStyle w:val="Loendilik"/>
        <w:numPr>
          <w:ilvl w:val="0"/>
          <w:numId w:val="1"/>
        </w:numPr>
        <w:jc w:val="both"/>
      </w:pPr>
      <w:r>
        <w:t xml:space="preserve">Riigihanke väljakuulutamine toimub ainult peale </w:t>
      </w:r>
      <w:proofErr w:type="spellStart"/>
      <w:r w:rsidR="00386AEA">
        <w:t>Kredex</w:t>
      </w:r>
      <w:proofErr w:type="spellEnd"/>
      <w:r w:rsidR="00386AEA">
        <w:t xml:space="preserve"> SA</w:t>
      </w:r>
      <w:r>
        <w:t xml:space="preserve"> positiivse toetusotsuse langetamist.</w:t>
      </w:r>
    </w:p>
    <w:p w:rsidR="00DD4189" w:rsidRDefault="00DD4189" w:rsidP="004455EF">
      <w:pPr>
        <w:pStyle w:val="Loendilik"/>
        <w:numPr>
          <w:ilvl w:val="0"/>
          <w:numId w:val="1"/>
        </w:numPr>
        <w:jc w:val="both"/>
      </w:pPr>
      <w:r w:rsidRPr="00E608DF">
        <w:t>Otsuse peale võib esitada vaide haldusmenetluse seaduses sätestatud korras Jõelähtme Vallavolikogule (Postijaama tee 7, Jõelähtme küla, Jõelähtme vald, 74202, Harjumaa) 30 päeva jooksul, arvates päevast, millal isik vaidlustatavast otsusest teada sai või oleks pidanud teada saama, või esitada kaebuse Tallinna Halduskohtule (Pärnu mnt 7, Tallinn, Harjumaa, 15082) halduskohtumenetluse seadustikus sätestatud korras 30 päeva jooksul arvates otsuse teatavakstegemisest.</w:t>
      </w:r>
    </w:p>
    <w:p w:rsidR="00926B7E" w:rsidRDefault="00926B7E" w:rsidP="004455EF">
      <w:pPr>
        <w:numPr>
          <w:ilvl w:val="0"/>
          <w:numId w:val="1"/>
        </w:numPr>
        <w:jc w:val="both"/>
      </w:pPr>
      <w:r>
        <w:t>Otsus jõustub teatavakstegemisest.</w:t>
      </w:r>
    </w:p>
    <w:p w:rsidR="00DD4189" w:rsidRDefault="00DD4189" w:rsidP="004455EF">
      <w:pPr>
        <w:jc w:val="both"/>
      </w:pPr>
    </w:p>
    <w:p w:rsidR="00DD4189" w:rsidRDefault="00DD4189" w:rsidP="004455EF">
      <w:pPr>
        <w:jc w:val="both"/>
      </w:pPr>
    </w:p>
    <w:p w:rsidR="00DD4189" w:rsidRDefault="00DD4189" w:rsidP="004455EF">
      <w:pPr>
        <w:jc w:val="both"/>
      </w:pPr>
    </w:p>
    <w:p w:rsidR="00DD4189" w:rsidRDefault="00DD4189" w:rsidP="004455EF">
      <w:pPr>
        <w:jc w:val="both"/>
      </w:pPr>
      <w:r>
        <w:t>Väino Haab</w:t>
      </w:r>
    </w:p>
    <w:p w:rsidR="00286C98" w:rsidRDefault="00DD4189" w:rsidP="004455EF">
      <w:r>
        <w:t>vallavolikogu esimees</w:t>
      </w:r>
    </w:p>
    <w:sectPr w:rsidR="00286C98" w:rsidSect="004455EF">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6B5" w:rsidRDefault="00EC06B5">
      <w:r>
        <w:separator/>
      </w:r>
    </w:p>
  </w:endnote>
  <w:endnote w:type="continuationSeparator" w:id="0">
    <w:p w:rsidR="00EC06B5" w:rsidRDefault="00EC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7154597"/>
      <w:docPartObj>
        <w:docPartGallery w:val="Page Numbers (Bottom of Page)"/>
        <w:docPartUnique/>
      </w:docPartObj>
    </w:sdtPr>
    <w:sdtEndPr/>
    <w:sdtContent>
      <w:p w:rsidR="00B6603A" w:rsidRDefault="00414AC7">
        <w:pPr>
          <w:pStyle w:val="Jalus"/>
          <w:jc w:val="right"/>
        </w:pPr>
        <w:r>
          <w:fldChar w:fldCharType="begin"/>
        </w:r>
        <w:r>
          <w:instrText>PAGE   \* MERGEFORMAT</w:instrText>
        </w:r>
        <w:r>
          <w:fldChar w:fldCharType="separate"/>
        </w:r>
        <w:r w:rsidR="00390437">
          <w:rPr>
            <w:noProof/>
          </w:rPr>
          <w:t>2</w:t>
        </w:r>
        <w:r>
          <w:fldChar w:fldCharType="end"/>
        </w:r>
      </w:p>
    </w:sdtContent>
  </w:sdt>
  <w:p w:rsidR="00B6603A" w:rsidRDefault="0079714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6B5" w:rsidRDefault="00EC06B5">
      <w:r>
        <w:separator/>
      </w:r>
    </w:p>
  </w:footnote>
  <w:footnote w:type="continuationSeparator" w:id="0">
    <w:p w:rsidR="00EC06B5" w:rsidRDefault="00EC0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B6DDE"/>
    <w:multiLevelType w:val="hybridMultilevel"/>
    <w:tmpl w:val="02CA5A12"/>
    <w:lvl w:ilvl="0" w:tplc="4C826A2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A7D0405"/>
    <w:multiLevelType w:val="hybridMultilevel"/>
    <w:tmpl w:val="EB62BB0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89"/>
    <w:rsid w:val="0002415D"/>
    <w:rsid w:val="00055825"/>
    <w:rsid w:val="001146E2"/>
    <w:rsid w:val="00122F5B"/>
    <w:rsid w:val="001243C8"/>
    <w:rsid w:val="0014140B"/>
    <w:rsid w:val="001A2890"/>
    <w:rsid w:val="001E5F2D"/>
    <w:rsid w:val="00235230"/>
    <w:rsid w:val="00250C63"/>
    <w:rsid w:val="00285C2E"/>
    <w:rsid w:val="00286C98"/>
    <w:rsid w:val="00310B49"/>
    <w:rsid w:val="00340455"/>
    <w:rsid w:val="00386AEA"/>
    <w:rsid w:val="00390437"/>
    <w:rsid w:val="003F042A"/>
    <w:rsid w:val="00402A1A"/>
    <w:rsid w:val="00414AC7"/>
    <w:rsid w:val="004455EF"/>
    <w:rsid w:val="00456C09"/>
    <w:rsid w:val="00474FF2"/>
    <w:rsid w:val="00527CA5"/>
    <w:rsid w:val="005D6ADC"/>
    <w:rsid w:val="00665B5E"/>
    <w:rsid w:val="00675ACC"/>
    <w:rsid w:val="006B1450"/>
    <w:rsid w:val="006D6A0E"/>
    <w:rsid w:val="00722D79"/>
    <w:rsid w:val="00741FA1"/>
    <w:rsid w:val="00752774"/>
    <w:rsid w:val="00765BF8"/>
    <w:rsid w:val="00781EEE"/>
    <w:rsid w:val="00796AF5"/>
    <w:rsid w:val="00797149"/>
    <w:rsid w:val="007B6057"/>
    <w:rsid w:val="007D7F45"/>
    <w:rsid w:val="008028F1"/>
    <w:rsid w:val="0082426B"/>
    <w:rsid w:val="00834A51"/>
    <w:rsid w:val="00890FAC"/>
    <w:rsid w:val="00902705"/>
    <w:rsid w:val="00926B7E"/>
    <w:rsid w:val="00952319"/>
    <w:rsid w:val="00972C90"/>
    <w:rsid w:val="00A03003"/>
    <w:rsid w:val="00A47B8D"/>
    <w:rsid w:val="00A5099E"/>
    <w:rsid w:val="00A55984"/>
    <w:rsid w:val="00A609CC"/>
    <w:rsid w:val="00B14C76"/>
    <w:rsid w:val="00B40614"/>
    <w:rsid w:val="00BB07B2"/>
    <w:rsid w:val="00BC3C7E"/>
    <w:rsid w:val="00BD55D9"/>
    <w:rsid w:val="00BD73D2"/>
    <w:rsid w:val="00C86B77"/>
    <w:rsid w:val="00CC02B2"/>
    <w:rsid w:val="00D05BF4"/>
    <w:rsid w:val="00D84278"/>
    <w:rsid w:val="00D856BA"/>
    <w:rsid w:val="00DD4189"/>
    <w:rsid w:val="00E01665"/>
    <w:rsid w:val="00E35EA3"/>
    <w:rsid w:val="00E84211"/>
    <w:rsid w:val="00E92CD0"/>
    <w:rsid w:val="00EB4369"/>
    <w:rsid w:val="00EC06B5"/>
    <w:rsid w:val="00ED7D94"/>
    <w:rsid w:val="00EE46DA"/>
    <w:rsid w:val="00F51809"/>
    <w:rsid w:val="00FA3E2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872D7-6F2B-4AC2-B2C3-D214066B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D4189"/>
    <w:pPr>
      <w:spacing w:after="0" w:line="240" w:lineRule="auto"/>
    </w:pPr>
    <w:rPr>
      <w:rFonts w:eastAsia="Times New Roman"/>
      <w:szCs w:val="24"/>
    </w:rPr>
  </w:style>
  <w:style w:type="paragraph" w:styleId="Pealkiri1">
    <w:name w:val="heading 1"/>
    <w:basedOn w:val="Normaallaad"/>
    <w:next w:val="Normaallaad"/>
    <w:link w:val="Pealkiri1Mrk"/>
    <w:qFormat/>
    <w:rsid w:val="00DD4189"/>
    <w:pPr>
      <w:keepNext/>
      <w:spacing w:before="240" w:after="60"/>
      <w:outlineLvl w:val="0"/>
    </w:pPr>
    <w:rPr>
      <w:rFonts w:ascii="Arial" w:hAnsi="Arial"/>
      <w:b/>
      <w:kern w:val="28"/>
      <w:sz w:val="28"/>
      <w:szCs w:val="20"/>
    </w:rPr>
  </w:style>
  <w:style w:type="paragraph" w:styleId="Pealkiri2">
    <w:name w:val="heading 2"/>
    <w:basedOn w:val="Normaallaad"/>
    <w:next w:val="Normaallaad"/>
    <w:link w:val="Pealkiri2Mrk"/>
    <w:autoRedefine/>
    <w:qFormat/>
    <w:rsid w:val="00665B5E"/>
    <w:pPr>
      <w:keepNext/>
      <w:outlineLvl w:val="1"/>
    </w:pPr>
    <w:rPr>
      <w:rFonts w:asciiTheme="minorHAnsi" w:hAnsiTheme="minorHAnsi" w:cstheme="minorBidi"/>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link w:val="Pealkiri2"/>
    <w:rsid w:val="00665B5E"/>
    <w:rPr>
      <w:b/>
      <w:sz w:val="24"/>
    </w:rPr>
  </w:style>
  <w:style w:type="character" w:customStyle="1" w:styleId="Pealkiri1Mrk">
    <w:name w:val="Pealkiri 1 Märk"/>
    <w:basedOn w:val="Liguvaikefont"/>
    <w:link w:val="Pealkiri1"/>
    <w:rsid w:val="00DD4189"/>
    <w:rPr>
      <w:rFonts w:ascii="Arial" w:eastAsia="Times New Roman" w:hAnsi="Arial"/>
      <w:b/>
      <w:kern w:val="28"/>
      <w:sz w:val="28"/>
      <w:szCs w:val="20"/>
    </w:rPr>
  </w:style>
  <w:style w:type="paragraph" w:styleId="Loendilik">
    <w:name w:val="List Paragraph"/>
    <w:basedOn w:val="Normaallaad"/>
    <w:uiPriority w:val="34"/>
    <w:qFormat/>
    <w:rsid w:val="00DD4189"/>
    <w:pPr>
      <w:ind w:left="720"/>
      <w:contextualSpacing/>
    </w:pPr>
  </w:style>
  <w:style w:type="paragraph" w:styleId="Jalus">
    <w:name w:val="footer"/>
    <w:basedOn w:val="Normaallaad"/>
    <w:link w:val="JalusMrk"/>
    <w:uiPriority w:val="99"/>
    <w:unhideWhenUsed/>
    <w:rsid w:val="00DD4189"/>
    <w:pPr>
      <w:tabs>
        <w:tab w:val="center" w:pos="4536"/>
        <w:tab w:val="right" w:pos="9072"/>
      </w:tabs>
    </w:pPr>
  </w:style>
  <w:style w:type="character" w:customStyle="1" w:styleId="JalusMrk">
    <w:name w:val="Jalus Märk"/>
    <w:basedOn w:val="Liguvaikefont"/>
    <w:link w:val="Jalus"/>
    <w:uiPriority w:val="99"/>
    <w:rsid w:val="00DD4189"/>
    <w:rPr>
      <w:rFonts w:eastAsia="Times New Roman"/>
      <w:szCs w:val="24"/>
    </w:rPr>
  </w:style>
  <w:style w:type="paragraph" w:styleId="Jutumullitekst">
    <w:name w:val="Balloon Text"/>
    <w:basedOn w:val="Normaallaad"/>
    <w:link w:val="JutumullitekstMrk"/>
    <w:uiPriority w:val="99"/>
    <w:semiHidden/>
    <w:unhideWhenUsed/>
    <w:rsid w:val="00675ACC"/>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75A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01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1894</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Microsoft</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Viherpuu</dc:creator>
  <cp:keywords/>
  <dc:description/>
  <cp:lastModifiedBy>Maire Kivistu</cp:lastModifiedBy>
  <cp:revision>2</cp:revision>
  <cp:lastPrinted>2022-03-08T04:46:00Z</cp:lastPrinted>
  <dcterms:created xsi:type="dcterms:W3CDTF">2022-12-01T06:02:00Z</dcterms:created>
  <dcterms:modified xsi:type="dcterms:W3CDTF">2022-12-01T06:02:00Z</dcterms:modified>
</cp:coreProperties>
</file>