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4BC09" w14:textId="287A7C96" w:rsidR="00501011" w:rsidRPr="000F246B" w:rsidRDefault="00501011" w:rsidP="005010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Jõelähtme valla 202</w:t>
      </w:r>
      <w:r w:rsidR="008D2688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. ja 202</w:t>
      </w:r>
      <w:r w:rsidR="008D2688">
        <w:rPr>
          <w:rFonts w:ascii="Times New Roman" w:hAnsi="Times New Roman" w:cs="Times New Roman"/>
          <w:b/>
          <w:sz w:val="28"/>
          <w:szCs w:val="28"/>
        </w:rPr>
        <w:t>7</w:t>
      </w:r>
      <w:r w:rsidRPr="000F246B">
        <w:rPr>
          <w:rFonts w:ascii="Times New Roman" w:hAnsi="Times New Roman" w:cs="Times New Roman"/>
          <w:b/>
          <w:sz w:val="28"/>
          <w:szCs w:val="28"/>
        </w:rPr>
        <w:t>. aasta konsolideerimisgrupi raamatupidamise aastaaruande auditeerimine</w:t>
      </w:r>
    </w:p>
    <w:p w14:paraId="1D3E58E6" w14:textId="77777777" w:rsidR="00501011" w:rsidRPr="000F246B" w:rsidRDefault="00501011" w:rsidP="0050101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E528CC" w14:textId="77777777" w:rsidR="00501011" w:rsidRPr="000F246B" w:rsidRDefault="00501011" w:rsidP="005010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363D73" w14:textId="77777777" w:rsidR="00DD3948" w:rsidRPr="00DD3948" w:rsidRDefault="00DD3948" w:rsidP="00DD3948">
      <w:pPr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DD3948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Jõelähtme Vallavalitsuse 2026. ja 2027. aasta konsolideeritud raamatupidamise aastaaruannete auditeerimiseks küsiti pakkumist seitsmelt ettevõttelt: Audit &amp; Consult OÜ; AMC Audit OÜ; Loodi Finantsid OÜ, Infora OÜ, </w:t>
      </w:r>
      <w:proofErr w:type="spellStart"/>
      <w:r w:rsidRPr="00DD3948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Assertum</w:t>
      </w:r>
      <w:proofErr w:type="spellEnd"/>
      <w:r w:rsidRPr="00DD3948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Audit OÜ, Ruut &amp; Partnerid OÜ, Audiitorteenuse OÜ. Hindamiskriteeriumiks määrati madalaim hind.</w:t>
      </w:r>
    </w:p>
    <w:p w14:paraId="3BE015DB" w14:textId="77777777" w:rsidR="00DD3948" w:rsidRPr="00DD3948" w:rsidRDefault="00DD3948" w:rsidP="00DD3948">
      <w:pPr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DD3948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Neli ettevõtet ei saatnud vastust.  Audiitorteenuse OÜ loobus pakkumuse esitamisest, kuna ei ole kahjuks vaba ressurssi, et seda tööd ette võtta.</w:t>
      </w:r>
    </w:p>
    <w:p w14:paraId="1EB34B6D" w14:textId="77777777" w:rsidR="00DD3948" w:rsidRPr="00DD3948" w:rsidRDefault="00DD3948" w:rsidP="00DD3948">
      <w:pPr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DD3948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Pakkumised esitasid kaks pakkujat alljärgnevalt:</w:t>
      </w:r>
    </w:p>
    <w:p w14:paraId="5F6166CB" w14:textId="77777777" w:rsidR="00DD3948" w:rsidRPr="00DD3948" w:rsidRDefault="00DD3948" w:rsidP="00DD3948">
      <w:pPr>
        <w:numPr>
          <w:ilvl w:val="0"/>
          <w:numId w:val="2"/>
        </w:numPr>
        <w:contextualSpacing/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DD3948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OÜ Loodi Finantsid – pakkumuse maksumus 34 756 ilma käibemaksuta;</w:t>
      </w:r>
    </w:p>
    <w:p w14:paraId="36B15D8D" w14:textId="77777777" w:rsidR="00DD3948" w:rsidRPr="00DD3948" w:rsidRDefault="00DD3948" w:rsidP="00DD3948">
      <w:pPr>
        <w:numPr>
          <w:ilvl w:val="0"/>
          <w:numId w:val="2"/>
        </w:numPr>
        <w:contextualSpacing/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DD3948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AMC Audit OÜ – pakkumuse maksumus 14 280 ilma käibemaksuta.</w:t>
      </w:r>
    </w:p>
    <w:p w14:paraId="4D5EC1F7" w14:textId="77777777" w:rsidR="00DD3948" w:rsidRPr="00DD3948" w:rsidRDefault="00DD3948" w:rsidP="00DD3948">
      <w:pPr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DD3948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Eeltoodud hindadele lisandub Eesti Vabariigis kehtiv käibemaks. </w:t>
      </w:r>
    </w:p>
    <w:p w14:paraId="09255189" w14:textId="77777777" w:rsidR="00501011" w:rsidRPr="000F246B" w:rsidRDefault="00501011" w:rsidP="005010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B5B369" w14:textId="77777777" w:rsidR="00501011" w:rsidRPr="000F246B" w:rsidRDefault="00501011" w:rsidP="005010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B0AE49" w14:textId="77777777" w:rsidR="00501011" w:rsidRPr="000F246B" w:rsidRDefault="00501011" w:rsidP="005010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46B">
        <w:rPr>
          <w:rFonts w:ascii="Times New Roman" w:hAnsi="Times New Roman" w:cs="Times New Roman"/>
          <w:sz w:val="24"/>
          <w:szCs w:val="24"/>
        </w:rPr>
        <w:t>Terje Linder</w:t>
      </w:r>
    </w:p>
    <w:p w14:paraId="651AE77B" w14:textId="77777777" w:rsidR="00501011" w:rsidRPr="000F246B" w:rsidRDefault="00501011" w:rsidP="005010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46B">
        <w:rPr>
          <w:rFonts w:ascii="Times New Roman" w:hAnsi="Times New Roman" w:cs="Times New Roman"/>
          <w:sz w:val="24"/>
          <w:szCs w:val="24"/>
        </w:rPr>
        <w:t>Finantsjuht</w:t>
      </w:r>
    </w:p>
    <w:p w14:paraId="542F4607" w14:textId="77777777" w:rsidR="00501011" w:rsidRPr="000F246B" w:rsidRDefault="00501011" w:rsidP="005010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1D57BA" w14:textId="77777777" w:rsidR="00A90334" w:rsidRDefault="00A90334"/>
    <w:sectPr w:rsidR="00A903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53273"/>
    <w:multiLevelType w:val="hybridMultilevel"/>
    <w:tmpl w:val="B5C4A068"/>
    <w:lvl w:ilvl="0" w:tplc="6E60BD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1129E"/>
    <w:multiLevelType w:val="hybridMultilevel"/>
    <w:tmpl w:val="4E5C9C52"/>
    <w:lvl w:ilvl="0" w:tplc="D832860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AA40FB"/>
    <w:multiLevelType w:val="hybridMultilevel"/>
    <w:tmpl w:val="6E2CFAA2"/>
    <w:lvl w:ilvl="0" w:tplc="1354DF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51961">
    <w:abstractNumId w:val="0"/>
  </w:num>
  <w:num w:numId="2" w16cid:durableId="1184593260">
    <w:abstractNumId w:val="2"/>
  </w:num>
  <w:num w:numId="3" w16cid:durableId="2031644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011"/>
    <w:rsid w:val="00194455"/>
    <w:rsid w:val="00255F6F"/>
    <w:rsid w:val="004461C8"/>
    <w:rsid w:val="004879BF"/>
    <w:rsid w:val="00501011"/>
    <w:rsid w:val="008D2688"/>
    <w:rsid w:val="00A4675E"/>
    <w:rsid w:val="00A90334"/>
    <w:rsid w:val="00D91EF0"/>
    <w:rsid w:val="00DD3948"/>
    <w:rsid w:val="00E5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E2FA9"/>
  <w15:chartTrackingRefBased/>
  <w15:docId w15:val="{A304B895-4ADD-4794-9EA8-BDFB2E1A5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501011"/>
    <w:rPr>
      <w:kern w:val="0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501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501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010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501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5010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5010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5010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5010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5010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5010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5010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010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501011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501011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501011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501011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501011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501011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5010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501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501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501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501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501011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501011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501011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501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501011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5010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714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Terje Linder</dc:creator>
  <cp:keywords/>
  <dc:description/>
  <cp:lastModifiedBy>Terje Linder</cp:lastModifiedBy>
  <cp:revision>4</cp:revision>
  <dcterms:created xsi:type="dcterms:W3CDTF">2026-08-10T11:32:00Z</dcterms:created>
  <dcterms:modified xsi:type="dcterms:W3CDTF">2026-08-10T11:33:00Z</dcterms:modified>
</cp:coreProperties>
</file>