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5543" w14:textId="77777777" w:rsidR="00A94BDF" w:rsidRDefault="009B45C3">
      <w:pPr>
        <w:spacing w:after="80"/>
        <w:jc w:val="center"/>
      </w:pPr>
      <w:r>
        <w:rPr>
          <w:b/>
          <w:bCs/>
          <w:sz w:val="24"/>
          <w:szCs w:val="24"/>
        </w:rPr>
        <w:t>VASTAVUSTABEL</w:t>
      </w:r>
    </w:p>
    <w:p w14:paraId="21B0D9F0" w14:textId="1DE33CE8" w:rsidR="00A94BDF" w:rsidRDefault="009B45C3">
      <w:pPr>
        <w:spacing w:after="160"/>
        <w:jc w:val="center"/>
      </w:pPr>
      <w:r>
        <w:rPr>
          <w:i/>
          <w:iCs/>
        </w:rPr>
        <w:t>Lisa seletuskirjale: Jõelähtme Vallavolikogu määruse eelnõu „</w:t>
      </w:r>
      <w:proofErr w:type="spellStart"/>
      <w:r>
        <w:rPr>
          <w:i/>
          <w:iCs/>
        </w:rPr>
        <w:t>Sotsiaalhoolekandelise</w:t>
      </w:r>
      <w:proofErr w:type="spellEnd"/>
      <w:r>
        <w:rPr>
          <w:i/>
          <w:iCs/>
        </w:rPr>
        <w:t xml:space="preserve"> abi andmise kord" võrdlus kehtivate määrustega nr 8, nr 75 ja nr 62. Sisulised muudatused on ammendavalt esitatud dokumendis „Eelnõu muudatuste kokkuvõte ja põhjendused"; käesolev tabel näitab iga kehtiva sätte asukohta uues korras.</w:t>
      </w:r>
    </w:p>
    <w:p w14:paraId="18A58390" w14:textId="77777777" w:rsidR="00A94BDF" w:rsidRDefault="009B45C3">
      <w:pPr>
        <w:spacing w:after="80"/>
      </w:pPr>
      <w:r>
        <w:rPr>
          <w:b/>
          <w:bCs/>
          <w:sz w:val="22"/>
          <w:szCs w:val="22"/>
        </w:rPr>
        <w:t>1. Jõelähtme Vallavolikogu 13.01.2022 määrus nr 8 „</w:t>
      </w:r>
      <w:proofErr w:type="spellStart"/>
      <w:r>
        <w:rPr>
          <w:b/>
          <w:bCs/>
          <w:sz w:val="22"/>
          <w:szCs w:val="22"/>
        </w:rPr>
        <w:t>Sotsiaalhoolekandelise</w:t>
      </w:r>
      <w:proofErr w:type="spellEnd"/>
      <w:r>
        <w:rPr>
          <w:b/>
          <w:bCs/>
          <w:sz w:val="22"/>
          <w:szCs w:val="22"/>
        </w:rPr>
        <w:t xml:space="preserve"> abi andmise kord Jõelähtme vallas"</w:t>
      </w:r>
    </w:p>
    <w:tbl>
      <w:tblPr>
        <w:tblW w:w="13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9000"/>
      </w:tblGrid>
      <w:tr w:rsidR="00A94BDF" w14:paraId="68BAADAC" w14:textId="77777777"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4E7B5" w14:textId="77777777" w:rsidR="00A94BDF" w:rsidRDefault="009B45C3">
            <w:r>
              <w:rPr>
                <w:b/>
                <w:bCs/>
              </w:rPr>
              <w:t>Kehtiv säte</w:t>
            </w:r>
          </w:p>
        </w:tc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9CDAA" w14:textId="77777777" w:rsidR="00A94BDF" w:rsidRDefault="009B45C3">
            <w:r>
              <w:rPr>
                <w:b/>
                <w:bCs/>
              </w:rPr>
              <w:t>Uue korra säte</w:t>
            </w:r>
          </w:p>
        </w:tc>
        <w:tc>
          <w:tcPr>
            <w:tcW w:w="90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3D476" w14:textId="77777777" w:rsidR="00A94BDF" w:rsidRDefault="009B45C3">
            <w:r>
              <w:rPr>
                <w:b/>
                <w:bCs/>
              </w:rPr>
              <w:t>Märkus</w:t>
            </w:r>
          </w:p>
        </w:tc>
      </w:tr>
      <w:tr w:rsidR="00A94BDF" w14:paraId="001C7C0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59499" w14:textId="77777777" w:rsidR="00A94BDF" w:rsidRDefault="009B45C3">
            <w:r>
              <w:t>§ 1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287C0" w14:textId="77777777" w:rsidR="00A94BDF" w:rsidRDefault="009B45C3">
            <w:r>
              <w:t>§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EA63F" w14:textId="77777777" w:rsidR="00A94BDF" w:rsidRDefault="009B45C3">
            <w:r>
              <w:t>Reguleerimisala laiendatud: uus kord hõlmab lisaks teenustele ka toetused ja hooldajatoetuse (senised määrused nr 75 ja nr 62).</w:t>
            </w:r>
          </w:p>
        </w:tc>
      </w:tr>
      <w:tr w:rsidR="00A94BDF" w14:paraId="34E5856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EFAC6" w14:textId="77777777" w:rsidR="00A94BDF" w:rsidRDefault="009B45C3">
            <w:r>
              <w:t>§ 1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75CCB" w14:textId="77777777" w:rsidR="00A94BDF" w:rsidRDefault="009B45C3">
            <w:r>
              <w:t>§ 2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F97F5" w14:textId="77777777" w:rsidR="00A94BDF" w:rsidRDefault="009B45C3">
            <w:r>
              <w:t xml:space="preserve">Sisu muutmata (kohaldamine kooskõlas </w:t>
            </w:r>
            <w:proofErr w:type="spellStart"/>
            <w:r>
              <w:t>SÜS-i</w:t>
            </w:r>
            <w:proofErr w:type="spellEnd"/>
            <w:r>
              <w:t xml:space="preserve"> ja SHS-iga).</w:t>
            </w:r>
          </w:p>
        </w:tc>
      </w:tr>
      <w:tr w:rsidR="00A94BDF" w14:paraId="194422D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B430A" w14:textId="77777777" w:rsidR="00A94BDF" w:rsidRDefault="009B45C3">
            <w:r>
              <w:t>§ 2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7BE2F" w14:textId="77777777" w:rsidR="00A94BDF" w:rsidRDefault="009B45C3">
            <w:r>
              <w:t>§ 5 lg 4; § 31 lg 1 p 1–2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7EBF7" w14:textId="77777777" w:rsidR="00A94BDF" w:rsidRDefault="009B45C3">
            <w:r>
              <w:t>Sisu säilitatud: rahvastikuregistrijärgne elanik; määramata elukohaga isik (§ 5 lg 4); vältimatu abi ajutiselt viibijale (§ 31 lg 1 p 2, § 16–17, § 30 lg 2).</w:t>
            </w:r>
          </w:p>
        </w:tc>
      </w:tr>
      <w:tr w:rsidR="00A94BDF" w14:paraId="1D98ECC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A8B12" w14:textId="77777777" w:rsidR="00A94BDF" w:rsidRDefault="009B45C3">
            <w:r>
              <w:t>§ 2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61C03" w14:textId="77777777" w:rsidR="00A94BDF" w:rsidRDefault="009B45C3">
            <w:r>
              <w:t>§ 5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D7D34" w14:textId="77777777" w:rsidR="00A94BDF" w:rsidRDefault="009B45C3">
            <w:r>
              <w:t>Sisu muutmata (teise omavalitsuse elanik kooskõlastatult elukohajärgse omavalitsusega).</w:t>
            </w:r>
          </w:p>
        </w:tc>
      </w:tr>
      <w:tr w:rsidR="00A94BDF" w14:paraId="4C0C0204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FC983" w14:textId="77777777" w:rsidR="00A94BDF" w:rsidRDefault="009B45C3">
            <w:r>
              <w:t>§ 2 lg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27231" w14:textId="77777777" w:rsidR="00A94BDF" w:rsidRDefault="009B45C3">
            <w:r>
              <w:t>§ 3 lg 6–7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3A634" w14:textId="77777777" w:rsidR="00A94BDF" w:rsidRDefault="009B45C3">
            <w:r>
              <w:t>Sisu muutmata (hindamiskohustus pöördumisel või abivajadusest teadasaamisel; terviklik hindamine).</w:t>
            </w:r>
          </w:p>
        </w:tc>
      </w:tr>
      <w:tr w:rsidR="00A94BDF" w14:paraId="09CA55A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6273A" w14:textId="77777777" w:rsidR="00A94BDF" w:rsidRDefault="009B45C3">
            <w:r>
              <w:t>§ 2 lg 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B9264" w14:textId="77777777" w:rsidR="00A94BDF" w:rsidRDefault="009B45C3">
            <w:r>
              <w:t>§ 3 lg 8 p 6; § 24 lg 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FA9F" w14:textId="77777777" w:rsidR="00A94BDF" w:rsidRDefault="009B45C3">
            <w:r>
              <w:t>Põhimõte säilitatud: abi andmisesse kaasatakse isik, teenusele suunamine ametniku algatusel eeldab isiku nõusolekut.</w:t>
            </w:r>
          </w:p>
        </w:tc>
      </w:tr>
      <w:tr w:rsidR="00A94BDF" w14:paraId="486652CA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4510A" w14:textId="77777777" w:rsidR="00A94BDF" w:rsidRDefault="009B45C3">
            <w:r>
              <w:t>§ 3 lg 1 p 1–13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5CC05" w14:textId="77777777" w:rsidR="00A94BDF" w:rsidRDefault="009B45C3">
            <w:r>
              <w:t>§ 8 lg 1; §-d 9–23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0980F" w14:textId="77777777" w:rsidR="00A94BDF" w:rsidRDefault="009B45C3">
            <w:r>
              <w:t>Kohustuslike teenuste loetelu sama; iga teenus on kirjeldatud eraldi paragrahvis (eesmärk, sihtrühm, osutaja, tasu). Terminoloogia ajakohastatud: p 11 lapsehoiuteenus → § 21 suure hooldus- ja abivajadusega lapse hoiuteenus (SHS-i muudatus alates 01.09.2025).</w:t>
            </w:r>
          </w:p>
        </w:tc>
      </w:tr>
      <w:tr w:rsidR="00A94BDF" w14:paraId="1DE673D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2E9F9" w14:textId="77777777" w:rsidR="00A94BDF" w:rsidRDefault="009B45C3">
            <w:r>
              <w:t>§ 3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6C015" w14:textId="77777777" w:rsidR="00A94BDF" w:rsidRDefault="009B45C3">
            <w:r>
              <w:t>§ 24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3E289" w14:textId="77777777" w:rsidR="00A94BDF" w:rsidRDefault="009B45C3">
            <w:r>
              <w:t xml:space="preserve">Vabatahtlike teenuste loetelu ajakohastatud; viipekeeleteenus piiritletud riigi </w:t>
            </w:r>
            <w:proofErr w:type="spellStart"/>
            <w:r>
              <w:t>kaugtõlke</w:t>
            </w:r>
            <w:proofErr w:type="spellEnd"/>
            <w:r>
              <w:t xml:space="preserve">- ja kirjutustõlketeenusega (vt kokkuvõtte </w:t>
            </w:r>
            <w:proofErr w:type="spellStart"/>
            <w:r>
              <w:t>B-osa</w:t>
            </w:r>
            <w:proofErr w:type="spellEnd"/>
            <w:r>
              <w:t xml:space="preserve">); lisatud heaolumeistri abi. Kehtiva § 3 lg 2 p 10 „integreeritud </w:t>
            </w:r>
            <w:proofErr w:type="spellStart"/>
            <w:r>
              <w:t>hoolekandeteenused</w:t>
            </w:r>
            <w:proofErr w:type="spellEnd"/>
            <w:r>
              <w:t>" (kombineeritud koduteenus, isikliku abistaja teenus või tugiteenus) uue korra loetelus otsest vastet ei leia – vajab kinnitust, kas see on kavatsuslik.</w:t>
            </w:r>
          </w:p>
        </w:tc>
      </w:tr>
      <w:tr w:rsidR="00A94BDF" w14:paraId="75637EA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5EECC" w14:textId="77777777" w:rsidR="00A94BDF" w:rsidRDefault="009B45C3">
            <w:r>
              <w:t>§ 4 lg 1–2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6C1BA" w14:textId="77777777" w:rsidR="00A94BDF" w:rsidRDefault="009B45C3">
            <w:r>
              <w:t>§ 6 lg 1–2, 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2F08F" w14:textId="77777777" w:rsidR="00A94BDF" w:rsidRDefault="009B45C3">
            <w:r>
              <w:t>Taotluse andmekoosseis sisult sama; taotlus esitatakse SPOKU kaudu või paberil; lisatud puuduste kõrvaldamise regulatsioon.</w:t>
            </w:r>
          </w:p>
        </w:tc>
      </w:tr>
      <w:tr w:rsidR="00A94BDF" w14:paraId="08559A5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FC629" w14:textId="77777777" w:rsidR="00A94BDF" w:rsidRDefault="009B45C3">
            <w:r>
              <w:t>§ 4 lg 3–5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1CA90" w14:textId="77777777" w:rsidR="00A94BDF" w:rsidRDefault="009B45C3">
            <w:r>
              <w:t>§ 3 lg 6–7; § 9 lg 3; § 12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4F4F1" w14:textId="77777777" w:rsidR="00A94BDF" w:rsidRDefault="009B45C3">
            <w:r>
              <w:t>Sisu muutmata (parima abi väljaselgitamine, kodukülastus, terviklik hindamine).</w:t>
            </w:r>
          </w:p>
        </w:tc>
      </w:tr>
      <w:tr w:rsidR="00A94BDF" w14:paraId="0171A054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EDECF" w14:textId="77777777" w:rsidR="00A94BDF" w:rsidRDefault="009B45C3">
            <w:r>
              <w:t>§ 4 lg 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697EB" w14:textId="77777777" w:rsidR="00A94BDF" w:rsidRDefault="009B45C3">
            <w:r>
              <w:t>§ 6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F01B6" w14:textId="77777777" w:rsidR="00A94BDF" w:rsidRDefault="009B45C3">
            <w:r>
              <w:t>Sisu säilitatud; täpsustatud, et majanduslikku olukorda hinnatakse toetuse määramisel ja teenuse eest võetava tasu suuruse määramisel – teenuse saamine ise sõltub abivajadusest (SHS § 3 lg 1 p 1, § 16).</w:t>
            </w:r>
          </w:p>
        </w:tc>
      </w:tr>
      <w:tr w:rsidR="00A94BDF" w14:paraId="45F5F82B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057B5" w14:textId="77777777" w:rsidR="00A94BDF" w:rsidRDefault="009B45C3">
            <w:r>
              <w:t>§ 4 lg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1A681" w14:textId="77777777" w:rsidR="00A94BDF" w:rsidRDefault="009B45C3">
            <w:r>
              <w:t>§ 6 lg 5; § 31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D6986" w14:textId="77777777" w:rsidR="00A94BDF" w:rsidRDefault="009B45C3">
            <w:r>
              <w:t>Sisu säilitatud (STAR jm registrid); täiendatud: registritest kättesaadavaid andmeid taotlejalt ei küsita.</w:t>
            </w:r>
          </w:p>
        </w:tc>
      </w:tr>
      <w:tr w:rsidR="00A94BDF" w14:paraId="77E1AF9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E7632" w14:textId="77777777" w:rsidR="00A94BDF" w:rsidRDefault="009B45C3">
            <w:r>
              <w:t>§ 4 lg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1735" w14:textId="77777777" w:rsidR="00A94BDF" w:rsidRDefault="009B45C3">
            <w:r>
              <w:t>§ 6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C2B31" w14:textId="77777777" w:rsidR="00A94BDF" w:rsidRDefault="009B45C3">
            <w:r>
              <w:t>Tähtaeg muutmata (10 tööpäeva). Otsustaja: vallavalitsuse asemel pädev ametnik – eelnõu põhimuudatus (§ 3 lg 2).</w:t>
            </w:r>
          </w:p>
        </w:tc>
      </w:tr>
      <w:tr w:rsidR="00A94BDF" w14:paraId="245508C1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A4E49" w14:textId="77777777" w:rsidR="00A94BDF" w:rsidRDefault="009B45C3">
            <w:r>
              <w:t>§ 4 lg 9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A07EF" w14:textId="77777777" w:rsidR="00A94BDF" w:rsidRDefault="009B45C3">
            <w:r>
              <w:t>§ 6 lg 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F2542" w14:textId="77777777" w:rsidR="00A94BDF" w:rsidRDefault="009B45C3">
            <w:r>
              <w:t>Sisu muutmata (teavitamine 5 tööpäeva jooksul, põhjendustega).</w:t>
            </w:r>
          </w:p>
        </w:tc>
      </w:tr>
      <w:tr w:rsidR="00A94BDF" w14:paraId="432D1ED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D9B4B" w14:textId="77777777" w:rsidR="00A94BDF" w:rsidRDefault="009B45C3">
            <w:r>
              <w:t>§ 4 lg 10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B7B83" w14:textId="77777777" w:rsidR="00A94BDF" w:rsidRDefault="009B45C3">
            <w:r>
              <w:t>§ 6 lg 10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E46C0" w14:textId="77777777" w:rsidR="00A94BDF" w:rsidRDefault="009B45C3">
            <w:r>
              <w:t>Keeldumise alused loetletud ammendavamalt (vt kokkuvõtte rida § 6 lg 10 p 4).</w:t>
            </w:r>
          </w:p>
        </w:tc>
      </w:tr>
      <w:tr w:rsidR="00A94BDF" w14:paraId="36C1F70D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44DDC" w14:textId="77777777" w:rsidR="00A94BDF" w:rsidRDefault="009B45C3">
            <w:r>
              <w:lastRenderedPageBreak/>
              <w:t>§ 5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BB629" w14:textId="77777777" w:rsidR="00A94BDF" w:rsidRDefault="009B45C3">
            <w:r>
              <w:t>§ 3 lg 5; teenuste §-d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7F015" w14:textId="77777777" w:rsidR="00A94BDF" w:rsidRDefault="009B45C3">
            <w:r>
              <w:t>Sisu muutmata (osutajate ring; halduslepingud).</w:t>
            </w:r>
          </w:p>
        </w:tc>
      </w:tr>
      <w:tr w:rsidR="00A94BDF" w14:paraId="56602E04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F6D25" w14:textId="77777777" w:rsidR="00A94BDF" w:rsidRDefault="009B45C3">
            <w:r>
              <w:t>§ 5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B009B" w14:textId="77777777" w:rsidR="00A94BDF" w:rsidRDefault="009B45C3">
            <w:r>
              <w:t>§ 3 lg 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2FDD2" w14:textId="77777777" w:rsidR="00A94BDF" w:rsidRDefault="009B45C3">
            <w:r>
              <w:t>Sisu muutmata (abi korraldamine ka ilma taotluseta).</w:t>
            </w:r>
          </w:p>
        </w:tc>
      </w:tr>
      <w:tr w:rsidR="00A94BDF" w14:paraId="615BA210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2294B" w14:textId="77777777" w:rsidR="00A94BDF" w:rsidRDefault="009B45C3">
            <w:r>
              <w:t>§ 5 lg 3–4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6F3EC" w14:textId="77777777" w:rsidR="00A94BDF" w:rsidRDefault="009B45C3">
            <w:r>
              <w:t>§ 3 lg 5; § 6 lg 5 ja 8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857C3" w14:textId="77777777" w:rsidR="00A94BDF" w:rsidRDefault="009B45C3">
            <w:r>
              <w:t>Sisu muutmata; lisandunud haldusakti kehtivusaja reeglid (§ 6 lg 8).</w:t>
            </w:r>
          </w:p>
        </w:tc>
      </w:tr>
      <w:tr w:rsidR="00A94BDF" w14:paraId="586BB58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531EE" w14:textId="77777777" w:rsidR="00A94BDF" w:rsidRDefault="009B45C3">
            <w:r>
              <w:t>§ 5 lg 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94371" w14:textId="77777777" w:rsidR="00A94BDF" w:rsidRDefault="009B45C3">
            <w:r>
              <w:t>§ 6 lg 8 kolmas lause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D0092" w14:textId="77777777" w:rsidR="00A94BDF" w:rsidRDefault="009B45C3">
            <w:proofErr w:type="spellStart"/>
            <w:r>
              <w:t>Üldhoolduse</w:t>
            </w:r>
            <w:proofErr w:type="spellEnd"/>
            <w:r>
              <w:t xml:space="preserve"> rahastuse iga-aastase ülevaatuse erisäte asendatud üldise põhimõttega: abi andmine vaadatakse üle vajaduse püsimisel või asjaolude muutumisel enne kehtivusaja lõppu.</w:t>
            </w:r>
          </w:p>
        </w:tc>
      </w:tr>
      <w:tr w:rsidR="00A94BDF" w14:paraId="367CAC31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10498" w14:textId="77777777" w:rsidR="00A94BDF" w:rsidRDefault="009B45C3">
            <w:r>
              <w:t>§ 5 lg 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A064D" w14:textId="77777777" w:rsidR="00A94BDF" w:rsidRDefault="009B45C3">
            <w:r>
              <w:t>§ 19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06B99" w14:textId="77777777" w:rsidR="00A94BDF" w:rsidRDefault="009B45C3">
            <w:r>
              <w:t>Sisu säilitatud (sotsiaaleluruumi lepingu pikendamine); lisatud lepingu sõlmimise 15 tööpäeva tähtaeg.</w:t>
            </w:r>
          </w:p>
        </w:tc>
      </w:tr>
      <w:tr w:rsidR="00A94BDF" w14:paraId="64EE684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6A4F2" w14:textId="77777777" w:rsidR="00A94BDF" w:rsidRDefault="009B45C3">
            <w:r>
              <w:t>§ 6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2CD41" w14:textId="77777777" w:rsidR="00A94BDF" w:rsidRDefault="009B45C3">
            <w:r>
              <w:t>§ 4 lg 2 ja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8FB54" w14:textId="77777777" w:rsidR="00A94BDF" w:rsidRDefault="009B45C3">
            <w:r>
              <w:t>Sisu muutmata (tasu sõltuvus mahust, maksumusest ja majanduslikust olukorrast; piirmäärad kehtestab vallavalitsus). Vastab SHS §-le 16.</w:t>
            </w:r>
          </w:p>
        </w:tc>
      </w:tr>
      <w:tr w:rsidR="00A94BDF" w14:paraId="0A6CF60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376CA" w14:textId="77777777" w:rsidR="00A94BDF" w:rsidRDefault="009B45C3">
            <w:r>
              <w:t>§ 6 lg 1¹–1²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0E026" w14:textId="77777777" w:rsidR="00A94BDF" w:rsidRDefault="009B45C3">
            <w:r>
              <w:t>§ 10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3F78E" w14:textId="77777777" w:rsidR="00A94BDF" w:rsidRDefault="009B45C3">
            <w:r>
              <w:t>Sisu säilitatud: majutus ja toitlustus saaja, hoolduskulud vald vallavalitsuse kehtestatud piirmääras (SHS § 22¹). Piirmäära ületava osa kandmise reeglit (nr 8 § 6 lg 1²) määruses ei korrata – see tuleneb vahetult seadusest ja teenuse osutamise lepingust.</w:t>
            </w:r>
          </w:p>
        </w:tc>
      </w:tr>
      <w:tr w:rsidR="00A94BDF" w14:paraId="46E3D6E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8270B" w14:textId="77777777" w:rsidR="00A94BDF" w:rsidRDefault="009B45C3">
            <w:r>
              <w:t>§ 6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E8E10" w14:textId="77777777" w:rsidR="00A94BDF" w:rsidRDefault="009B45C3">
            <w:r>
              <w:t>§ 10 lg 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CD713" w14:textId="77777777" w:rsidR="00A94BDF" w:rsidRDefault="009B45C3">
            <w:r>
              <w:t>Asendatud SHS § 22¹ lg 5 mudeliga: vald hüvitab sissetuleku ja keskmise vanaduspensioni vahe. Hooldereformi-eelne „10% sissetulekust isiklikuks kasutamiseks" reegel välja jäänud kui seadusega asendatud põhimõte.</w:t>
            </w:r>
          </w:p>
        </w:tc>
      </w:tr>
      <w:tr w:rsidR="00A94BDF" w14:paraId="377D5BFC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773EB" w14:textId="77777777" w:rsidR="00A94BDF" w:rsidRDefault="009B45C3">
            <w:r>
              <w:t>§ 6 lg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6D3B6" w14:textId="77777777" w:rsidR="00A94BDF" w:rsidRDefault="009B45C3">
            <w:r>
              <w:t>§ 4 lg 3–4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4E90D" w14:textId="77777777" w:rsidR="00A94BDF" w:rsidRDefault="009B45C3">
            <w:r>
              <w:t>Sisu muutmata (tasu ei tohi takistada teenuse saamist); lisatud omaosalusest vabastamise selge alus.</w:t>
            </w:r>
          </w:p>
        </w:tc>
      </w:tr>
      <w:tr w:rsidR="00A94BDF" w14:paraId="6B7CAAFD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E983B" w14:textId="77777777" w:rsidR="00A94BDF" w:rsidRDefault="009B45C3">
            <w:r>
              <w:t>§ 6 lg 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E66C" w14:textId="77777777" w:rsidR="00A94BDF" w:rsidRDefault="009B45C3">
            <w:r>
              <w:t>§ 24 lg 2; § 30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EB905" w14:textId="77777777" w:rsidR="00A94BDF" w:rsidRDefault="009B45C3">
            <w:r>
              <w:t>Viivitamatu abi osutamise põhimõte säilitatud; eraldi säte tasu hilisemast sissenõudmisest välja jäänud (alusetult kantud kulude tagasinõue § 6 lg 11 kaudu).</w:t>
            </w:r>
          </w:p>
        </w:tc>
      </w:tr>
      <w:tr w:rsidR="00A94BDF" w14:paraId="0ADAFDF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89244" w14:textId="77777777" w:rsidR="00A94BDF" w:rsidRDefault="009B45C3">
            <w:r>
              <w:t>§ 6 lg 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FF2F9" w14:textId="77777777" w:rsidR="00A94BDF" w:rsidRDefault="009B45C3">
            <w:r>
              <w:t>§ 6 lg 11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9241C" w14:textId="77777777" w:rsidR="00A94BDF" w:rsidRDefault="009B45C3">
            <w:r>
              <w:t>Sisu muutmata (tagasinõue SÜS §-de 31–35 alusel).</w:t>
            </w:r>
          </w:p>
        </w:tc>
      </w:tr>
      <w:tr w:rsidR="00A94BDF" w14:paraId="2FBCB4A0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EDF7B" w14:textId="77777777" w:rsidR="00A94BDF" w:rsidRDefault="009B45C3">
            <w:r>
              <w:t>§ 7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01BDF" w14:textId="77777777" w:rsidR="00A94BDF" w:rsidRDefault="009B45C3">
            <w:r>
              <w:t>§ 6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9F79A" w14:textId="77777777" w:rsidR="00A94BDF" w:rsidRDefault="009B45C3">
            <w:r>
              <w:t xml:space="preserve">Sisu muutmata (arvestus </w:t>
            </w:r>
            <w:proofErr w:type="spellStart"/>
            <w:r>
              <w:t>STAR-is</w:t>
            </w:r>
            <w:proofErr w:type="spellEnd"/>
            <w:r>
              <w:t>).</w:t>
            </w:r>
          </w:p>
        </w:tc>
      </w:tr>
      <w:tr w:rsidR="00A94BDF" w14:paraId="62B1D416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A3B42" w14:textId="77777777" w:rsidR="00A94BDF" w:rsidRDefault="009B45C3">
            <w:r>
              <w:t>§ 7 lg 2–4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04AB7" w14:textId="77777777" w:rsidR="00A94BDF" w:rsidRDefault="009B45C3">
            <w:r>
              <w:t>–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F0C25" w14:textId="77777777" w:rsidR="00A94BDF" w:rsidRDefault="009B45C3">
            <w:r>
              <w:t>Välja jäänud: riiklik ja haldusjärelevalve (Sotsiaalkindlustusamet) tuleneb vahetult seadusest, teenistuslik järelevalve ja vastutus valla sisemisest töökorraldusest. Isikute õigusi ei mõjuta.</w:t>
            </w:r>
          </w:p>
        </w:tc>
      </w:tr>
      <w:tr w:rsidR="00A94BDF" w14:paraId="4B82DC81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23884" w14:textId="77777777" w:rsidR="00A94BDF" w:rsidRDefault="009B45C3">
            <w:r>
              <w:t>§ 7 lg 5–7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F08B4" w14:textId="77777777" w:rsidR="00A94BDF" w:rsidRDefault="009B45C3">
            <w:r>
              <w:t>§ 7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DB8AE" w14:textId="77777777" w:rsidR="00A94BDF" w:rsidRDefault="009B45C3">
            <w:r>
              <w:t>Sisu muutmata (vaie 30 päeva, lahendamine HMS-i korras, halduskohus).</w:t>
            </w:r>
          </w:p>
        </w:tc>
      </w:tr>
      <w:tr w:rsidR="00A94BDF" w14:paraId="5E2C7B8C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20CEA" w14:textId="77777777" w:rsidR="00A94BDF" w:rsidRDefault="009B45C3">
            <w:r>
              <w:t>§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654DC" w14:textId="77777777" w:rsidR="00A94BDF" w:rsidRDefault="009B45C3">
            <w:r>
              <w:t>§ 6 lg 12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24C79" w14:textId="77777777" w:rsidR="00A94BDF" w:rsidRDefault="009B45C3">
            <w:r>
              <w:t>Sisu muutmata (peatumine ja lõppemine SÜS § 18 lg 1 p 1–3 ja § 19 lg 1 alustel).</w:t>
            </w:r>
          </w:p>
        </w:tc>
      </w:tr>
      <w:tr w:rsidR="00A94BDF" w14:paraId="3072262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C8F89" w14:textId="77777777" w:rsidR="00A94BDF" w:rsidRDefault="009B45C3">
            <w:r>
              <w:t>§ 9; lisa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B6745" w14:textId="77777777" w:rsidR="00A94BDF" w:rsidRDefault="009B45C3">
            <w:r>
              <w:t>§ 6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57624" w14:textId="77777777" w:rsidR="00A94BDF" w:rsidRDefault="009B45C3">
            <w:r>
              <w:t>Kinnitatud taotlusvormi asendab iseteeninduskeskkond SPOKU; paberil taotlemise võimalus säilib.</w:t>
            </w:r>
          </w:p>
        </w:tc>
      </w:tr>
    </w:tbl>
    <w:p w14:paraId="262DC523" w14:textId="77777777" w:rsidR="00A94BDF" w:rsidRDefault="00A94BDF">
      <w:pPr>
        <w:spacing w:after="140"/>
      </w:pPr>
    </w:p>
    <w:p w14:paraId="44F0A0F0" w14:textId="77777777" w:rsidR="00A94BDF" w:rsidRDefault="009B45C3">
      <w:pPr>
        <w:spacing w:after="80"/>
      </w:pPr>
      <w:r>
        <w:rPr>
          <w:b/>
          <w:bCs/>
          <w:sz w:val="22"/>
          <w:szCs w:val="22"/>
        </w:rPr>
        <w:t>2. Jõelähtme Vallavolikogu 15.04.2021 määrus nr 75 „Toimetulekut soodustavate sotsiaaltoetuste maksmise kord" (redaktsioon jõustumisega 01.08.2026; RT IV, 19.06.2026, 4)</w:t>
      </w:r>
    </w:p>
    <w:tbl>
      <w:tblPr>
        <w:tblW w:w="13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9000"/>
      </w:tblGrid>
      <w:tr w:rsidR="00A94BDF" w14:paraId="0B861E32" w14:textId="77777777"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AED21" w14:textId="77777777" w:rsidR="00A94BDF" w:rsidRDefault="009B45C3">
            <w:r>
              <w:rPr>
                <w:b/>
                <w:bCs/>
              </w:rPr>
              <w:t>Kehtiv säte</w:t>
            </w:r>
          </w:p>
        </w:tc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7F1F0" w14:textId="77777777" w:rsidR="00A94BDF" w:rsidRDefault="009B45C3">
            <w:r>
              <w:rPr>
                <w:b/>
                <w:bCs/>
              </w:rPr>
              <w:t>Uue korra säte</w:t>
            </w:r>
          </w:p>
        </w:tc>
        <w:tc>
          <w:tcPr>
            <w:tcW w:w="90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9740F" w14:textId="77777777" w:rsidR="00A94BDF" w:rsidRDefault="009B45C3">
            <w:r>
              <w:rPr>
                <w:b/>
                <w:bCs/>
              </w:rPr>
              <w:t>Märkus</w:t>
            </w:r>
          </w:p>
        </w:tc>
      </w:tr>
      <w:tr w:rsidR="00A94BDF" w14:paraId="0B17FBFB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1273A" w14:textId="77777777" w:rsidR="00A94BDF" w:rsidRDefault="009B45C3">
            <w:r>
              <w:t>§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AA559" w14:textId="77777777" w:rsidR="00A94BDF" w:rsidRDefault="009B45C3">
            <w:r>
              <w:t>§ 1; § 25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639E7" w14:textId="77777777" w:rsidR="00A94BDF" w:rsidRDefault="009B45C3">
            <w:r>
              <w:t>Sisu muutmata.</w:t>
            </w:r>
          </w:p>
        </w:tc>
      </w:tr>
      <w:tr w:rsidR="00A94BDF" w14:paraId="374F39D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A9457" w14:textId="77777777" w:rsidR="00A94BDF" w:rsidRDefault="009B45C3">
            <w:r>
              <w:lastRenderedPageBreak/>
              <w:t>§ 2 p 1–7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9A460" w14:textId="77777777" w:rsidR="00A94BDF" w:rsidRDefault="009B45C3">
            <w:r>
              <w:t>§ 2 lg 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3B764" w14:textId="77777777" w:rsidR="00A94BDF" w:rsidRDefault="009B45C3">
            <w:r>
              <w:t>Mõisted sisult muutmata (leibkond, vähekindlustatud isik, ülalpidamiskohustus, üksikvanem, lasterikas pere, puudega isik). Vähekindlustatuse määratlus säilitatud: eelmise kuu netosissetulek pärast eluaseme alaliste kulude tasumist alla kahekordse toimetulekupiiri.</w:t>
            </w:r>
          </w:p>
        </w:tc>
      </w:tr>
      <w:tr w:rsidR="00A94BDF" w14:paraId="673DFBC9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BB883" w14:textId="77777777" w:rsidR="00A94BDF" w:rsidRDefault="009B45C3">
            <w:r>
              <w:t>§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262A4" w14:textId="77777777" w:rsidR="00A94BDF" w:rsidRDefault="009B45C3">
            <w:r>
              <w:t>§ 25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EFA87" w14:textId="77777777" w:rsidR="00A94BDF" w:rsidRDefault="009B45C3">
            <w:r>
              <w:t>Toetuste liigid muutmata; eluruumi kohandamise toetus nimetatud eraldi liigina.</w:t>
            </w:r>
          </w:p>
        </w:tc>
      </w:tr>
      <w:tr w:rsidR="00A94BDF" w14:paraId="084D733C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139B1" w14:textId="77777777" w:rsidR="00A94BDF" w:rsidRDefault="009B45C3">
            <w:r>
              <w:t>§ 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F15D0" w14:textId="77777777" w:rsidR="00A94BDF" w:rsidRDefault="009B45C3">
            <w:r>
              <w:t>§ 26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4B696" w14:textId="77777777" w:rsidR="00A94BDF" w:rsidRDefault="009B45C3">
            <w:r>
              <w:t>Tervisetoetuse alaliigid ja määrad muutmata (retseptiravimid 75/150 €, prillid, abivahendite omaosalus, raviprotseduurid, põetusvahendid 150 €, ravikindlustuseta isik). Terminoloogia ajakohastatud: töövõimetuspensioni uuringute asemel töövõime hindamiseks vajalikud uuringud.</w:t>
            </w:r>
          </w:p>
        </w:tc>
      </w:tr>
      <w:tr w:rsidR="00A94BDF" w14:paraId="4D38F18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7700" w14:textId="77777777" w:rsidR="00A94BDF" w:rsidRDefault="009B45C3">
            <w:r>
              <w:t>§ 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4094D" w14:textId="77777777" w:rsidR="00A94BDF" w:rsidRDefault="009B45C3">
            <w:r>
              <w:t>§ 27 lg 1–2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5A1B1" w14:textId="77777777" w:rsidR="00A94BDF" w:rsidRDefault="009B45C3">
            <w:r>
              <w:t>Määrad ja tingimused muutmata (riided-jalanõud 100 €, huvitegevus 224 €, õppekavaväline tegevus, õpilaskodu). Lasteaia osalustasu ja/või toidukulu vabastus vastab 01.08.2026 jõustunud sõnastusele (RT IV, 19.06.2026, 4).</w:t>
            </w:r>
          </w:p>
        </w:tc>
      </w:tr>
      <w:tr w:rsidR="00A94BDF" w14:paraId="2E1F297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65C93" w14:textId="77777777" w:rsidR="00A94BDF" w:rsidRDefault="009B45C3">
            <w:r>
              <w:t>§ 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A4466" w14:textId="77777777" w:rsidR="00A94BDF" w:rsidRDefault="009B45C3">
            <w:r>
              <w:t>§ 28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EE475" w14:textId="77777777" w:rsidR="00A94BDF" w:rsidRDefault="009B45C3">
            <w:r>
              <w:t>Sisu muutmata (kuni 200 € aastas; toimetulekutoetuse saajale ei maksta).</w:t>
            </w:r>
          </w:p>
        </w:tc>
      </w:tr>
      <w:tr w:rsidR="00A94BDF" w14:paraId="199F40F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635E2" w14:textId="77777777" w:rsidR="00A94BDF" w:rsidRDefault="009B45C3">
            <w:r>
              <w:t>§ 6¹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E0AC6" w14:textId="77777777" w:rsidR="00A94BDF" w:rsidRDefault="009B45C3">
            <w:r>
              <w:t>§ 29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02884" w14:textId="77777777" w:rsidR="00A94BDF" w:rsidRDefault="009B45C3">
            <w:r>
              <w:t>Sisu muutmata (50% kohandamise maksumusest, kuni 1500 €; omaniku/ühistu nõusolek, kaks hinnapakkumist, paikvaatlus, väljamakse üleandmise-vastuvõtmise akti alusel).</w:t>
            </w:r>
          </w:p>
        </w:tc>
      </w:tr>
      <w:tr w:rsidR="00A94BDF" w14:paraId="3C1A0F7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B5A76" w14:textId="77777777" w:rsidR="00A94BDF" w:rsidRDefault="009B45C3">
            <w:r>
              <w:t>§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A0C7A" w14:textId="77777777" w:rsidR="00A94BDF" w:rsidRDefault="009B45C3">
            <w:r>
              <w:t>§ 30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D7339" w14:textId="77777777" w:rsidR="00A94BDF" w:rsidRDefault="009B45C3">
            <w:r>
              <w:t>SISULINE MUUDATUS (tahtlik, kinnitatud): vältimatu sotsiaalabi andmise põhimõte on säilinud (§ 30 lg 2), kuid riigilõivu (kuni 100%) ja toidupaki (kuni 25 €, senise sotsiaalkomisjoni kooskõlastusega) konkreetsed piirmäärad on asendatud üldise sõnastusega – abi osutamise viisi ja suuruse otsustab pädev ametnik juhtumipõhiselt (§ 30 lg 3). Muudatus tuleneb praktikast: valla poolt toiduabi osutamise vajadus on äärmiselt erandlik, mistõttu jäigad piirmäärad ja komisjoni kooskõlastusnõue ei ole otstarbekad. Korrapärane toiduabi on uues korras eraldi, tasuta teenusena § 24 lg 1 p 7 all.</w:t>
            </w:r>
          </w:p>
        </w:tc>
      </w:tr>
      <w:tr w:rsidR="00A94BDF" w14:paraId="5B1BB49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F7C07" w14:textId="77777777" w:rsidR="00A94BDF" w:rsidRDefault="009B45C3">
            <w:r>
              <w:t>§ 8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5FCCD" w14:textId="77777777" w:rsidR="00A94BDF" w:rsidRDefault="009B45C3">
            <w:r>
              <w:t>§ 31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FF94D" w14:textId="77777777" w:rsidR="00A94BDF" w:rsidRDefault="009B45C3">
            <w:r>
              <w:t>Sisu muutmata (sh elukoht 1. jaanuari seisuga; rahvusvahelise ja ajutise kaitse saajate erisus).</w:t>
            </w:r>
          </w:p>
        </w:tc>
      </w:tr>
      <w:tr w:rsidR="00A94BDF" w14:paraId="36D5A949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D13B3" w14:textId="77777777" w:rsidR="00A94BDF" w:rsidRDefault="009B45C3">
            <w:r>
              <w:t>§ 8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98EFF" w14:textId="77777777" w:rsidR="00A94BDF" w:rsidRDefault="009B45C3">
            <w:r>
              <w:t>§ 5 lg 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FA5BB" w14:textId="77777777" w:rsidR="00A94BDF" w:rsidRDefault="009B45C3">
            <w:r>
              <w:t>Sisu muutmata (vähekindlustatuse test); lisatud kaalutlusalternatiiv, kui majanduslik olukord ei võimalda vältimatute kulude katmist.</w:t>
            </w:r>
          </w:p>
        </w:tc>
      </w:tr>
      <w:tr w:rsidR="00A94BDF" w14:paraId="52880EE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C31C2" w14:textId="77777777" w:rsidR="00A94BDF" w:rsidRDefault="009B45C3">
            <w:r>
              <w:t>§ 8 lg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DA9F4" w14:textId="77777777" w:rsidR="00A94BDF" w:rsidRDefault="009B45C3">
            <w:r>
              <w:t>§ 6 lg 9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DE49D" w14:textId="77777777" w:rsidR="00A94BDF" w:rsidRDefault="009B45C3">
            <w:r>
              <w:t>Säilitatud laiendatud kujul: pädev ametnik võib sotsiaalkomisjoni ettepanekul teha taotleja kasuks erandi kõigist määruse tingimustest.</w:t>
            </w:r>
          </w:p>
        </w:tc>
      </w:tr>
      <w:tr w:rsidR="00A94BDF" w14:paraId="3A43117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FE89D" w14:textId="77777777" w:rsidR="00A94BDF" w:rsidRDefault="009B45C3">
            <w:r>
              <w:t>§ 8 lg 4–5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BBA2F" w14:textId="77777777" w:rsidR="00A94BDF" w:rsidRDefault="009B45C3">
            <w:r>
              <w:t>§ 31 lg 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26D2C" w14:textId="77777777" w:rsidR="00A94BDF" w:rsidRDefault="009B45C3">
            <w:r>
              <w:t>Sisu muutmata (taotlemine 6 kuu jooksul; erandkorras ettemaks hinnapakkumise alusel).</w:t>
            </w:r>
          </w:p>
        </w:tc>
      </w:tr>
      <w:tr w:rsidR="00A94BDF" w14:paraId="0435E9C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2E6D1" w14:textId="77777777" w:rsidR="00A94BDF" w:rsidRDefault="009B45C3">
            <w:r>
              <w:t>§ 8 lg 6; § 11; lisad 1–2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DA3D0" w14:textId="77777777" w:rsidR="00A94BDF" w:rsidRDefault="009B45C3">
            <w:r>
              <w:t>§ 6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22BC4" w14:textId="77777777" w:rsidR="00A94BDF" w:rsidRDefault="009B45C3">
            <w:r>
              <w:t>Kinnitatud vormid asendab SPOKU; paberil taotlemise võimalus säilib.</w:t>
            </w:r>
          </w:p>
        </w:tc>
      </w:tr>
      <w:tr w:rsidR="00A94BDF" w14:paraId="6BFD7F21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3105" w14:textId="77777777" w:rsidR="00A94BDF" w:rsidRDefault="009B45C3">
            <w:r>
              <w:t>§ 8 lg 7–10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05499" w14:textId="77777777" w:rsidR="00A94BDF" w:rsidRDefault="009B45C3">
            <w:r>
              <w:t>§ 31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A4BDF" w14:textId="77777777" w:rsidR="00A94BDF" w:rsidRDefault="009B45C3">
            <w:r>
              <w:t>Dokumendinõuded sisult samad; lisatud registripäringute eelistamine (registritest kättesaadavaid andmeid ei küsita; kontoväljavõtted ja varaloetelu vajaduse korral).</w:t>
            </w:r>
          </w:p>
        </w:tc>
      </w:tr>
      <w:tr w:rsidR="00A94BDF" w14:paraId="6F4DF330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2FC03" w14:textId="77777777" w:rsidR="00A94BDF" w:rsidRDefault="009B45C3">
            <w:r>
              <w:t>§ 8 lg 11–11¹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AF600" w14:textId="77777777" w:rsidR="00A94BDF" w:rsidRDefault="009B45C3">
            <w:r>
              <w:t>§ 27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C4208" w14:textId="77777777" w:rsidR="00A94BDF" w:rsidRDefault="009B45C3">
            <w:r>
              <w:t>Sisu muutmata (lasterikka pere ja puudega lapse toetuste puhul sissetulekuid ei arvestata).</w:t>
            </w:r>
          </w:p>
        </w:tc>
      </w:tr>
      <w:tr w:rsidR="00A94BDF" w14:paraId="2F698037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760D1" w14:textId="77777777" w:rsidR="00A94BDF" w:rsidRDefault="009B45C3">
            <w:r>
              <w:t>§ 8 lg 12–15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9E674" w14:textId="77777777" w:rsidR="00A94BDF" w:rsidRDefault="009B45C3">
            <w:r>
              <w:t>§ 6 lg 2 ja 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AB048" w14:textId="77777777" w:rsidR="00A94BDF" w:rsidRDefault="009B45C3">
            <w:r>
              <w:t>Sisu muutmata (andmete õigsus, lisaandmete nõudmine, puuduste kõrvaldamine).</w:t>
            </w:r>
          </w:p>
        </w:tc>
      </w:tr>
      <w:tr w:rsidR="00A94BDF" w14:paraId="61968156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89172" w14:textId="77777777" w:rsidR="00A94BDF" w:rsidRDefault="009B45C3">
            <w:r>
              <w:t>§ 9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0CFF4" w14:textId="77777777" w:rsidR="00A94BDF" w:rsidRDefault="009B45C3">
            <w:r>
              <w:t>§ 2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6A220" w14:textId="77777777" w:rsidR="00A94BDF" w:rsidRDefault="009B45C3">
            <w:r>
              <w:t>Sisu muutmata (</w:t>
            </w:r>
            <w:proofErr w:type="spellStart"/>
            <w:r>
              <w:t>SÜS-i</w:t>
            </w:r>
            <w:proofErr w:type="spellEnd"/>
            <w:r>
              <w:t xml:space="preserve"> kohaldamine).</w:t>
            </w:r>
          </w:p>
        </w:tc>
      </w:tr>
      <w:tr w:rsidR="00A94BDF" w14:paraId="5190481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CA6AB" w14:textId="77777777" w:rsidR="00A94BDF" w:rsidRDefault="009B45C3">
            <w:r>
              <w:t>§ 9 lg 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2D393" w14:textId="77777777" w:rsidR="00A94BDF" w:rsidRDefault="009B45C3">
            <w:r>
              <w:t>§ 3 lg 7; § 29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B85FE" w14:textId="77777777" w:rsidR="00A94BDF" w:rsidRDefault="009B45C3">
            <w:r>
              <w:t>Sisu muutmata (kodukülastus ja hinnang).</w:t>
            </w:r>
          </w:p>
        </w:tc>
      </w:tr>
      <w:tr w:rsidR="00A94BDF" w14:paraId="63AEC73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9E2D6" w14:textId="77777777" w:rsidR="00A94BDF" w:rsidRDefault="009B45C3">
            <w:r>
              <w:lastRenderedPageBreak/>
              <w:t>§ 9 lg 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FEEBB" w14:textId="77777777" w:rsidR="00A94BDF" w:rsidRDefault="009B45C3">
            <w:r>
              <w:t>§ 6 lg 5–6; § 3 lg 2–3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63E3E" w14:textId="77777777" w:rsidR="00A94BDF" w:rsidRDefault="009B45C3">
            <w:r>
              <w:t>Tähtaeg muutmata (10 tööpäeva). Otsustaja: vallavalitsus sotsiaalkomisjoni ettepanekul → pädev ametnik, keda komisjon nõustab – eelnõu põhimuudatus.</w:t>
            </w:r>
          </w:p>
        </w:tc>
      </w:tr>
      <w:tr w:rsidR="00A94BDF" w14:paraId="727CB4A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D31AB" w14:textId="77777777" w:rsidR="00A94BDF" w:rsidRDefault="009B45C3">
            <w:r>
              <w:t>§ 9 lg 4–9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738CC" w14:textId="77777777" w:rsidR="00A94BDF" w:rsidRDefault="009B45C3">
            <w:r>
              <w:t>§ 31 lg 4–5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AD57A" w14:textId="77777777" w:rsidR="00A94BDF" w:rsidRDefault="009B45C3">
            <w:r>
              <w:t>Sisu muutmata (3 kuu sissetulekud, eraldi elava ülalpidamiskohustuslase sissetulek, välistused, tulumaksu tagastus, laenud väljaminekuna arvestamata); arvestusperiood läbivalt ühtlustatud. § 9 lg 8 (peretoetuste erisus lasteaia vabastusel) on alates 01.08.2026 kehtetu ja eelnõu seda ei taasta.</w:t>
            </w:r>
          </w:p>
        </w:tc>
      </w:tr>
      <w:tr w:rsidR="00A94BDF" w14:paraId="0DF362F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C9815" w14:textId="77777777" w:rsidR="00A94BDF" w:rsidRDefault="009B45C3">
            <w:r>
              <w:t>§ 9 lg 10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336DF" w14:textId="77777777" w:rsidR="00A94BDF" w:rsidRDefault="009B45C3">
            <w:r>
              <w:t>§ 31 lg 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CC94C" w14:textId="77777777" w:rsidR="00A94BDF" w:rsidRDefault="009B45C3">
            <w:r>
              <w:t>Sisu muutmata (arvlemine teenuseosutajaga).</w:t>
            </w:r>
          </w:p>
        </w:tc>
      </w:tr>
      <w:tr w:rsidR="00A94BDF" w14:paraId="7036F1BA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88F52" w14:textId="77777777" w:rsidR="00A94BDF" w:rsidRDefault="009B45C3">
            <w:r>
              <w:t>§ 9 lg 11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F24B7" w14:textId="77777777" w:rsidR="00A94BDF" w:rsidRDefault="009B45C3">
            <w:r>
              <w:t>§ 6 lg 7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057D8" w14:textId="77777777" w:rsidR="00A94BDF" w:rsidRDefault="009B45C3">
            <w:r>
              <w:t>Sisu muutmata (väljamakse 10 tööpäeva jooksul otsusest).</w:t>
            </w:r>
          </w:p>
        </w:tc>
      </w:tr>
      <w:tr w:rsidR="00A94BDF" w14:paraId="48912B0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45ADE" w14:textId="77777777" w:rsidR="00A94BDF" w:rsidRDefault="009B45C3">
            <w:r>
              <w:t>§ 9 lg 12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EB884" w14:textId="77777777" w:rsidR="00A94BDF" w:rsidRDefault="009B45C3">
            <w:r>
              <w:t>§ 6 lg 11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94677" w14:textId="77777777" w:rsidR="00A94BDF" w:rsidRDefault="009B45C3">
            <w:r>
              <w:t>Sisu muutmata (tagasinõue SÜS §-de 31–35 alusel).</w:t>
            </w:r>
          </w:p>
        </w:tc>
      </w:tr>
      <w:tr w:rsidR="00A94BDF" w14:paraId="6CD05274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BC0C6" w14:textId="77777777" w:rsidR="00A94BDF" w:rsidRDefault="009B45C3">
            <w:r>
              <w:t>§ 10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F25A0" w14:textId="77777777" w:rsidR="00A94BDF" w:rsidRDefault="009B45C3">
            <w:r>
              <w:t>§ 6 lg 10; § 31 lg 7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33FB9" w14:textId="77777777" w:rsidR="00A94BDF" w:rsidRDefault="009B45C3">
            <w:r>
              <w:t xml:space="preserve">Sisu säilitatud: valeandmed, tingimustele mittevastavus, varapõhine alus (§ 6 lg 10 p 4), tööturuteenusest keeldumine ja </w:t>
            </w:r>
            <w:proofErr w:type="spellStart"/>
            <w:r>
              <w:t>väljanõudmata</w:t>
            </w:r>
            <w:proofErr w:type="spellEnd"/>
            <w:r>
              <w:t xml:space="preserve"> elatis (§ 31 lg 7), SÜS § 19 alused (§ 6 lg 12 kaudu).</w:t>
            </w:r>
          </w:p>
        </w:tc>
      </w:tr>
    </w:tbl>
    <w:p w14:paraId="0EF81977" w14:textId="77777777" w:rsidR="00A94BDF" w:rsidRDefault="00A94BDF">
      <w:pPr>
        <w:spacing w:after="140"/>
      </w:pPr>
    </w:p>
    <w:p w14:paraId="5EF59E4E" w14:textId="77777777" w:rsidR="00A94BDF" w:rsidRDefault="009B45C3">
      <w:pPr>
        <w:spacing w:after="80"/>
      </w:pPr>
      <w:r>
        <w:rPr>
          <w:b/>
          <w:bCs/>
          <w:sz w:val="22"/>
          <w:szCs w:val="22"/>
        </w:rPr>
        <w:t>3. Jõelähtme Vallavolikogu 15.05.2025 määrus nr 62 „Hoolduse seadmise, hooldaja määramise ja hooldajatoetuse maksmise kord"</w:t>
      </w:r>
    </w:p>
    <w:tbl>
      <w:tblPr>
        <w:tblW w:w="13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9000"/>
      </w:tblGrid>
      <w:tr w:rsidR="00A94BDF" w14:paraId="37749D6C" w14:textId="77777777"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6F965" w14:textId="77777777" w:rsidR="00A94BDF" w:rsidRDefault="009B45C3">
            <w:r>
              <w:rPr>
                <w:b/>
                <w:bCs/>
              </w:rPr>
              <w:t>Kehtiv säte</w:t>
            </w:r>
          </w:p>
        </w:tc>
        <w:tc>
          <w:tcPr>
            <w:tcW w:w="22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A501C" w14:textId="77777777" w:rsidR="00A94BDF" w:rsidRDefault="009B45C3">
            <w:r>
              <w:rPr>
                <w:b/>
                <w:bCs/>
              </w:rPr>
              <w:t>Uue korra säte</w:t>
            </w:r>
          </w:p>
        </w:tc>
        <w:tc>
          <w:tcPr>
            <w:tcW w:w="9000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039C2" w14:textId="77777777" w:rsidR="00A94BDF" w:rsidRDefault="009B45C3">
            <w:r>
              <w:rPr>
                <w:b/>
                <w:bCs/>
              </w:rPr>
              <w:t>Märkus</w:t>
            </w:r>
          </w:p>
        </w:tc>
      </w:tr>
      <w:tr w:rsidR="00A94BDF" w14:paraId="6567D9A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7F8D3" w14:textId="77777777" w:rsidR="00A94BDF" w:rsidRDefault="009B45C3">
            <w:r>
              <w:t>§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18029" w14:textId="77777777" w:rsidR="00A94BDF" w:rsidRDefault="009B45C3">
            <w:r>
              <w:t>§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E5FA4" w14:textId="77777777" w:rsidR="00A94BDF" w:rsidRDefault="009B45C3">
            <w:r>
              <w:t>Sisu muutmata (reguleerimisala ja eesmärk üle võetud uue korra üldsätetesse; hoolduse seadmise konkreetne tingimus vt § 3 lg 1 rida allpool).</w:t>
            </w:r>
          </w:p>
        </w:tc>
      </w:tr>
      <w:tr w:rsidR="00A94BDF" w14:paraId="27CAE2E1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531DB" w14:textId="77777777" w:rsidR="00A94BDF" w:rsidRDefault="009B45C3">
            <w:r>
              <w:t>§ 2 p 1–4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69120" w14:textId="77777777" w:rsidR="00A94BDF" w:rsidRDefault="009B45C3">
            <w:r>
              <w:t>§ 2 lg 2 p 6–8; § 14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A480D" w14:textId="77777777" w:rsidR="00A94BDF" w:rsidRDefault="009B45C3">
            <w:r>
              <w:t>Mõisted sisult muutmata; hooldajatoetuse määra mõiste asendab otseviide §-le 14.</w:t>
            </w:r>
          </w:p>
        </w:tc>
      </w:tr>
      <w:tr w:rsidR="00A94BDF" w14:paraId="03255D2E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EA882" w14:textId="77777777" w:rsidR="00A94BDF" w:rsidRDefault="009B45C3">
            <w:r>
              <w:t>§ 3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343BE" w14:textId="77777777" w:rsidR="00A94BDF" w:rsidRDefault="009B45C3">
            <w:r>
              <w:t>§ 12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A928F" w14:textId="77777777" w:rsidR="00A94BDF" w:rsidRDefault="009B45C3">
            <w:r>
              <w:t xml:space="preserve">Sisu muutmata; täpsustatud, et hooldus seatakse, kui abivajadust ei saa katta muude teenuste, toetuste või abivahendiga (vastab senisele § 3 </w:t>
            </w:r>
            <w:proofErr w:type="spellStart"/>
            <w:r>
              <w:t>lg-le</w:t>
            </w:r>
            <w:proofErr w:type="spellEnd"/>
            <w:r>
              <w:t xml:space="preserve"> 8).</w:t>
            </w:r>
          </w:p>
        </w:tc>
      </w:tr>
      <w:tr w:rsidR="00A94BDF" w14:paraId="3A330333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47079" w14:textId="77777777" w:rsidR="00A94BDF" w:rsidRDefault="009B45C3">
            <w:r>
              <w:t>§ 3 lg 2–3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BA5BB" w14:textId="77777777" w:rsidR="00A94BDF" w:rsidRDefault="009B45C3">
            <w:r>
              <w:t>§ 12 lg 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1C442" w14:textId="77777777" w:rsidR="00A94BDF" w:rsidRDefault="009B45C3">
            <w:r>
              <w:t>Sisu muutmata (teovõimeline ja võimeline hooldaja; üldjuhul üks hooldatav, erand samas või lähestikku elavate puhul).</w:t>
            </w:r>
          </w:p>
        </w:tc>
      </w:tr>
      <w:tr w:rsidR="00A94BDF" w14:paraId="5F99FEEF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E9298" w14:textId="77777777" w:rsidR="00A94BDF" w:rsidRDefault="009B45C3">
            <w:r>
              <w:t>§ 3 lg 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AAD9C" w14:textId="77777777" w:rsidR="00A94BDF" w:rsidRDefault="009B45C3">
            <w:r>
              <w:t>§ 12 lg 2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2EBB9" w14:textId="77777777" w:rsidR="00A94BDF" w:rsidRDefault="009B45C3">
            <w:r>
              <w:t>Sisu muutmata (taotluse sisu, hooldaja nõusolek).</w:t>
            </w:r>
          </w:p>
        </w:tc>
      </w:tr>
      <w:tr w:rsidR="00A94BDF" w14:paraId="78F671F5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F1CA" w14:textId="77777777" w:rsidR="00A94BDF" w:rsidRDefault="009B45C3">
            <w:r>
              <w:t>§ 3 lg 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9997D" w14:textId="77777777" w:rsidR="00A94BDF" w:rsidRDefault="009B45C3">
            <w:r>
              <w:t>§ 12 lg 3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238B6" w14:textId="77777777" w:rsidR="00A94BDF" w:rsidRDefault="009B45C3">
            <w:r>
              <w:t>Sisu säilitatud; hindamiskriteeriumid täpsustatud (abivajaja võimekus ning hooldaja sobivus ja võime).</w:t>
            </w:r>
          </w:p>
        </w:tc>
      </w:tr>
      <w:tr w:rsidR="00A94BDF" w14:paraId="473956FB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ECE06" w14:textId="77777777" w:rsidR="00A94BDF" w:rsidRDefault="009B45C3">
            <w:r>
              <w:t>§ 3 lg 6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28623" w14:textId="77777777" w:rsidR="00A94BDF" w:rsidRDefault="009B45C3">
            <w:r>
              <w:t>§ 6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0AAE9" w14:textId="77777777" w:rsidR="00A94BDF" w:rsidRDefault="009B45C3">
            <w:r>
              <w:t>Tähtaeg muutmata (10 tööpäeva); otsustab pädev ametnik – eelnõu põhimuudatus.</w:t>
            </w:r>
          </w:p>
        </w:tc>
      </w:tr>
      <w:tr w:rsidR="00A94BDF" w14:paraId="2E947DDC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AA6B5" w14:textId="77777777" w:rsidR="00A94BDF" w:rsidRDefault="009B45C3">
            <w:r>
              <w:t>§ 3 lg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A718D" w14:textId="77777777" w:rsidR="00A94BDF" w:rsidRDefault="009B45C3">
            <w:r>
              <w:t>§ 12 lg 6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31B8B" w14:textId="77777777" w:rsidR="00A94BDF" w:rsidRDefault="009B45C3">
            <w:r>
              <w:t>SISULINE MUUDATUS (tahtlik, kinnitatud): kehtiva § 3 lg 7 järgi määratakse hooldaja suure hooldusvajaduse korral kuni 6 kuuks, uue korra § 12 lg 6 järgi kuni üheks aastaks. Puude korral kehtivusaeg (puude kehtivuse lõpuni) on muutmata. Pikendus tuleneb praktikast: enamasti, eriti eakate puhul, jäetakse hooldusvajaduse tähtaeg üldse määramata, kuid tähtaja määramise vajadusel on aastane periood senisest poolaastasest otstarbekam.</w:t>
            </w:r>
          </w:p>
        </w:tc>
      </w:tr>
      <w:tr w:rsidR="00A94BDF" w14:paraId="7A221F7D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D3D03" w14:textId="77777777" w:rsidR="00A94BDF" w:rsidRDefault="009B45C3">
            <w:r>
              <w:t>§ 3 lg 8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A58A2" w14:textId="77777777" w:rsidR="00A94BDF" w:rsidRDefault="009B45C3">
            <w:r>
              <w:t>§ 12 lg 1 ja 5; § 6 lg 10 p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70FB3" w14:textId="77777777" w:rsidR="00A94BDF" w:rsidRDefault="009B45C3">
            <w:r>
              <w:t>Sisu muutmata (keeldumine, kui toimetulek on tagatav muu abiga).</w:t>
            </w:r>
          </w:p>
        </w:tc>
      </w:tr>
      <w:tr w:rsidR="00A94BDF" w14:paraId="18E4D9FD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EF9F8" w14:textId="77777777" w:rsidR="00A94BDF" w:rsidRDefault="009B45C3">
            <w:r>
              <w:t>§ 3 lg 9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866CC" w14:textId="77777777" w:rsidR="00A94BDF" w:rsidRDefault="009B45C3">
            <w:r>
              <w:t>§ 13 lg 9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C99CA" w14:textId="77777777" w:rsidR="00A94BDF" w:rsidRDefault="009B45C3">
            <w:r>
              <w:t>Sisu muutmata (puudega lapse hooldajatoetuse välistused).</w:t>
            </w:r>
          </w:p>
        </w:tc>
      </w:tr>
      <w:tr w:rsidR="00A94BDF" w14:paraId="0322B26A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B7F47" w14:textId="77777777" w:rsidR="00A94BDF" w:rsidRDefault="009B45C3">
            <w:r>
              <w:t>§ 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E7B64" w14:textId="77777777" w:rsidR="00A94BDF" w:rsidRDefault="009B45C3">
            <w:r>
              <w:t>§ 12 lg 7–8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098CD" w14:textId="77777777" w:rsidR="00A94BDF" w:rsidRDefault="009B45C3">
            <w:r>
              <w:t>Sisu muutmata (hooldaja kohustused; sotsiaaltöötaja järelevalve, teabe küsimine, kodukülastus).</w:t>
            </w:r>
          </w:p>
        </w:tc>
      </w:tr>
      <w:tr w:rsidR="00A94BDF" w14:paraId="6227C399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339FD" w14:textId="77777777" w:rsidR="00A94BDF" w:rsidRDefault="009B45C3">
            <w:r>
              <w:lastRenderedPageBreak/>
              <w:t>§ 5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48292" w14:textId="77777777" w:rsidR="00A94BDF" w:rsidRDefault="009B45C3">
            <w:r>
              <w:t>§ 14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1D57B" w14:textId="77777777" w:rsidR="00A94BDF" w:rsidRDefault="009B45C3">
            <w:r>
              <w:t>Määrad muutmata (täisealised 30/50/75 €; lapsed 150 € ja 30/50/75 €).</w:t>
            </w:r>
          </w:p>
        </w:tc>
      </w:tr>
      <w:tr w:rsidR="00A94BDF" w14:paraId="419BB3B6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79E6C" w14:textId="77777777" w:rsidR="00A94BDF" w:rsidRDefault="009B45C3">
            <w:r>
              <w:t>§ 6 lg 1–4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566E8" w14:textId="77777777" w:rsidR="00A94BDF" w:rsidRDefault="009B45C3">
            <w:r>
              <w:t>§ 13 lg 1–2; § 6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9ABAC" w14:textId="77777777" w:rsidR="00A94BDF" w:rsidRDefault="009B45C3">
            <w:r>
              <w:t xml:space="preserve">Sisu muutmata (maksmine otsuse kuule järgnevast kuust, väljamakse 10. kuupäevaks, toetus iga hooldatava eest; otsuse tähtaeg </w:t>
            </w:r>
            <w:proofErr w:type="spellStart"/>
            <w:r>
              <w:t>üldnormis</w:t>
            </w:r>
            <w:proofErr w:type="spellEnd"/>
            <w:r>
              <w:t>).</w:t>
            </w:r>
          </w:p>
        </w:tc>
      </w:tr>
      <w:tr w:rsidR="00A94BDF" w14:paraId="32F38057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A18E0" w14:textId="77777777" w:rsidR="00A94BDF" w:rsidRDefault="009B45C3">
            <w:r>
              <w:t>§ 7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8EEFD" w14:textId="77777777" w:rsidR="00A94BDF" w:rsidRDefault="009B45C3">
            <w:r>
              <w:t>§ 13 lg 6–8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540CA" w14:textId="77777777" w:rsidR="00A94BDF" w:rsidRDefault="009B45C3">
            <w:r>
              <w:t>Sisu muutmata (peatamine haiglaravi korral üle 1 kuu; lõpetamine aluste äralangemisel; alusetult makstu tagasinõue). Lisatud teavitamiskohustus 10 tööpäeva (§ 13 lg 5).</w:t>
            </w:r>
          </w:p>
        </w:tc>
      </w:tr>
      <w:tr w:rsidR="00A94BDF" w14:paraId="71A8D454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F6638" w14:textId="77777777" w:rsidR="00A94BDF" w:rsidRDefault="009B45C3">
            <w:r>
              <w:t>§ 8 lg 1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1394E" w14:textId="77777777" w:rsidR="00A94BDF" w:rsidRDefault="009B45C3">
            <w:r>
              <w:t>§ 6 lg 5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01956" w14:textId="77777777" w:rsidR="00A94BDF" w:rsidRDefault="009B45C3">
            <w:r>
              <w:t xml:space="preserve">Eraldi arvestussäte välja jäänud; arvestust peetakse </w:t>
            </w:r>
            <w:proofErr w:type="spellStart"/>
            <w:r>
              <w:t>STAR-is</w:t>
            </w:r>
            <w:proofErr w:type="spellEnd"/>
            <w:r>
              <w:t>.</w:t>
            </w:r>
          </w:p>
        </w:tc>
      </w:tr>
      <w:tr w:rsidR="00A94BDF" w14:paraId="63AA61C8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67D6B" w14:textId="77777777" w:rsidR="00A94BDF" w:rsidRDefault="009B45C3">
            <w:r>
              <w:t>§ 8 lg 2–3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66915" w14:textId="77777777" w:rsidR="00A94BDF" w:rsidRDefault="009B45C3">
            <w:r>
              <w:t>§ 13 lg 4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A242A" w14:textId="77777777" w:rsidR="00A94BDF" w:rsidRDefault="009B45C3">
            <w:r>
              <w:t>Sisu muutmata (sotsiaalmaksu tasumine; teavitamine 7 tööpäeva jooksul).</w:t>
            </w:r>
          </w:p>
        </w:tc>
      </w:tr>
      <w:tr w:rsidR="00A94BDF" w14:paraId="18A76CE2" w14:textId="77777777"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61FAF" w14:textId="77777777" w:rsidR="00A94BDF" w:rsidRDefault="009B45C3">
            <w:r>
              <w:t>§ 9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A30E0" w14:textId="77777777" w:rsidR="00A94BDF" w:rsidRDefault="009B45C3">
            <w:r>
              <w:t>§ 32 lg 1</w:t>
            </w:r>
          </w:p>
        </w:tc>
        <w:tc>
          <w:tcPr>
            <w:tcW w:w="90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1D2F8" w14:textId="77777777" w:rsidR="00A94BDF" w:rsidRDefault="009B45C3">
            <w:r>
              <w:t>Sisu muutmata (varasemad haldusaktid kehtivad tähtaja lõpuni).</w:t>
            </w:r>
          </w:p>
        </w:tc>
      </w:tr>
    </w:tbl>
    <w:p w14:paraId="6A08C615" w14:textId="77777777" w:rsidR="00A94BDF" w:rsidRDefault="00A94BDF">
      <w:pPr>
        <w:spacing w:after="140"/>
      </w:pPr>
    </w:p>
    <w:p w14:paraId="6DA4055E" w14:textId="54CFB89A" w:rsidR="00A94BDF" w:rsidRDefault="009B45C3">
      <w:pPr>
        <w:spacing w:after="50"/>
      </w:pPr>
      <w:r>
        <w:rPr>
          <w:i/>
          <w:iCs/>
        </w:rPr>
        <w:t>Sätted, millel kehtivas õiguses vaste puudub (uued): § 3 lg 2–3 (pädev ametnik ja sotsiaalkomisjoni nõuandev roll – eelnõu põhimuudatus), § 6 lg 8 (haldusakti kehtivusaeg ja ülevaatamine), § 6 lg 9 (erandi tegemine taotleja kasuks), § 22 lg 4 (hoolduspere riiklikud tugiteenused), § 24 lg 1 p 9 (heaolumeistri abi), § 31 lg 3 viimane lause (registripäringute eelistamine) ja § 34 (jõustumine); kõik ülejäänud erinevused on keelelised või struktuurilised ega muuda regulatsiooni sisu.</w:t>
      </w:r>
    </w:p>
    <w:sectPr w:rsidR="00A94BDF">
      <w:pgSz w:w="16838" w:h="11906" w:orient="landscape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34264"/>
    <w:multiLevelType w:val="hybridMultilevel"/>
    <w:tmpl w:val="5C70A4FA"/>
    <w:lvl w:ilvl="0" w:tplc="733402F4">
      <w:start w:val="1"/>
      <w:numFmt w:val="bullet"/>
      <w:lvlText w:val="●"/>
      <w:lvlJc w:val="left"/>
      <w:pPr>
        <w:ind w:left="720" w:hanging="360"/>
      </w:pPr>
    </w:lvl>
    <w:lvl w:ilvl="1" w:tplc="C63698CE">
      <w:start w:val="1"/>
      <w:numFmt w:val="bullet"/>
      <w:lvlText w:val="○"/>
      <w:lvlJc w:val="left"/>
      <w:pPr>
        <w:ind w:left="1440" w:hanging="360"/>
      </w:pPr>
    </w:lvl>
    <w:lvl w:ilvl="2" w:tplc="8DA44CEE">
      <w:start w:val="1"/>
      <w:numFmt w:val="bullet"/>
      <w:lvlText w:val="■"/>
      <w:lvlJc w:val="left"/>
      <w:pPr>
        <w:ind w:left="2160" w:hanging="360"/>
      </w:pPr>
    </w:lvl>
    <w:lvl w:ilvl="3" w:tplc="B60A4D5A">
      <w:start w:val="1"/>
      <w:numFmt w:val="bullet"/>
      <w:lvlText w:val="●"/>
      <w:lvlJc w:val="left"/>
      <w:pPr>
        <w:ind w:left="2880" w:hanging="360"/>
      </w:pPr>
    </w:lvl>
    <w:lvl w:ilvl="4" w:tplc="F6EE9CCE">
      <w:start w:val="1"/>
      <w:numFmt w:val="bullet"/>
      <w:lvlText w:val="○"/>
      <w:lvlJc w:val="left"/>
      <w:pPr>
        <w:ind w:left="3600" w:hanging="360"/>
      </w:pPr>
    </w:lvl>
    <w:lvl w:ilvl="5" w:tplc="3B5CAC1E">
      <w:start w:val="1"/>
      <w:numFmt w:val="bullet"/>
      <w:lvlText w:val="■"/>
      <w:lvlJc w:val="left"/>
      <w:pPr>
        <w:ind w:left="4320" w:hanging="360"/>
      </w:pPr>
    </w:lvl>
    <w:lvl w:ilvl="6" w:tplc="9AEA67C4">
      <w:start w:val="1"/>
      <w:numFmt w:val="bullet"/>
      <w:lvlText w:val="●"/>
      <w:lvlJc w:val="left"/>
      <w:pPr>
        <w:ind w:left="5040" w:hanging="360"/>
      </w:pPr>
    </w:lvl>
    <w:lvl w:ilvl="7" w:tplc="26423406">
      <w:start w:val="1"/>
      <w:numFmt w:val="bullet"/>
      <w:lvlText w:val="●"/>
      <w:lvlJc w:val="left"/>
      <w:pPr>
        <w:ind w:left="5760" w:hanging="360"/>
      </w:pPr>
    </w:lvl>
    <w:lvl w:ilvl="8" w:tplc="4E768DB6">
      <w:start w:val="1"/>
      <w:numFmt w:val="bullet"/>
      <w:lvlText w:val="●"/>
      <w:lvlJc w:val="left"/>
      <w:pPr>
        <w:ind w:left="6480" w:hanging="360"/>
      </w:pPr>
    </w:lvl>
  </w:abstractNum>
  <w:num w:numId="1" w16cid:durableId="8214282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DF"/>
    <w:rsid w:val="000E4D32"/>
    <w:rsid w:val="009B45C3"/>
    <w:rsid w:val="00A34637"/>
    <w:rsid w:val="00A94BDF"/>
    <w:rsid w:val="00AA73FA"/>
    <w:rsid w:val="00EE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B18AE"/>
  <w15:docId w15:val="{B408946F-BFD5-4F47-AC24-E5C25AE4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1785</Words>
  <Characters>10355</Characters>
  <Application>Microsoft Office Word</Application>
  <DocSecurity>0</DocSecurity>
  <Lines>86</Lines>
  <Paragraphs>24</Paragraphs>
  <ScaleCrop>false</ScaleCrop>
  <Company/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Elina Piirimäe</cp:lastModifiedBy>
  <cp:revision>3</cp:revision>
  <dcterms:created xsi:type="dcterms:W3CDTF">2026-09-01T09:32:00Z</dcterms:created>
  <dcterms:modified xsi:type="dcterms:W3CDTF">2026-09-02T07:01:00Z</dcterms:modified>
</cp:coreProperties>
</file>