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ABB18" w14:textId="3E7C8981" w:rsidR="005A0532" w:rsidRPr="00A87258" w:rsidRDefault="006A2532" w:rsidP="009F45D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7258">
        <w:rPr>
          <w:rFonts w:ascii="Times New Roman" w:hAnsi="Times New Roman" w:cs="Times New Roman"/>
          <w:b/>
          <w:bCs/>
          <w:sz w:val="24"/>
          <w:szCs w:val="24"/>
        </w:rPr>
        <w:t>Piiride muutmise ettepanekus kajastatud maade pindalalised, elanike arvulised ja maksulised andmed</w:t>
      </w:r>
    </w:p>
    <w:p w14:paraId="73A79CEC" w14:textId="77777777" w:rsidR="006A2532" w:rsidRPr="009F45DE" w:rsidRDefault="006A2532" w:rsidP="009F4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433715" w14:textId="63165C07" w:rsidR="006A2532" w:rsidRPr="009F45DE" w:rsidRDefault="006A2532" w:rsidP="009F45DE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9F45DE">
        <w:rPr>
          <w:rFonts w:ascii="Times New Roman" w:hAnsi="Times New Roman" w:cs="Times New Roman"/>
          <w:sz w:val="24"/>
          <w:szCs w:val="24"/>
        </w:rPr>
        <w:t xml:space="preserve">Ettepanek hõlmab kokku  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153313 m</w:t>
      </w:r>
      <w:r w:rsidRPr="006F13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t-EE"/>
          <w14:ligatures w14:val="none"/>
        </w:rPr>
        <w:t>2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(15,3313 ha), millest:</w:t>
      </w:r>
    </w:p>
    <w:p w14:paraId="7241E5B6" w14:textId="67F66F1B" w:rsidR="006A2532" w:rsidRPr="009F45DE" w:rsidRDefault="006A2532" w:rsidP="009F45DE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ab/>
        <w:t>Transpordimaa 49255 m</w:t>
      </w:r>
      <w:r w:rsidRPr="006F13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t-EE"/>
          <w14:ligatures w14:val="none"/>
        </w:rPr>
        <w:t>2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(4,02 ha)</w:t>
      </w:r>
      <w:r w:rsidR="009F45DE"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;</w:t>
      </w:r>
    </w:p>
    <w:p w14:paraId="2B89B7BE" w14:textId="74115A10" w:rsidR="006A2532" w:rsidRPr="009F45DE" w:rsidRDefault="006A2532" w:rsidP="009F45DE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ab/>
        <w:t>Elamumaa 44103 m</w:t>
      </w:r>
      <w:r w:rsidRPr="006F13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t-EE"/>
          <w14:ligatures w14:val="none"/>
        </w:rPr>
        <w:t>2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(4,41 ha)</w:t>
      </w:r>
      <w:r w:rsidR="009F45DE"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;</w:t>
      </w:r>
    </w:p>
    <w:p w14:paraId="295DAA5E" w14:textId="58B9104C" w:rsidR="006A2532" w:rsidRPr="009F45DE" w:rsidRDefault="006A2532" w:rsidP="009F45DE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ab/>
        <w:t>Maatulundusmaa 50869 m</w:t>
      </w:r>
      <w:r w:rsidRPr="006F13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t-EE"/>
          <w14:ligatures w14:val="none"/>
        </w:rPr>
        <w:t>2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(5,08 ha)</w:t>
      </w:r>
      <w:r w:rsidR="009F45DE"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;</w:t>
      </w:r>
    </w:p>
    <w:p w14:paraId="6A4CF3C5" w14:textId="4EB31072" w:rsidR="006A2532" w:rsidRPr="009F45DE" w:rsidRDefault="006A2532" w:rsidP="009F45DE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ab/>
        <w:t>Tootmismaa 3101 m</w:t>
      </w:r>
      <w:r w:rsidRPr="006F13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t-EE"/>
          <w14:ligatures w14:val="none"/>
        </w:rPr>
        <w:t>2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(0,31 ha)</w:t>
      </w:r>
      <w:r w:rsidR="009F45DE"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;</w:t>
      </w:r>
    </w:p>
    <w:p w14:paraId="328406B6" w14:textId="3A18E42D" w:rsidR="006A2532" w:rsidRPr="009F45DE" w:rsidRDefault="006A2532" w:rsidP="009F45DE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ab/>
        <w:t>Sihtotstarbeta maa 5989 m</w:t>
      </w:r>
      <w:r w:rsidRPr="006F13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t-EE"/>
          <w14:ligatures w14:val="none"/>
        </w:rPr>
        <w:t>2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(0,59 ha)</w:t>
      </w:r>
      <w:r w:rsidR="009F45DE"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.</w:t>
      </w:r>
    </w:p>
    <w:p w14:paraId="62E81D46" w14:textId="14D16C99" w:rsidR="006A2532" w:rsidRPr="009F45DE" w:rsidRDefault="006A2532" w:rsidP="009F45DE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Suurimad maaüksused on Hõbekuuse (maatulundusmaa) 40914 m</w:t>
      </w:r>
      <w:r w:rsidRPr="00A872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t-EE"/>
          <w14:ligatures w14:val="none"/>
        </w:rPr>
        <w:t>2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(4,09 ha) ja Aarde tänav (transpordimaa) 11815 m</w:t>
      </w:r>
      <w:r w:rsidRPr="00A872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t-EE"/>
          <w14:ligatures w14:val="none"/>
        </w:rPr>
        <w:t>2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(1,18 ha).</w:t>
      </w:r>
    </w:p>
    <w:p w14:paraId="750FD17D" w14:textId="155F3C8E" w:rsidR="006A2532" w:rsidRPr="009F45DE" w:rsidRDefault="006A2532" w:rsidP="009F45DE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Jõelähtme vald saab piiride muutmise käigus 7208 m</w:t>
      </w:r>
      <w:r w:rsidRPr="00A872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t-EE"/>
          <w14:ligatures w14:val="none"/>
        </w:rPr>
        <w:t>2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(0,72 ha)</w:t>
      </w:r>
      <w:r w:rsidR="009F45DE"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ja 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Maardu linn saab piiride muutmise käigus 146105 m</w:t>
      </w:r>
      <w:r w:rsidRPr="00A872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t-EE"/>
          <w14:ligatures w14:val="none"/>
        </w:rPr>
        <w:t>2</w:t>
      </w: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(14,61 ha)</w:t>
      </w:r>
      <w:r w:rsidR="009F45DE"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.</w:t>
      </w:r>
    </w:p>
    <w:p w14:paraId="285A8BD4" w14:textId="6D9A7043" w:rsidR="006A2532" w:rsidRPr="009F45DE" w:rsidRDefault="006A2532" w:rsidP="009F45DE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Jõelähtme valla pindala väheneb </w:t>
      </w:r>
      <w:r w:rsidR="009F45DE"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138897 m</w:t>
      </w:r>
      <w:r w:rsidR="009F45DE" w:rsidRPr="00A872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t-EE"/>
          <w14:ligatures w14:val="none"/>
        </w:rPr>
        <w:t>2</w:t>
      </w:r>
      <w:r w:rsidR="009F45DE" w:rsidRPr="009F45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(13,88 ha)</w:t>
      </w:r>
      <w:r w:rsidR="00A872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 ehk 0,07%.</w:t>
      </w:r>
    </w:p>
    <w:p w14:paraId="1A674D29" w14:textId="40ED3FA8" w:rsidR="006A2532" w:rsidRDefault="006A2532" w:rsidP="009F4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4219E0" w14:textId="4EA2C8D9" w:rsidR="009F45DE" w:rsidRDefault="009F45DE" w:rsidP="009F45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Piiride muutmine puudutab 29 </w:t>
      </w:r>
      <w:r w:rsidR="00A87258">
        <w:rPr>
          <w:rFonts w:ascii="Times New Roman" w:hAnsi="Times New Roman" w:cs="Times New Roman"/>
          <w:sz w:val="24"/>
          <w:szCs w:val="24"/>
        </w:rPr>
        <w:t>(3 alaealist) Jõelähtme valla elanikku</w:t>
      </w:r>
      <w:r>
        <w:rPr>
          <w:rFonts w:ascii="Times New Roman" w:hAnsi="Times New Roman" w:cs="Times New Roman"/>
          <w:sz w:val="24"/>
          <w:szCs w:val="24"/>
        </w:rPr>
        <w:t>, kelle elukoht muutu</w:t>
      </w:r>
      <w:r w:rsidR="00A8725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piiride muutmisel Maardu linna.</w:t>
      </w:r>
    </w:p>
    <w:p w14:paraId="4FE12042" w14:textId="77777777" w:rsidR="009F45DE" w:rsidRDefault="009F45DE" w:rsidP="009F4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945B79" w14:textId="07A8CE33" w:rsidR="009F45DE" w:rsidRDefault="009F45DE" w:rsidP="009F45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Maamaks väheneb 2010,17 euro võrra</w:t>
      </w:r>
      <w:r w:rsidR="00A872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millest 118,91 eurot tasub </w:t>
      </w:r>
      <w:r w:rsidR="00A87258">
        <w:rPr>
          <w:rFonts w:ascii="Times New Roman" w:hAnsi="Times New Roman" w:cs="Times New Roman"/>
          <w:sz w:val="24"/>
          <w:szCs w:val="24"/>
        </w:rPr>
        <w:t>käesoleval ajal</w:t>
      </w:r>
      <w:r>
        <w:rPr>
          <w:rFonts w:ascii="Times New Roman" w:hAnsi="Times New Roman" w:cs="Times New Roman"/>
          <w:sz w:val="24"/>
          <w:szCs w:val="24"/>
        </w:rPr>
        <w:t xml:space="preserve"> Jõelähtme vald Maardu linnale Rebase tee</w:t>
      </w:r>
      <w:r w:rsidR="00A87258">
        <w:rPr>
          <w:rFonts w:ascii="Times New Roman" w:hAnsi="Times New Roman" w:cs="Times New Roman"/>
          <w:sz w:val="24"/>
          <w:szCs w:val="24"/>
        </w:rPr>
        <w:t xml:space="preserve"> eest</w:t>
      </w:r>
      <w:r>
        <w:rPr>
          <w:rFonts w:ascii="Times New Roman" w:hAnsi="Times New Roman" w:cs="Times New Roman"/>
          <w:sz w:val="24"/>
          <w:szCs w:val="24"/>
        </w:rPr>
        <w:t xml:space="preserve"> ning millest 2129,08 eurot tasutakse </w:t>
      </w:r>
      <w:r w:rsidR="00A87258">
        <w:rPr>
          <w:rFonts w:ascii="Times New Roman" w:hAnsi="Times New Roman" w:cs="Times New Roman"/>
          <w:sz w:val="24"/>
          <w:szCs w:val="24"/>
        </w:rPr>
        <w:t>ülejäänud</w:t>
      </w:r>
      <w:r>
        <w:rPr>
          <w:rFonts w:ascii="Times New Roman" w:hAnsi="Times New Roman" w:cs="Times New Roman"/>
          <w:sz w:val="24"/>
          <w:szCs w:val="24"/>
        </w:rPr>
        <w:t xml:space="preserve"> maaüksuste eest Jõelähtme vallale.</w:t>
      </w:r>
    </w:p>
    <w:p w14:paraId="492D0DC8" w14:textId="77777777" w:rsidR="009F45DE" w:rsidRDefault="009F45DE" w:rsidP="009F4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3A83E2" w14:textId="36DD67F9" w:rsidR="00A87258" w:rsidRPr="009F45DE" w:rsidRDefault="000D5DED" w:rsidP="00A872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Tulu</w:t>
      </w:r>
      <w:r w:rsidR="00A87258">
        <w:rPr>
          <w:rFonts w:ascii="Times New Roman" w:hAnsi="Times New Roman" w:cs="Times New Roman"/>
          <w:sz w:val="24"/>
          <w:szCs w:val="24"/>
        </w:rPr>
        <w:t xml:space="preserve">maksu arvestuslik (sõltub konkreetsete isikute sissetulekust) keskmine isiku kohta on </w:t>
      </w:r>
      <w:r w:rsidR="00A87258" w:rsidRPr="00A87258">
        <w:rPr>
          <w:rFonts w:ascii="Times New Roman" w:hAnsi="Times New Roman" w:cs="Times New Roman"/>
          <w:i/>
          <w:iCs/>
          <w:sz w:val="24"/>
          <w:szCs w:val="24"/>
        </w:rPr>
        <w:t>ca</w:t>
      </w:r>
      <w:r w:rsidR="00A87258">
        <w:rPr>
          <w:rFonts w:ascii="Times New Roman" w:hAnsi="Times New Roman" w:cs="Times New Roman"/>
          <w:sz w:val="24"/>
          <w:szCs w:val="24"/>
        </w:rPr>
        <w:t xml:space="preserve"> 1000 eurot, hinnanguliselt väheneb tulumaksu laekumine 25 000-30 000 eurot. </w:t>
      </w:r>
    </w:p>
    <w:p w14:paraId="41AF57D5" w14:textId="3D5F6198" w:rsidR="009F45DE" w:rsidRPr="009F45DE" w:rsidRDefault="009F45DE" w:rsidP="009F45D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F45DE" w:rsidRPr="009F4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532"/>
    <w:rsid w:val="000D5DED"/>
    <w:rsid w:val="005A0532"/>
    <w:rsid w:val="006A2532"/>
    <w:rsid w:val="006F1360"/>
    <w:rsid w:val="007D5E07"/>
    <w:rsid w:val="009F45DE"/>
    <w:rsid w:val="00A87258"/>
    <w:rsid w:val="00E625A3"/>
    <w:rsid w:val="00EB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81C05"/>
  <w15:chartTrackingRefBased/>
  <w15:docId w15:val="{5E75499B-C527-4A5B-9491-A330B2D5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6A2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6A2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6A25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6A2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A25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A2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A2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A2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A2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6A25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6A25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6A25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6A253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A253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A253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A253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A253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A253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6A2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6A2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6A2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6A2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6A2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6A253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6A253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6A253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6A25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6A253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6A25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168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Kätlin Rennel</dc:creator>
  <cp:keywords/>
  <dc:description/>
  <cp:lastModifiedBy>Kätlin Rennel</cp:lastModifiedBy>
  <cp:revision>5</cp:revision>
  <dcterms:created xsi:type="dcterms:W3CDTF">2026-10-09T10:14:00Z</dcterms:created>
  <dcterms:modified xsi:type="dcterms:W3CDTF">2026-10-12T06:05:00Z</dcterms:modified>
</cp:coreProperties>
</file>